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A8239D" w14:textId="77777777" w:rsidR="00EA6C66" w:rsidRPr="000F1E01" w:rsidRDefault="00FB2DB7" w:rsidP="000F1E01">
      <w:pPr>
        <w:contextualSpacing/>
        <w:jc w:val="center"/>
        <w:rPr>
          <w:b/>
        </w:rPr>
      </w:pPr>
      <w:r>
        <w:rPr>
          <w:noProof/>
          <w:spacing w:val="-3"/>
        </w:rPr>
        <w:drawing>
          <wp:inline distT="0" distB="0" distL="0" distR="0" wp14:anchorId="232101FE" wp14:editId="44563C8C">
            <wp:extent cx="5943600" cy="553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43600" cy="553085"/>
                    </a:xfrm>
                    <a:prstGeom prst="rect">
                      <a:avLst/>
                    </a:prstGeom>
                    <a:noFill/>
                    <a:ln w="9525">
                      <a:noFill/>
                      <a:miter lim="800000"/>
                      <a:headEnd/>
                      <a:tailEnd/>
                    </a:ln>
                  </pic:spPr>
                </pic:pic>
              </a:graphicData>
            </a:graphic>
          </wp:inline>
        </w:drawing>
      </w:r>
    </w:p>
    <w:p w14:paraId="6D6B0A62" w14:textId="77777777" w:rsidR="000F1E01" w:rsidRPr="008B54D6" w:rsidRDefault="000F1E01" w:rsidP="000F1E01">
      <w:pPr>
        <w:autoSpaceDE w:val="0"/>
        <w:autoSpaceDN w:val="0"/>
        <w:adjustRightInd w:val="0"/>
        <w:jc w:val="center"/>
        <w:rPr>
          <w:rFonts w:asciiTheme="majorHAnsi" w:hAnsiTheme="majorHAnsi" w:cs="TimesNewRomanPS-BoldItalicMT"/>
          <w:b/>
          <w:bCs/>
          <w:i/>
          <w:iCs/>
          <w:sz w:val="20"/>
        </w:rPr>
      </w:pPr>
      <w:r w:rsidRPr="008B54D6">
        <w:rPr>
          <w:rFonts w:asciiTheme="majorHAnsi" w:hAnsiTheme="majorHAnsi" w:cs="TimesNewRomanPS-BoldItalicMT"/>
          <w:b/>
          <w:bCs/>
          <w:i/>
          <w:iCs/>
          <w:sz w:val="20"/>
        </w:rPr>
        <w:t>Southeastern Baptist Theological Seminary seeks to glorify the</w:t>
      </w:r>
    </w:p>
    <w:p w14:paraId="3E7A5553" w14:textId="77777777" w:rsidR="00EA6C66" w:rsidRPr="000F1E01" w:rsidRDefault="000F1E01" w:rsidP="000F1E01">
      <w:pPr>
        <w:autoSpaceDE w:val="0"/>
        <w:autoSpaceDN w:val="0"/>
        <w:adjustRightInd w:val="0"/>
        <w:jc w:val="center"/>
        <w:rPr>
          <w:rFonts w:ascii="TimesNewRomanPS-BoldItalicMT" w:hAnsi="TimesNewRomanPS-BoldItalicMT" w:cs="TimesNewRomanPS-BoldItalicMT"/>
          <w:b/>
          <w:bCs/>
          <w:i/>
          <w:iCs/>
          <w:sz w:val="20"/>
        </w:rPr>
      </w:pPr>
      <w:r w:rsidRPr="008B54D6">
        <w:rPr>
          <w:rFonts w:asciiTheme="majorHAnsi" w:hAnsiTheme="majorHAnsi" w:cs="TimesNewRomanPS-BoldItalicMT"/>
          <w:b/>
          <w:bCs/>
          <w:i/>
          <w:iCs/>
          <w:sz w:val="20"/>
        </w:rPr>
        <w:t>Lord Jesus Christ by equipping students to serve the church and fulfill the great commission.</w:t>
      </w:r>
    </w:p>
    <w:p w14:paraId="76283794" w14:textId="77777777" w:rsidR="00EA6C66" w:rsidRDefault="00EA6C66" w:rsidP="00FC7458">
      <w:pPr>
        <w:contextualSpacing/>
        <w:jc w:val="center"/>
        <w:rPr>
          <w:b/>
        </w:rPr>
      </w:pPr>
    </w:p>
    <w:p w14:paraId="7FE90E37" w14:textId="2AB03FC3" w:rsidR="00454F71" w:rsidRPr="00A84CFF" w:rsidRDefault="00C319D7" w:rsidP="00EC060B">
      <w:pPr>
        <w:contextualSpacing/>
        <w:jc w:val="center"/>
        <w:rPr>
          <w:b/>
          <w:color w:val="000000" w:themeColor="text1"/>
        </w:rPr>
      </w:pPr>
      <w:r>
        <w:rPr>
          <w:b/>
          <w:color w:val="000000" w:themeColor="text1"/>
        </w:rPr>
        <w:t>Fall</w:t>
      </w:r>
      <w:r w:rsidR="00F819B3">
        <w:rPr>
          <w:b/>
          <w:color w:val="000000" w:themeColor="text1"/>
        </w:rPr>
        <w:t xml:space="preserve"> 2018</w:t>
      </w:r>
    </w:p>
    <w:p w14:paraId="2AD35216" w14:textId="77777777" w:rsidR="00393C69" w:rsidRPr="00A84CFF" w:rsidRDefault="002756FF" w:rsidP="00B6532F">
      <w:pPr>
        <w:contextualSpacing/>
        <w:jc w:val="center"/>
        <w:rPr>
          <w:b/>
          <w:color w:val="000000" w:themeColor="text1"/>
        </w:rPr>
      </w:pPr>
      <w:r w:rsidRPr="00A84CFF">
        <w:rPr>
          <w:b/>
          <w:color w:val="000000" w:themeColor="text1"/>
        </w:rPr>
        <w:t>COURSE:</w:t>
      </w:r>
      <w:r w:rsidR="00E253D2" w:rsidRPr="00A84CFF">
        <w:rPr>
          <w:b/>
          <w:color w:val="000000" w:themeColor="text1"/>
        </w:rPr>
        <w:t xml:space="preserve"> </w:t>
      </w:r>
      <w:r w:rsidR="00AE404B">
        <w:rPr>
          <w:b/>
          <w:color w:val="000000" w:themeColor="text1"/>
        </w:rPr>
        <w:t>BCO5</w:t>
      </w:r>
      <w:r w:rsidR="00565E7C" w:rsidRPr="00A84CFF">
        <w:rPr>
          <w:b/>
          <w:color w:val="000000" w:themeColor="text1"/>
        </w:rPr>
        <w:t>500</w:t>
      </w:r>
      <w:r w:rsidR="00B576AA" w:rsidRPr="00A84CFF">
        <w:rPr>
          <w:b/>
          <w:color w:val="000000" w:themeColor="text1"/>
        </w:rPr>
        <w:t xml:space="preserve"> </w:t>
      </w:r>
      <w:r w:rsidR="00DF462A" w:rsidRPr="00A84CFF">
        <w:rPr>
          <w:b/>
          <w:color w:val="000000" w:themeColor="text1"/>
        </w:rPr>
        <w:t>Online</w:t>
      </w:r>
    </w:p>
    <w:p w14:paraId="0800E472" w14:textId="2BC32AD0" w:rsidR="002756FF" w:rsidRPr="00A84CFF" w:rsidRDefault="00C319D7" w:rsidP="00B6532F">
      <w:pPr>
        <w:contextualSpacing/>
        <w:jc w:val="center"/>
        <w:rPr>
          <w:b/>
          <w:color w:val="000000" w:themeColor="text1"/>
        </w:rPr>
      </w:pPr>
      <w:r>
        <w:rPr>
          <w:b/>
          <w:color w:val="000000" w:themeColor="text1"/>
        </w:rPr>
        <w:t>Kristin L Kellen</w:t>
      </w:r>
      <w:r w:rsidR="00975E24" w:rsidRPr="00A84CFF">
        <w:rPr>
          <w:b/>
          <w:color w:val="000000" w:themeColor="text1"/>
        </w:rPr>
        <w:t>, PhD</w:t>
      </w:r>
    </w:p>
    <w:p w14:paraId="2548A3B6" w14:textId="72BC759C" w:rsidR="00B6532F" w:rsidRPr="00A84CFF" w:rsidRDefault="00B6532F" w:rsidP="00B6532F">
      <w:pPr>
        <w:contextualSpacing/>
        <w:jc w:val="center"/>
        <w:rPr>
          <w:b/>
          <w:color w:val="000000" w:themeColor="text1"/>
        </w:rPr>
      </w:pPr>
      <w:r w:rsidRPr="00A84CFF">
        <w:rPr>
          <w:b/>
          <w:color w:val="000000" w:themeColor="text1"/>
        </w:rPr>
        <w:t>Email:</w:t>
      </w:r>
      <w:r w:rsidR="00635153" w:rsidRPr="00A84CFF">
        <w:rPr>
          <w:b/>
          <w:color w:val="000000" w:themeColor="text1"/>
        </w:rPr>
        <w:t xml:space="preserve"> </w:t>
      </w:r>
      <w:hyperlink r:id="rId9" w:history="1">
        <w:r w:rsidR="00C319D7" w:rsidRPr="0047109C">
          <w:rPr>
            <w:rStyle w:val="Hyperlink"/>
            <w:b/>
          </w:rPr>
          <w:t>kkellen@sebts.edu</w:t>
        </w:r>
      </w:hyperlink>
    </w:p>
    <w:p w14:paraId="6EBD3CBB" w14:textId="499744A2" w:rsidR="00635153" w:rsidRDefault="00635153" w:rsidP="00B6532F">
      <w:pPr>
        <w:contextualSpacing/>
        <w:jc w:val="center"/>
        <w:rPr>
          <w:b/>
        </w:rPr>
      </w:pPr>
      <w:r>
        <w:rPr>
          <w:b/>
        </w:rPr>
        <w:t>Grader:</w:t>
      </w:r>
      <w:r w:rsidR="00DF462A">
        <w:rPr>
          <w:b/>
        </w:rPr>
        <w:t xml:space="preserve"> </w:t>
      </w:r>
      <w:r w:rsidR="00C319D7">
        <w:rPr>
          <w:b/>
        </w:rPr>
        <w:t>April Thompson</w:t>
      </w:r>
    </w:p>
    <w:p w14:paraId="6CCFB3F0" w14:textId="541CBE55" w:rsidR="00454F71" w:rsidRPr="00177E03" w:rsidRDefault="00635153" w:rsidP="00CA450C">
      <w:pPr>
        <w:contextualSpacing/>
        <w:jc w:val="center"/>
        <w:rPr>
          <w:b/>
        </w:rPr>
      </w:pPr>
      <w:r>
        <w:rPr>
          <w:b/>
        </w:rPr>
        <w:t>Grader email:</w:t>
      </w:r>
      <w:r w:rsidR="006B05DC">
        <w:rPr>
          <w:b/>
        </w:rPr>
        <w:t xml:space="preserve"> </w:t>
      </w:r>
      <w:r w:rsidR="00A969AA">
        <w:rPr>
          <w:b/>
        </w:rPr>
        <w:t>kellensebts</w:t>
      </w:r>
      <w:r w:rsidR="005D5FCC">
        <w:rPr>
          <w:b/>
        </w:rPr>
        <w:t>grader</w:t>
      </w:r>
      <w:r w:rsidR="00E94286">
        <w:rPr>
          <w:b/>
        </w:rPr>
        <w:t>@gmail.com</w:t>
      </w:r>
    </w:p>
    <w:p w14:paraId="7736EE81" w14:textId="77777777" w:rsidR="00890D7A" w:rsidRDefault="00890D7A" w:rsidP="00890D7A"/>
    <w:p w14:paraId="1168AF7F" w14:textId="77777777" w:rsidR="00CA450C" w:rsidRDefault="00CA450C" w:rsidP="00890D7A"/>
    <w:p w14:paraId="78214C83" w14:textId="77777777" w:rsidR="00204256" w:rsidRPr="00991D7C" w:rsidRDefault="009C0531" w:rsidP="00393C69">
      <w:pPr>
        <w:tabs>
          <w:tab w:val="center" w:pos="4680"/>
        </w:tabs>
        <w:jc w:val="center"/>
        <w:rPr>
          <w:b/>
          <w:sz w:val="44"/>
          <w:szCs w:val="36"/>
        </w:rPr>
      </w:pPr>
      <w:r>
        <w:rPr>
          <w:b/>
          <w:sz w:val="44"/>
          <w:szCs w:val="36"/>
        </w:rPr>
        <w:t>Biblical Counseling</w:t>
      </w:r>
    </w:p>
    <w:p w14:paraId="30813254" w14:textId="77777777" w:rsidR="006F5379" w:rsidRDefault="006F5379" w:rsidP="003D7C8F">
      <w:pPr>
        <w:rPr>
          <w:rStyle w:val="QuickI"/>
        </w:rPr>
      </w:pPr>
    </w:p>
    <w:p w14:paraId="67749A5A" w14:textId="77777777" w:rsidR="00CA450C" w:rsidRDefault="00CA450C" w:rsidP="003D7C8F">
      <w:pPr>
        <w:rPr>
          <w:rStyle w:val="QuickI"/>
        </w:rPr>
      </w:pPr>
    </w:p>
    <w:p w14:paraId="0F50D759" w14:textId="6577ADB0" w:rsidR="00E66165" w:rsidRDefault="008C67A9" w:rsidP="00B8316A">
      <w:pPr>
        <w:rPr>
          <w:rStyle w:val="QuickI"/>
        </w:rPr>
      </w:pPr>
      <w:r w:rsidRPr="000530E4">
        <w:rPr>
          <w:rStyle w:val="QuickI"/>
          <w:b/>
          <w:sz w:val="28"/>
        </w:rPr>
        <w:t>CONTACT INFORMATION</w:t>
      </w:r>
      <w:r>
        <w:rPr>
          <w:rStyle w:val="QuickI"/>
          <w:b/>
        </w:rPr>
        <w:t xml:space="preserve">: </w:t>
      </w:r>
      <w:r>
        <w:rPr>
          <w:rStyle w:val="QuickI"/>
        </w:rPr>
        <w:t xml:space="preserve">Should you have any questions regarding assignments, grades or due dates </w:t>
      </w:r>
      <w:r w:rsidRPr="002C633A">
        <w:rPr>
          <w:rStyle w:val="QuickI"/>
          <w:b/>
          <w:u w:val="single"/>
        </w:rPr>
        <w:t>AFTER</w:t>
      </w:r>
      <w:r>
        <w:rPr>
          <w:rStyle w:val="QuickI"/>
          <w:b/>
          <w:u w:val="single"/>
        </w:rPr>
        <w:t xml:space="preserve"> </w:t>
      </w:r>
      <w:r>
        <w:rPr>
          <w:rStyle w:val="QuickI"/>
        </w:rPr>
        <w:t xml:space="preserve">you have first consulted the syllabus, please direct them to </w:t>
      </w:r>
      <w:r w:rsidR="00A969AA">
        <w:rPr>
          <w:rStyle w:val="QuickI"/>
        </w:rPr>
        <w:t>April Thompson</w:t>
      </w:r>
      <w:r>
        <w:rPr>
          <w:rStyle w:val="QuickI"/>
        </w:rPr>
        <w:t xml:space="preserve"> via email (</w:t>
      </w:r>
      <w:hyperlink r:id="rId10" w:history="1">
        <w:r w:rsidR="00A969AA" w:rsidRPr="0047109C">
          <w:rPr>
            <w:rStyle w:val="Hyperlink"/>
          </w:rPr>
          <w:t>kellensebtsgrader@gmail.com</w:t>
        </w:r>
      </w:hyperlink>
      <w:r w:rsidR="005D5FCC">
        <w:t>)</w:t>
      </w:r>
      <w:r>
        <w:rPr>
          <w:rStyle w:val="QuickI"/>
        </w:rPr>
        <w:t>.</w:t>
      </w:r>
      <w:r w:rsidRPr="00A1232C">
        <w:rPr>
          <w:rStyle w:val="QuickI"/>
        </w:rPr>
        <w:t xml:space="preserve"> </w:t>
      </w:r>
      <w:r>
        <w:rPr>
          <w:rStyle w:val="QuickI"/>
        </w:rPr>
        <w:t xml:space="preserve">All questions concerning Moodle should </w:t>
      </w:r>
      <w:r w:rsidRPr="00A1232C">
        <w:rPr>
          <w:rStyle w:val="QuickI"/>
          <w:b/>
          <w:u w:val="single"/>
        </w:rPr>
        <w:t>FIRST</w:t>
      </w:r>
      <w:r>
        <w:rPr>
          <w:rStyle w:val="QuickI"/>
          <w:b/>
        </w:rPr>
        <w:t xml:space="preserve"> </w:t>
      </w:r>
      <w:r>
        <w:rPr>
          <w:rStyle w:val="QuickI"/>
        </w:rPr>
        <w:t>be directed to Distance Learning at (</w:t>
      </w:r>
      <w:hyperlink r:id="rId11" w:history="1">
        <w:r w:rsidRPr="00045E30">
          <w:rPr>
            <w:rStyle w:val="Hyperlink"/>
          </w:rPr>
          <w:t>distancelearning@sebts.edu</w:t>
        </w:r>
      </w:hyperlink>
      <w:r>
        <w:rPr>
          <w:rStyle w:val="QuickI"/>
        </w:rPr>
        <w:t>).  In the event t</w:t>
      </w:r>
      <w:r w:rsidR="00A969AA">
        <w:rPr>
          <w:rStyle w:val="QuickI"/>
        </w:rPr>
        <w:t>hat you need to contact Dr. Kellen</w:t>
      </w:r>
      <w:r>
        <w:rPr>
          <w:rStyle w:val="QuickI"/>
        </w:rPr>
        <w:t xml:space="preserve"> concerning an issue not related to grades, due dates, assignments, the syllabus, or Moo</w:t>
      </w:r>
      <w:r w:rsidR="00A969AA">
        <w:rPr>
          <w:rStyle w:val="QuickI"/>
        </w:rPr>
        <w:t>dle, the best way to contact her</w:t>
      </w:r>
      <w:r>
        <w:rPr>
          <w:rStyle w:val="QuickI"/>
        </w:rPr>
        <w:t xml:space="preserve"> is via email (</w:t>
      </w:r>
      <w:hyperlink r:id="rId12" w:history="1">
        <w:r w:rsidR="00A969AA" w:rsidRPr="0047109C">
          <w:rPr>
            <w:rStyle w:val="Hyperlink"/>
          </w:rPr>
          <w:t>kkellen@sebts.edu</w:t>
        </w:r>
      </w:hyperlink>
      <w:r>
        <w:rPr>
          <w:rStyle w:val="QuickI"/>
        </w:rPr>
        <w:t xml:space="preserve">). </w:t>
      </w:r>
    </w:p>
    <w:p w14:paraId="102AE413" w14:textId="77777777" w:rsidR="00E66165" w:rsidRDefault="00E66165" w:rsidP="00E66165">
      <w:pPr>
        <w:rPr>
          <w:rStyle w:val="QuickI"/>
        </w:rPr>
      </w:pPr>
    </w:p>
    <w:p w14:paraId="7C43561D" w14:textId="166A8988" w:rsidR="00947A18" w:rsidRDefault="00947A18" w:rsidP="00E66165">
      <w:pPr>
        <w:rPr>
          <w:rStyle w:val="QuickI"/>
        </w:rPr>
      </w:pPr>
      <w:r>
        <w:rPr>
          <w:rStyle w:val="QuickI"/>
        </w:rPr>
        <w:t xml:space="preserve"> </w:t>
      </w:r>
    </w:p>
    <w:p w14:paraId="78BDC466" w14:textId="184CD21C" w:rsidR="00CA740A" w:rsidRPr="00A868D2" w:rsidRDefault="00464024" w:rsidP="003D7C8F">
      <w:r w:rsidRPr="000530E4">
        <w:rPr>
          <w:rStyle w:val="QuickI"/>
          <w:b/>
          <w:sz w:val="28"/>
        </w:rPr>
        <w:t>COURSE DESCRIPTION</w:t>
      </w:r>
      <w:r w:rsidR="00890D7A">
        <w:rPr>
          <w:rStyle w:val="QuickI"/>
        </w:rPr>
        <w:t xml:space="preserve">:  </w:t>
      </w:r>
      <w:r w:rsidR="000D59B8" w:rsidRPr="000D59B8">
        <w:t>An introduction to biblical counseling theory and practice, including a focus on how Scripture and theology form the foundation and substance for counseling, biblical concepts for understanding people and their problems, and biblical methods of change.</w:t>
      </w:r>
    </w:p>
    <w:p w14:paraId="232478C3" w14:textId="77777777" w:rsidR="00303DF2" w:rsidRDefault="00303DF2" w:rsidP="003D7C8F">
      <w:pPr>
        <w:rPr>
          <w:b/>
          <w:sz w:val="28"/>
        </w:rPr>
      </w:pPr>
    </w:p>
    <w:p w14:paraId="4939A67C" w14:textId="77777777" w:rsidR="003D7C8F" w:rsidRDefault="003D7C8F" w:rsidP="003D7C8F">
      <w:r w:rsidRPr="000530E4">
        <w:rPr>
          <w:b/>
          <w:sz w:val="28"/>
        </w:rPr>
        <w:t>STUDENT LEARNING OUTCOMES</w:t>
      </w:r>
      <w:r>
        <w:t xml:space="preserve">:  This course has been designed so that students might be able to achieve the following: </w:t>
      </w:r>
    </w:p>
    <w:p w14:paraId="43B4AE20" w14:textId="34A604EF" w:rsidR="00565E7C" w:rsidRDefault="00AE404B" w:rsidP="000530E4">
      <w:pPr>
        <w:pStyle w:val="ListParagraph"/>
        <w:numPr>
          <w:ilvl w:val="0"/>
          <w:numId w:val="35"/>
        </w:numPr>
      </w:pPr>
      <w:r w:rsidRPr="00AE404B">
        <w:t>Practice the spiritual discipline of reading, learning, and obeying Scripture</w:t>
      </w:r>
    </w:p>
    <w:p w14:paraId="0588DB9E" w14:textId="77777777" w:rsidR="000530E4" w:rsidRDefault="00AE404B" w:rsidP="000530E4">
      <w:pPr>
        <w:pStyle w:val="ListParagraph"/>
        <w:numPr>
          <w:ilvl w:val="0"/>
          <w:numId w:val="35"/>
        </w:numPr>
      </w:pPr>
      <w:r w:rsidRPr="00AE404B">
        <w:t>Memorize Scriptures relevant to biblical counseling</w:t>
      </w:r>
    </w:p>
    <w:p w14:paraId="6E5DF5A4" w14:textId="77777777" w:rsidR="00565E7C" w:rsidRDefault="00AE404B" w:rsidP="000530E4">
      <w:pPr>
        <w:pStyle w:val="ListParagraph"/>
        <w:numPr>
          <w:ilvl w:val="0"/>
          <w:numId w:val="35"/>
        </w:numPr>
      </w:pPr>
      <w:r w:rsidRPr="00AE404B">
        <w:t>Be introduced to helpful secondary literature concerning the counseling</w:t>
      </w:r>
    </w:p>
    <w:p w14:paraId="25A58C17" w14:textId="77777777" w:rsidR="004D3C62" w:rsidRDefault="00AE404B" w:rsidP="000530E4">
      <w:pPr>
        <w:pStyle w:val="ListParagraph"/>
        <w:numPr>
          <w:ilvl w:val="0"/>
          <w:numId w:val="35"/>
        </w:numPr>
      </w:pPr>
      <w:r w:rsidRPr="00AE404B">
        <w:t>Examine counseling theories and methods from the perspective of a biblical worldview</w:t>
      </w:r>
    </w:p>
    <w:p w14:paraId="5AFC1D67" w14:textId="77777777" w:rsidR="00565E7C" w:rsidRDefault="00AE404B" w:rsidP="000530E4">
      <w:pPr>
        <w:pStyle w:val="ListParagraph"/>
        <w:numPr>
          <w:ilvl w:val="0"/>
          <w:numId w:val="35"/>
        </w:numPr>
      </w:pPr>
      <w:r w:rsidRPr="00AE404B">
        <w:t>Gain a biblical understanding of people, including motivation, basic problems, and methods of change</w:t>
      </w:r>
    </w:p>
    <w:p w14:paraId="1500EA76" w14:textId="77777777" w:rsidR="00565E7C" w:rsidRDefault="00AE404B" w:rsidP="000530E4">
      <w:pPr>
        <w:pStyle w:val="ListParagraph"/>
        <w:numPr>
          <w:ilvl w:val="0"/>
          <w:numId w:val="35"/>
        </w:numPr>
      </w:pPr>
      <w:r w:rsidRPr="00AE404B">
        <w:t>Understand the role of the church in counseling</w:t>
      </w:r>
      <w:r w:rsidR="00565E7C">
        <w:t xml:space="preserve"> </w:t>
      </w:r>
    </w:p>
    <w:p w14:paraId="5F2F75E0" w14:textId="77777777" w:rsidR="00437C94" w:rsidRDefault="00AE404B" w:rsidP="00565E7C">
      <w:pPr>
        <w:pStyle w:val="ListParagraph"/>
        <w:numPr>
          <w:ilvl w:val="0"/>
          <w:numId w:val="35"/>
        </w:numPr>
      </w:pPr>
      <w:r w:rsidRPr="00AE404B">
        <w:t>Develop basic competency to counsel persons with mental-emotional-behavioral problems</w:t>
      </w:r>
    </w:p>
    <w:p w14:paraId="10C840C5" w14:textId="5A34EEDA" w:rsidR="000D59B8" w:rsidRDefault="00AE404B" w:rsidP="003D7C8F">
      <w:pPr>
        <w:pStyle w:val="ListParagraph"/>
        <w:numPr>
          <w:ilvl w:val="0"/>
          <w:numId w:val="35"/>
        </w:numPr>
      </w:pPr>
      <w:r w:rsidRPr="00AE404B">
        <w:t>Begin to develop a biblical-theological model of the process and practice of Biblical Counseling</w:t>
      </w:r>
    </w:p>
    <w:p w14:paraId="3B4F3372" w14:textId="77777777" w:rsidR="00A969AA" w:rsidRDefault="00A969AA" w:rsidP="00A969AA">
      <w:pPr>
        <w:pStyle w:val="ListParagraph"/>
      </w:pPr>
    </w:p>
    <w:p w14:paraId="68757594" w14:textId="77777777" w:rsidR="00A969AA" w:rsidRDefault="00A969AA" w:rsidP="00A969AA">
      <w:pPr>
        <w:pStyle w:val="ListParagraph"/>
      </w:pPr>
    </w:p>
    <w:p w14:paraId="7D2C8E72" w14:textId="77777777" w:rsidR="00A969AA" w:rsidRDefault="00A969AA" w:rsidP="00A969AA">
      <w:pPr>
        <w:pStyle w:val="ListParagraph"/>
      </w:pPr>
    </w:p>
    <w:p w14:paraId="3161A9E5" w14:textId="77777777" w:rsidR="00A969AA" w:rsidRPr="00A868D2" w:rsidRDefault="00A969AA" w:rsidP="00A969AA">
      <w:pPr>
        <w:pStyle w:val="ListParagraph"/>
      </w:pPr>
    </w:p>
    <w:p w14:paraId="6D697F09" w14:textId="77777777" w:rsidR="008D5526" w:rsidRPr="008D5526" w:rsidRDefault="008D5526" w:rsidP="003D7C8F">
      <w:pPr>
        <w:rPr>
          <w:b/>
        </w:rPr>
      </w:pPr>
      <w:r w:rsidRPr="000530E4">
        <w:rPr>
          <w:b/>
          <w:sz w:val="28"/>
        </w:rPr>
        <w:lastRenderedPageBreak/>
        <w:t>SEBTS CORE COMPETENCIES</w:t>
      </w:r>
      <w:r w:rsidR="00B8316A">
        <w:rPr>
          <w:b/>
        </w:rPr>
        <w:t>:</w:t>
      </w:r>
    </w:p>
    <w:p w14:paraId="033B6253" w14:textId="77777777" w:rsidR="003D7C8F" w:rsidRPr="00F05139" w:rsidRDefault="003D7C8F" w:rsidP="00F05139">
      <w:pPr>
        <w:pStyle w:val="ListParagraph"/>
        <w:ind w:hanging="360"/>
      </w:pPr>
      <w:r w:rsidRPr="00126735">
        <w:rPr>
          <w:b/>
        </w:rPr>
        <w:t>Spiritual Formation:</w:t>
      </w:r>
      <w:r w:rsidR="001062B7">
        <w:t xml:space="preserve"> D</w:t>
      </w:r>
      <w:r w:rsidRPr="006E79F9">
        <w:t>emonstrate the knowledge an</w:t>
      </w:r>
      <w:r w:rsidR="00BA5F5B">
        <w:t>d skills necessary to pursue an</w:t>
      </w:r>
      <w:r w:rsidR="00F05139">
        <w:t xml:space="preserve"> </w:t>
      </w:r>
      <w:r w:rsidRPr="00F05139">
        <w:t xml:space="preserve">authentically Christian way of life, manifested by trust in God, obedience to Christ’s commands, and love of </w:t>
      </w:r>
      <w:r w:rsidR="00437C94" w:rsidRPr="00F05139">
        <w:t>God</w:t>
      </w:r>
      <w:r w:rsidR="00565E7C">
        <w:t xml:space="preserve"> and neighbor. [Course SLO #</w:t>
      </w:r>
      <w:r w:rsidR="000C540F">
        <w:t>1, 2</w:t>
      </w:r>
      <w:r w:rsidRPr="00F05139">
        <w:t>]</w:t>
      </w:r>
    </w:p>
    <w:p w14:paraId="1837CCEB" w14:textId="77777777" w:rsidR="003D7C8F" w:rsidRPr="006E79F9" w:rsidRDefault="003D7C8F" w:rsidP="003D7C8F">
      <w:pPr>
        <w:pStyle w:val="ListParagraph"/>
      </w:pPr>
    </w:p>
    <w:p w14:paraId="2FBD00C8" w14:textId="77777777" w:rsidR="003D7C8F" w:rsidRPr="006E79F9" w:rsidRDefault="003D7C8F" w:rsidP="003D7C8F">
      <w:pPr>
        <w:pStyle w:val="ListParagraph"/>
        <w:ind w:left="360"/>
      </w:pPr>
      <w:r w:rsidRPr="00126735">
        <w:rPr>
          <w:b/>
        </w:rPr>
        <w:t>Biblical Exposition:</w:t>
      </w:r>
      <w:r w:rsidR="001062B7">
        <w:t xml:space="preserve"> D</w:t>
      </w:r>
      <w:r w:rsidRPr="006E79F9">
        <w:t>emonstrate the ability to properly and effectively interpret, apply, and communicate t</w:t>
      </w:r>
      <w:r w:rsidR="00437C94">
        <w:t>he Script</w:t>
      </w:r>
      <w:r w:rsidR="00565E7C">
        <w:t>ures. [Course SLO #</w:t>
      </w:r>
      <w:r w:rsidR="000C540F">
        <w:t>1, 2, 5, 8</w:t>
      </w:r>
      <w:r w:rsidRPr="006E79F9">
        <w:t>]</w:t>
      </w:r>
    </w:p>
    <w:p w14:paraId="00D3C5FD" w14:textId="77777777" w:rsidR="003D7C8F" w:rsidRDefault="003D7C8F" w:rsidP="003D7C8F">
      <w:pPr>
        <w:ind w:left="360"/>
      </w:pPr>
    </w:p>
    <w:p w14:paraId="575F1968" w14:textId="77777777" w:rsidR="003D7C8F" w:rsidRDefault="003D7C8F" w:rsidP="003D7C8F">
      <w:pPr>
        <w:pStyle w:val="ListParagraph"/>
        <w:ind w:left="360"/>
      </w:pPr>
      <w:r w:rsidRPr="00126735">
        <w:rPr>
          <w:b/>
        </w:rPr>
        <w:t>Theological Integration:</w:t>
      </w:r>
      <w:r w:rsidR="001062B7">
        <w:t xml:space="preserve"> D</w:t>
      </w:r>
      <w:r w:rsidRPr="006E79F9">
        <w:t>emonstrate the ability to understand and apply the doctrines of Christianity to life an</w:t>
      </w:r>
      <w:r w:rsidR="000C540F">
        <w:t>d ministry. [Course SLO #1, 3, 4, 5, 6, 8</w:t>
      </w:r>
      <w:r w:rsidRPr="006E79F9">
        <w:t>]</w:t>
      </w:r>
    </w:p>
    <w:p w14:paraId="765E81D9" w14:textId="77777777" w:rsidR="003D7C8F" w:rsidRPr="006E79F9" w:rsidRDefault="003D7C8F" w:rsidP="003D7C8F">
      <w:pPr>
        <w:pStyle w:val="ListParagraph"/>
      </w:pPr>
    </w:p>
    <w:p w14:paraId="22A849AF" w14:textId="77777777" w:rsidR="003D7C8F" w:rsidRPr="005041C8" w:rsidRDefault="003D7C8F" w:rsidP="003D7C8F">
      <w:pPr>
        <w:pStyle w:val="ListParagraph"/>
        <w:ind w:left="360"/>
      </w:pPr>
      <w:r w:rsidRPr="00126735">
        <w:rPr>
          <w:b/>
        </w:rPr>
        <w:t>Ministry Preparation:</w:t>
      </w:r>
      <w:r w:rsidR="001062B7">
        <w:t xml:space="preserve"> D</w:t>
      </w:r>
      <w:r w:rsidRPr="006E79F9">
        <w:t>emonstrate the knowledge, sk</w:t>
      </w:r>
      <w:r>
        <w:t xml:space="preserve">ills, and Christian disposition </w:t>
      </w:r>
      <w:r w:rsidRPr="005041C8">
        <w:t xml:space="preserve">necessary for ministry and leadership in the church and the world. [Course </w:t>
      </w:r>
      <w:r w:rsidR="00437C94">
        <w:t>SLO #</w:t>
      </w:r>
      <w:r w:rsidR="000C540F">
        <w:t>2, 5, 6, 7, 8</w:t>
      </w:r>
      <w:r>
        <w:t>]</w:t>
      </w:r>
    </w:p>
    <w:p w14:paraId="2D1F8F20" w14:textId="77777777" w:rsidR="003D7C8F" w:rsidRDefault="003D7C8F" w:rsidP="003D7C8F">
      <w:pPr>
        <w:pStyle w:val="ListParagraph"/>
      </w:pPr>
    </w:p>
    <w:p w14:paraId="2EC27C38" w14:textId="77777777" w:rsidR="003D7C8F" w:rsidRDefault="003D7C8F" w:rsidP="003D7C8F">
      <w:pPr>
        <w:pStyle w:val="ListParagraph"/>
        <w:ind w:left="360"/>
      </w:pPr>
      <w:r w:rsidRPr="00126735">
        <w:rPr>
          <w:b/>
        </w:rPr>
        <w:t>Critical Thinking and Communication:</w:t>
      </w:r>
      <w:r w:rsidR="001062B7">
        <w:t xml:space="preserve"> D</w:t>
      </w:r>
      <w:r w:rsidRPr="006E79F9">
        <w:t>emonstrate the ability to think critically, argue persuasively, and communica</w:t>
      </w:r>
      <w:r w:rsidR="00437C94">
        <w:t>te clea</w:t>
      </w:r>
      <w:r w:rsidR="00565E7C">
        <w:t>rly. [Course SLO #</w:t>
      </w:r>
      <w:r w:rsidR="000C540F">
        <w:t>3, 4, 8</w:t>
      </w:r>
      <w:r w:rsidRPr="006E79F9">
        <w:t>]</w:t>
      </w:r>
    </w:p>
    <w:p w14:paraId="6018233B" w14:textId="77777777" w:rsidR="00A868D2" w:rsidRDefault="00A868D2" w:rsidP="003D7C8F">
      <w:pPr>
        <w:pStyle w:val="ListParagraph"/>
        <w:ind w:left="360"/>
      </w:pPr>
    </w:p>
    <w:p w14:paraId="29CA117C" w14:textId="11055DAF" w:rsidR="000D59B8" w:rsidRPr="00107BEC" w:rsidRDefault="000D59B8" w:rsidP="000D59B8">
      <w:pPr>
        <w:pStyle w:val="Header"/>
        <w:tabs>
          <w:tab w:val="clear" w:pos="4320"/>
          <w:tab w:val="clear" w:pos="8640"/>
        </w:tabs>
        <w:ind w:left="720" w:hanging="720"/>
        <w:rPr>
          <w:b/>
        </w:rPr>
      </w:pPr>
      <w:r w:rsidRPr="000D59B8">
        <w:rPr>
          <w:b/>
          <w:sz w:val="28"/>
        </w:rPr>
        <w:t>REQUIRED TEXTS</w:t>
      </w:r>
    </w:p>
    <w:p w14:paraId="480D7EBD" w14:textId="77777777" w:rsidR="000D59B8" w:rsidRDefault="000D59B8" w:rsidP="000D59B8">
      <w:pPr>
        <w:numPr>
          <w:ilvl w:val="0"/>
          <w:numId w:val="36"/>
        </w:numPr>
      </w:pPr>
      <w:r>
        <w:t xml:space="preserve">Lane, Timothy S. and Paul David Tripp. </w:t>
      </w:r>
      <w:r>
        <w:rPr>
          <w:i/>
        </w:rPr>
        <w:t>How People Change</w:t>
      </w:r>
      <w:r>
        <w:t>. Winston-Salem, NC: Punch Press, 2006.</w:t>
      </w:r>
      <w:r w:rsidRPr="009E4C97">
        <w:rPr>
          <w:b/>
        </w:rPr>
        <w:t xml:space="preserve"> </w:t>
      </w:r>
      <w:r>
        <w:rPr>
          <w:b/>
        </w:rPr>
        <w:t>(HPC)</w:t>
      </w:r>
    </w:p>
    <w:p w14:paraId="48C3F772" w14:textId="77777777" w:rsidR="000D59B8" w:rsidRDefault="000D59B8" w:rsidP="000D59B8">
      <w:r>
        <w:t xml:space="preserve"> </w:t>
      </w:r>
    </w:p>
    <w:p w14:paraId="20F8A1A3" w14:textId="77777777" w:rsidR="000D59B8" w:rsidRDefault="000D59B8" w:rsidP="000D59B8">
      <w:pPr>
        <w:numPr>
          <w:ilvl w:val="0"/>
          <w:numId w:val="36"/>
        </w:numPr>
      </w:pPr>
      <w:r>
        <w:t xml:space="preserve">Tripp, Paul David. </w:t>
      </w:r>
      <w:r>
        <w:rPr>
          <w:i/>
        </w:rPr>
        <w:t xml:space="preserve">Instruments in the Redeemer’s Hands: People in Need of Change Helping People in Need of Change. </w:t>
      </w:r>
      <w:r>
        <w:t xml:space="preserve">Phillipsburg, NJ: P&amp;R, 2002.  </w:t>
      </w:r>
      <w:r>
        <w:rPr>
          <w:b/>
        </w:rPr>
        <w:t>(IRH)</w:t>
      </w:r>
      <w:r>
        <w:t xml:space="preserve">    </w:t>
      </w:r>
    </w:p>
    <w:p w14:paraId="7D5DC027" w14:textId="77777777" w:rsidR="000D59B8" w:rsidRDefault="000D59B8" w:rsidP="000D59B8"/>
    <w:p w14:paraId="10A1A57C" w14:textId="506048D0" w:rsidR="000D59B8" w:rsidRPr="00A85CD2" w:rsidRDefault="00DB0F0F" w:rsidP="000D59B8">
      <w:pPr>
        <w:numPr>
          <w:ilvl w:val="0"/>
          <w:numId w:val="36"/>
        </w:numPr>
      </w:pPr>
      <w:r>
        <w:t xml:space="preserve">Pierre, Jeremy and Deepak </w:t>
      </w:r>
      <w:proofErr w:type="spellStart"/>
      <w:r>
        <w:t>Reju</w:t>
      </w:r>
      <w:proofErr w:type="spellEnd"/>
      <w:r w:rsidR="000D59B8">
        <w:t xml:space="preserve">. </w:t>
      </w:r>
      <w:r>
        <w:rPr>
          <w:i/>
        </w:rPr>
        <w:t>The Pastor and Counseling</w:t>
      </w:r>
      <w:r w:rsidR="000D59B8">
        <w:t xml:space="preserve">. </w:t>
      </w:r>
      <w:r>
        <w:t>Crossway, 2015</w:t>
      </w:r>
      <w:r w:rsidR="000D59B8">
        <w:t>. (</w:t>
      </w:r>
      <w:proofErr w:type="spellStart"/>
      <w:r>
        <w:rPr>
          <w:b/>
        </w:rPr>
        <w:t>PaC</w:t>
      </w:r>
      <w:proofErr w:type="spellEnd"/>
      <w:r w:rsidR="000D59B8">
        <w:rPr>
          <w:b/>
        </w:rPr>
        <w:t>)</w:t>
      </w:r>
    </w:p>
    <w:p w14:paraId="24564FB4" w14:textId="77777777" w:rsidR="000D59B8" w:rsidRDefault="000D59B8" w:rsidP="000D59B8"/>
    <w:p w14:paraId="1E3C7513" w14:textId="36B213F3" w:rsidR="000D59B8" w:rsidRDefault="000D59B8" w:rsidP="000D59B8">
      <w:pPr>
        <w:numPr>
          <w:ilvl w:val="0"/>
          <w:numId w:val="36"/>
        </w:numPr>
      </w:pPr>
      <w:r>
        <w:t xml:space="preserve">Sande, Ken. </w:t>
      </w:r>
      <w:r w:rsidR="00147784">
        <w:rPr>
          <w:i/>
        </w:rPr>
        <w:t>The P</w:t>
      </w:r>
      <w:r>
        <w:rPr>
          <w:i/>
        </w:rPr>
        <w:t>eacemak</w:t>
      </w:r>
      <w:r w:rsidR="00147784">
        <w:rPr>
          <w:i/>
        </w:rPr>
        <w:t>er.</w:t>
      </w:r>
      <w:r w:rsidR="00147784">
        <w:t xml:space="preserve"> Baker Books, 2004</w:t>
      </w:r>
      <w:r>
        <w:t xml:space="preserve">. </w:t>
      </w:r>
    </w:p>
    <w:p w14:paraId="106414B9" w14:textId="77777777" w:rsidR="000D59B8" w:rsidRDefault="000D59B8" w:rsidP="000D59B8"/>
    <w:p w14:paraId="6A7BC73C" w14:textId="77777777" w:rsidR="000D59B8" w:rsidRDefault="000D59B8" w:rsidP="000D59B8">
      <w:pPr>
        <w:numPr>
          <w:ilvl w:val="0"/>
          <w:numId w:val="36"/>
        </w:numPr>
      </w:pPr>
      <w:r>
        <w:t xml:space="preserve">Welch, Edward T. </w:t>
      </w:r>
      <w:r>
        <w:rPr>
          <w:i/>
        </w:rPr>
        <w:t xml:space="preserve">When People Are Big and God Is Small. </w:t>
      </w:r>
      <w:r>
        <w:t>Phillipsburg, NJ: P&amp;R, 1997.</w:t>
      </w:r>
    </w:p>
    <w:p w14:paraId="29973452" w14:textId="77777777" w:rsidR="000D59B8" w:rsidRDefault="000D59B8" w:rsidP="000D59B8"/>
    <w:p w14:paraId="28BEFA5E" w14:textId="77777777" w:rsidR="000D59B8" w:rsidRDefault="000D59B8" w:rsidP="000D59B8">
      <w:pPr>
        <w:rPr>
          <w:b/>
        </w:rPr>
      </w:pPr>
    </w:p>
    <w:p w14:paraId="4197B40D" w14:textId="77777777" w:rsidR="000D59B8" w:rsidRPr="00A85CD2" w:rsidRDefault="000D59B8" w:rsidP="000D59B8">
      <w:pPr>
        <w:rPr>
          <w:b/>
        </w:rPr>
      </w:pPr>
      <w:r w:rsidRPr="000D59B8">
        <w:rPr>
          <w:b/>
          <w:sz w:val="28"/>
        </w:rPr>
        <w:t>REQUIRED READINGS</w:t>
      </w:r>
    </w:p>
    <w:p w14:paraId="73E330A2" w14:textId="77777777" w:rsidR="000D59B8" w:rsidRPr="009E4C97" w:rsidRDefault="000D59B8" w:rsidP="000D59B8">
      <w:pPr>
        <w:ind w:firstLine="720"/>
      </w:pPr>
      <w:r>
        <w:t>ARTICLES</w:t>
      </w:r>
    </w:p>
    <w:p w14:paraId="6DCDB5DA" w14:textId="77777777" w:rsidR="000D59B8" w:rsidRPr="00DF74CC" w:rsidRDefault="000D59B8" w:rsidP="000D59B8">
      <w:pPr>
        <w:ind w:left="1260" w:hanging="540"/>
      </w:pPr>
      <w:r>
        <w:t xml:space="preserve">Jay E. Adams. “Change Them . . . Into What?” </w:t>
      </w:r>
      <w:r>
        <w:rPr>
          <w:i/>
        </w:rPr>
        <w:t xml:space="preserve">The Journal of Biblical Counseling </w:t>
      </w:r>
      <w:r>
        <w:t xml:space="preserve">13, no. 2 (1995): 13-17. </w:t>
      </w:r>
      <w:r w:rsidRPr="00EF29C3">
        <w:rPr>
          <w:b/>
        </w:rPr>
        <w:t>(Adams – Change)</w:t>
      </w:r>
    </w:p>
    <w:p w14:paraId="07C667E8" w14:textId="4F103761" w:rsidR="000D59B8" w:rsidRDefault="000D59B8" w:rsidP="000D59B8">
      <w:pPr>
        <w:ind w:left="1260" w:hanging="540"/>
      </w:pPr>
      <w:r>
        <w:t xml:space="preserve">________. “What Is </w:t>
      </w:r>
      <w:proofErr w:type="spellStart"/>
      <w:r>
        <w:t>Nouthetic</w:t>
      </w:r>
      <w:proofErr w:type="spellEnd"/>
      <w:r>
        <w:t xml:space="preserve"> Counseling?” Unpublished article available at </w:t>
      </w:r>
      <w:hyperlink r:id="rId13" w:history="1">
        <w:r w:rsidRPr="0006624F">
          <w:rPr>
            <w:rStyle w:val="Hyperlink"/>
          </w:rPr>
          <w:t>www.nouthetic.org</w:t>
        </w:r>
      </w:hyperlink>
      <w:r>
        <w:t xml:space="preserve">. </w:t>
      </w:r>
      <w:r w:rsidRPr="00EF29C3">
        <w:rPr>
          <w:b/>
        </w:rPr>
        <w:t>(Adams – WNC)</w:t>
      </w:r>
    </w:p>
    <w:p w14:paraId="618CDE8F" w14:textId="77777777" w:rsidR="000D59B8" w:rsidRDefault="000D59B8" w:rsidP="000D59B8">
      <w:pPr>
        <w:ind w:left="720"/>
      </w:pPr>
      <w:proofErr w:type="spellStart"/>
      <w:r>
        <w:t>Powlison</w:t>
      </w:r>
      <w:proofErr w:type="spellEnd"/>
      <w:r>
        <w:t xml:space="preserve">, David. “Biological Psychiatry,” </w:t>
      </w:r>
      <w:r>
        <w:rPr>
          <w:i/>
        </w:rPr>
        <w:t xml:space="preserve">JBC </w:t>
      </w:r>
      <w:r>
        <w:t xml:space="preserve">17:3 (Spring 1999): 2–8. </w:t>
      </w:r>
      <w:r w:rsidRPr="00EF29C3">
        <w:rPr>
          <w:b/>
        </w:rPr>
        <w:t>(DAP – Bio Psych)</w:t>
      </w:r>
    </w:p>
    <w:p w14:paraId="74430563" w14:textId="77777777" w:rsidR="000D59B8" w:rsidRDefault="000D59B8" w:rsidP="000D59B8">
      <w:pPr>
        <w:ind w:firstLine="720"/>
      </w:pPr>
      <w:r>
        <w:t xml:space="preserve">________. “Do You See?” </w:t>
      </w:r>
      <w:r>
        <w:rPr>
          <w:i/>
        </w:rPr>
        <w:t xml:space="preserve">JBC </w:t>
      </w:r>
      <w:r>
        <w:t xml:space="preserve">11:3 (Spring 1993): 3–4. </w:t>
      </w:r>
      <w:r w:rsidRPr="00EF29C3">
        <w:rPr>
          <w:b/>
        </w:rPr>
        <w:t>(DAP – See?)</w:t>
      </w:r>
    </w:p>
    <w:p w14:paraId="4A32A751" w14:textId="3C295D41" w:rsidR="000D59B8" w:rsidRDefault="000D59B8" w:rsidP="000D59B8">
      <w:pPr>
        <w:ind w:left="1260" w:hanging="540"/>
      </w:pPr>
      <w:r>
        <w:t xml:space="preserve">________. “The Therapeutic Gospel” </w:t>
      </w:r>
      <w:r>
        <w:rPr>
          <w:i/>
        </w:rPr>
        <w:t xml:space="preserve">9Marks </w:t>
      </w:r>
      <w:proofErr w:type="spellStart"/>
      <w:r>
        <w:rPr>
          <w:i/>
        </w:rPr>
        <w:t>eJournal</w:t>
      </w:r>
      <w:proofErr w:type="spellEnd"/>
      <w:r>
        <w:rPr>
          <w:i/>
        </w:rPr>
        <w:t xml:space="preserve"> </w:t>
      </w:r>
      <w:r>
        <w:t xml:space="preserve">(July/August 2007). Available at </w:t>
      </w:r>
      <w:hyperlink r:id="rId14" w:history="1">
        <w:r w:rsidRPr="0006624F">
          <w:rPr>
            <w:rStyle w:val="Hyperlink"/>
          </w:rPr>
          <w:t>www.9marks.org</w:t>
        </w:r>
      </w:hyperlink>
      <w:r>
        <w:t xml:space="preserve"> </w:t>
      </w:r>
      <w:r w:rsidRPr="00EF29C3">
        <w:rPr>
          <w:b/>
        </w:rPr>
        <w:t xml:space="preserve">(DAP – Therapeutic </w:t>
      </w:r>
      <w:r>
        <w:rPr>
          <w:b/>
        </w:rPr>
        <w:t>Gospel</w:t>
      </w:r>
      <w:r w:rsidRPr="00EF29C3">
        <w:rPr>
          <w:b/>
        </w:rPr>
        <w:t>)</w:t>
      </w:r>
    </w:p>
    <w:p w14:paraId="1449AE1D" w14:textId="19EB585D" w:rsidR="000D59B8" w:rsidRDefault="000D59B8" w:rsidP="000D59B8">
      <w:pPr>
        <w:ind w:left="1260" w:hanging="540"/>
      </w:pPr>
      <w:proofErr w:type="spellStart"/>
      <w:r>
        <w:t>Vitz</w:t>
      </w:r>
      <w:proofErr w:type="spellEnd"/>
      <w:r>
        <w:t xml:space="preserve">, Paul. “Psychology in Recovery,” </w:t>
      </w:r>
      <w:r>
        <w:rPr>
          <w:i/>
        </w:rPr>
        <w:t>First Things</w:t>
      </w:r>
      <w:r>
        <w:t xml:space="preserve"> 151 (March 2005): 17-22. </w:t>
      </w:r>
      <w:r w:rsidRPr="00EF29C3">
        <w:rPr>
          <w:b/>
        </w:rPr>
        <w:t>(</w:t>
      </w:r>
      <w:proofErr w:type="spellStart"/>
      <w:r w:rsidRPr="00EF29C3">
        <w:rPr>
          <w:b/>
        </w:rPr>
        <w:t>Vitz</w:t>
      </w:r>
      <w:proofErr w:type="spellEnd"/>
      <w:r w:rsidRPr="00EF29C3">
        <w:rPr>
          <w:b/>
        </w:rPr>
        <w:t xml:space="preserve"> – PR)</w:t>
      </w:r>
    </w:p>
    <w:p w14:paraId="69A94049" w14:textId="607BE064" w:rsidR="000D59B8" w:rsidRDefault="000D59B8" w:rsidP="000D59B8">
      <w:pPr>
        <w:ind w:left="1260" w:hanging="540"/>
      </w:pPr>
      <w:r>
        <w:t xml:space="preserve">Welch, Ed. “Counseling Those Who Are </w:t>
      </w:r>
      <w:r w:rsidR="008C67A9">
        <w:t>Depressed</w:t>
      </w:r>
      <w:r>
        <w:t xml:space="preserve">” </w:t>
      </w:r>
      <w:r>
        <w:rPr>
          <w:i/>
        </w:rPr>
        <w:t>JBC</w:t>
      </w:r>
      <w:r>
        <w:t xml:space="preserve"> 18:2 (2000): 5–31. </w:t>
      </w:r>
      <w:r w:rsidRPr="00EF29C3">
        <w:rPr>
          <w:b/>
        </w:rPr>
        <w:t>(Welch – Depression)</w:t>
      </w:r>
    </w:p>
    <w:p w14:paraId="1D1421BD" w14:textId="77777777" w:rsidR="000D59B8" w:rsidRDefault="000D59B8" w:rsidP="000D59B8">
      <w:pPr>
        <w:ind w:left="1260" w:hanging="540"/>
      </w:pPr>
      <w:r>
        <w:lastRenderedPageBreak/>
        <w:t xml:space="preserve">________. What </w:t>
      </w:r>
      <w:r>
        <w:rPr>
          <w:i/>
        </w:rPr>
        <w:t xml:space="preserve">Is </w:t>
      </w:r>
      <w:r>
        <w:t xml:space="preserve">Biblical Counseling Anyway?” </w:t>
      </w:r>
      <w:r>
        <w:rPr>
          <w:i/>
        </w:rPr>
        <w:t xml:space="preserve">JBC </w:t>
      </w:r>
      <w:r>
        <w:t xml:space="preserve">16:1 (1997): 2–6. </w:t>
      </w:r>
      <w:r w:rsidRPr="00EF29C3">
        <w:rPr>
          <w:b/>
        </w:rPr>
        <w:t>(Welch – WBC)</w:t>
      </w:r>
    </w:p>
    <w:p w14:paraId="285F14BF" w14:textId="77777777" w:rsidR="000D59B8" w:rsidRDefault="000D59B8" w:rsidP="000D59B8">
      <w:pPr>
        <w:ind w:left="1260" w:hanging="540"/>
      </w:pPr>
      <w:r>
        <w:t xml:space="preserve">________. “What You Should Know About Attention Deficit Disorder (ADD),” </w:t>
      </w:r>
      <w:r>
        <w:rPr>
          <w:i/>
        </w:rPr>
        <w:t xml:space="preserve">JBC </w:t>
      </w:r>
      <w:r>
        <w:t xml:space="preserve">14:2 (1996): 26–31. </w:t>
      </w:r>
      <w:r w:rsidRPr="00EF29C3">
        <w:rPr>
          <w:b/>
        </w:rPr>
        <w:t>(Welch – ADD)</w:t>
      </w:r>
    </w:p>
    <w:p w14:paraId="62ABA8FE" w14:textId="77777777" w:rsidR="000D59B8" w:rsidRPr="0099209E" w:rsidRDefault="000D59B8" w:rsidP="000D59B8">
      <w:pPr>
        <w:ind w:left="1260" w:hanging="540"/>
      </w:pPr>
      <w:r>
        <w:t xml:space="preserve">________. </w:t>
      </w:r>
      <w:r w:rsidRPr="0099209E">
        <w:t>"Who Are We</w:t>
      </w:r>
      <w:proofErr w:type="gramStart"/>
      <w:r w:rsidRPr="0099209E">
        <w:t>?:</w:t>
      </w:r>
      <w:proofErr w:type="gramEnd"/>
      <w:r w:rsidRPr="0099209E">
        <w:t xml:space="preserve"> Needs, Longings, and the Image of God in Man," </w:t>
      </w:r>
      <w:r w:rsidRPr="0099209E">
        <w:rPr>
          <w:i/>
          <w:iCs/>
        </w:rPr>
        <w:t>Journal of Biblical Counseling</w:t>
      </w:r>
      <w:r w:rsidRPr="0099209E">
        <w:t>, 13:1, 1994, pp. 25-38.</w:t>
      </w:r>
      <w:r>
        <w:t xml:space="preserve"> </w:t>
      </w:r>
      <w:r w:rsidRPr="00EF29C3">
        <w:rPr>
          <w:b/>
        </w:rPr>
        <w:t>(Welch – Who Are We?)</w:t>
      </w:r>
    </w:p>
    <w:p w14:paraId="6E7F0EA8" w14:textId="77777777" w:rsidR="000D59B8" w:rsidRDefault="000D59B8" w:rsidP="000D59B8">
      <w:pPr>
        <w:rPr>
          <w:b/>
        </w:rPr>
      </w:pPr>
    </w:p>
    <w:p w14:paraId="1B6242F0" w14:textId="77777777" w:rsidR="000D59B8" w:rsidRPr="00107BEC" w:rsidRDefault="000D59B8" w:rsidP="000D59B8">
      <w:pPr>
        <w:rPr>
          <w:b/>
        </w:rPr>
      </w:pPr>
      <w:r w:rsidRPr="000D59B8">
        <w:rPr>
          <w:b/>
          <w:sz w:val="28"/>
        </w:rPr>
        <w:t>RECOMMENDED READING</w:t>
      </w:r>
    </w:p>
    <w:p w14:paraId="23AEA710" w14:textId="77777777" w:rsidR="000D59B8" w:rsidRDefault="000D59B8" w:rsidP="000D59B8">
      <w:pPr>
        <w:ind w:left="720"/>
      </w:pPr>
      <w:r>
        <w:t xml:space="preserve">Jay E. Adams. </w:t>
      </w:r>
      <w:r>
        <w:rPr>
          <w:i/>
        </w:rPr>
        <w:t xml:space="preserve">The Christian Counselor’s Manual: The Practice of </w:t>
      </w:r>
      <w:proofErr w:type="spellStart"/>
      <w:r>
        <w:rPr>
          <w:i/>
        </w:rPr>
        <w:t>Nouthetic</w:t>
      </w:r>
      <w:proofErr w:type="spellEnd"/>
      <w:r>
        <w:rPr>
          <w:i/>
        </w:rPr>
        <w:t xml:space="preserve"> Counseling</w:t>
      </w:r>
      <w:r>
        <w:t xml:space="preserve">. Grand Rapids: Zondervan, 1973. </w:t>
      </w:r>
    </w:p>
    <w:p w14:paraId="7E4BDB4A" w14:textId="77777777" w:rsidR="000D59B8" w:rsidRDefault="000D59B8" w:rsidP="000951ED">
      <w:pPr>
        <w:ind w:left="720"/>
      </w:pPr>
      <w:r>
        <w:t xml:space="preserve">________. </w:t>
      </w:r>
      <w:r w:rsidRPr="006215A7">
        <w:rPr>
          <w:i/>
        </w:rPr>
        <w:t xml:space="preserve">Competent to Counsel: Introduction to </w:t>
      </w:r>
      <w:proofErr w:type="spellStart"/>
      <w:r w:rsidRPr="006215A7">
        <w:rPr>
          <w:i/>
        </w:rPr>
        <w:t>Nouthetic</w:t>
      </w:r>
      <w:proofErr w:type="spellEnd"/>
      <w:r w:rsidRPr="006215A7">
        <w:rPr>
          <w:i/>
        </w:rPr>
        <w:t xml:space="preserve"> Counseling</w:t>
      </w:r>
      <w:r>
        <w:t xml:space="preserve">. Grand Rapids: Zondervan, 1970. </w:t>
      </w:r>
    </w:p>
    <w:p w14:paraId="3F2894DA" w14:textId="77777777" w:rsidR="000D59B8" w:rsidRDefault="000D59B8" w:rsidP="000D59B8">
      <w:pPr>
        <w:ind w:firstLine="720"/>
      </w:pPr>
      <w:r>
        <w:rPr>
          <w:i/>
        </w:rPr>
        <w:t xml:space="preserve"> </w:t>
      </w:r>
      <w:r>
        <w:t xml:space="preserve">Jim Berg, </w:t>
      </w:r>
      <w:r>
        <w:rPr>
          <w:i/>
        </w:rPr>
        <w:t xml:space="preserve">Changed Into His Image. </w:t>
      </w:r>
      <w:r>
        <w:t xml:space="preserve">Greenville, SC: Bob Jones University Press, 1999. </w:t>
      </w:r>
    </w:p>
    <w:p w14:paraId="12E3497D" w14:textId="77777777" w:rsidR="000D59B8" w:rsidRPr="00A9568E" w:rsidRDefault="000D59B8" w:rsidP="000D59B8">
      <w:pPr>
        <w:ind w:left="1080" w:hanging="360"/>
      </w:pPr>
      <w:r w:rsidRPr="00A9568E">
        <w:t xml:space="preserve">John </w:t>
      </w:r>
      <w:proofErr w:type="spellStart"/>
      <w:r w:rsidRPr="00A9568E">
        <w:t>Broger</w:t>
      </w:r>
      <w:proofErr w:type="spellEnd"/>
      <w:r>
        <w:t xml:space="preserve">, </w:t>
      </w:r>
      <w:r w:rsidRPr="00A9568E">
        <w:rPr>
          <w:i/>
        </w:rPr>
        <w:t>Self-Confrontation: A Manual for In-Depth Discipleship</w:t>
      </w:r>
      <w:r w:rsidRPr="00A9568E">
        <w:t>. Palm Desert, C</w:t>
      </w:r>
      <w:r>
        <w:t xml:space="preserve">A: </w:t>
      </w:r>
      <w:r w:rsidRPr="00A9568E">
        <w:t>Biblical Counseling Foundation</w:t>
      </w:r>
      <w:r>
        <w:t xml:space="preserve">, 1996. </w:t>
      </w:r>
    </w:p>
    <w:p w14:paraId="3486EF2B" w14:textId="77777777" w:rsidR="000D59B8" w:rsidRDefault="000D59B8" w:rsidP="000951ED">
      <w:pPr>
        <w:ind w:left="720"/>
      </w:pPr>
      <w:r>
        <w:t xml:space="preserve">David </w:t>
      </w:r>
      <w:proofErr w:type="spellStart"/>
      <w:r>
        <w:t>Powlison</w:t>
      </w:r>
      <w:proofErr w:type="spellEnd"/>
      <w:r>
        <w:t xml:space="preserve">. “Counsel the Word.” </w:t>
      </w:r>
      <w:r>
        <w:rPr>
          <w:i/>
        </w:rPr>
        <w:t>Journal of Biblical Counseling</w:t>
      </w:r>
      <w:r>
        <w:t xml:space="preserve"> 11, no. 2 (Winter 1993): 2-3.</w:t>
      </w:r>
    </w:p>
    <w:p w14:paraId="37920549" w14:textId="77777777" w:rsidR="000D59B8" w:rsidRDefault="000D59B8" w:rsidP="000D59B8">
      <w:pPr>
        <w:ind w:firstLine="720"/>
      </w:pPr>
      <w:r>
        <w:t xml:space="preserve">________. “Idols of the Heart and ‘Vanity Fair.” </w:t>
      </w:r>
      <w:r>
        <w:rPr>
          <w:i/>
        </w:rPr>
        <w:t>JBC</w:t>
      </w:r>
      <w:r>
        <w:t xml:space="preserve"> 13, no. 2 (Winter 1995): 35-50.</w:t>
      </w:r>
      <w:r w:rsidRPr="000665F1">
        <w:t xml:space="preserve"> </w:t>
      </w:r>
    </w:p>
    <w:p w14:paraId="77E191FD" w14:textId="77777777" w:rsidR="000D59B8" w:rsidRDefault="000D59B8" w:rsidP="000D59B8">
      <w:pPr>
        <w:ind w:left="1080" w:hanging="360"/>
      </w:pPr>
      <w:r>
        <w:t xml:space="preserve">________. </w:t>
      </w:r>
      <w:r>
        <w:rPr>
          <w:i/>
        </w:rPr>
        <w:t xml:space="preserve">Seeing With New Eyes: Counseling and the Human Condition </w:t>
      </w:r>
      <w:proofErr w:type="gramStart"/>
      <w:r>
        <w:rPr>
          <w:i/>
        </w:rPr>
        <w:t>Through</w:t>
      </w:r>
      <w:proofErr w:type="gramEnd"/>
      <w:r>
        <w:rPr>
          <w:i/>
        </w:rPr>
        <w:t xml:space="preserve"> the Lens of Scripture</w:t>
      </w:r>
      <w:r>
        <w:t>. Phillipsburg, NJ: P &amp; R, 2003.</w:t>
      </w:r>
    </w:p>
    <w:p w14:paraId="23AA9A43" w14:textId="77777777" w:rsidR="000D59B8" w:rsidRPr="0099209E" w:rsidRDefault="000D59B8" w:rsidP="000951ED">
      <w:pPr>
        <w:ind w:left="720"/>
      </w:pPr>
      <w:r w:rsidRPr="0099209E">
        <w:t xml:space="preserve">Philip </w:t>
      </w:r>
      <w:proofErr w:type="spellStart"/>
      <w:r w:rsidRPr="0099209E">
        <w:t>Rieff</w:t>
      </w:r>
      <w:proofErr w:type="spellEnd"/>
      <w:r w:rsidRPr="0099209E">
        <w:t xml:space="preserve">, </w:t>
      </w:r>
      <w:r w:rsidRPr="0099209E">
        <w:rPr>
          <w:i/>
          <w:iCs/>
        </w:rPr>
        <w:t>The Triumph of the Therapeutic</w:t>
      </w:r>
      <w:r w:rsidRPr="0099209E">
        <w:t>, Chicago: University of Chicago Press, 1987.</w:t>
      </w:r>
    </w:p>
    <w:p w14:paraId="62ECBFD9" w14:textId="77777777" w:rsidR="000D59B8" w:rsidRPr="0099209E" w:rsidRDefault="000D59B8" w:rsidP="000D59B8">
      <w:pPr>
        <w:ind w:firstLine="720"/>
      </w:pPr>
      <w:r>
        <w:t xml:space="preserve">Noel Weeks, </w:t>
      </w:r>
      <w:r>
        <w:rPr>
          <w:i/>
        </w:rPr>
        <w:t>The Sufficiency of Scripture</w:t>
      </w:r>
      <w:r>
        <w:t>. Carlisle, PA: Banner of Truth Trust, 1988.</w:t>
      </w:r>
    </w:p>
    <w:p w14:paraId="2F88DAEC" w14:textId="77777777" w:rsidR="000D59B8" w:rsidRDefault="000D59B8" w:rsidP="000D59B8">
      <w:pPr>
        <w:ind w:firstLine="720"/>
      </w:pPr>
    </w:p>
    <w:p w14:paraId="5749D624" w14:textId="77777777" w:rsidR="00E406F4" w:rsidRDefault="00E406F4" w:rsidP="00E406F4">
      <w:pPr>
        <w:spacing w:line="259" w:lineRule="auto"/>
      </w:pPr>
      <w:r>
        <w:rPr>
          <w:b/>
          <w:sz w:val="28"/>
        </w:rPr>
        <w:t>COURSE REQUIREMENTS</w:t>
      </w:r>
      <w:r>
        <w:rPr>
          <w:sz w:val="28"/>
        </w:rPr>
        <w:t xml:space="preserve">:   </w:t>
      </w:r>
      <w:r>
        <w:t xml:space="preserve"> </w:t>
      </w:r>
    </w:p>
    <w:p w14:paraId="46A91891" w14:textId="77777777" w:rsidR="00E406F4" w:rsidRDefault="00E406F4" w:rsidP="00E406F4">
      <w:pPr>
        <w:ind w:right="166"/>
      </w:pPr>
      <w:r>
        <w:t>Students are expected to satisfactorily fulfill all of the following listed requirements. Since this is a three hour course, the professor expects the students to complete 2250 minutes of work in class and 4500 minutes of work outside of class. Reading and writing assignments for this course have been calculated with these requirements in mind.</w:t>
      </w:r>
      <w:r>
        <w:rPr>
          <w:sz w:val="28"/>
        </w:rPr>
        <w:t xml:space="preserve"> </w:t>
      </w:r>
      <w:r>
        <w:t xml:space="preserve"> </w:t>
      </w:r>
    </w:p>
    <w:p w14:paraId="60204552" w14:textId="77777777" w:rsidR="00E406F4" w:rsidRDefault="00E406F4" w:rsidP="00E406F4">
      <w:pPr>
        <w:spacing w:line="259" w:lineRule="auto"/>
        <w:ind w:left="888"/>
      </w:pPr>
      <w:r>
        <w:rPr>
          <w:b/>
        </w:rPr>
        <w:t xml:space="preserve"> </w:t>
      </w:r>
      <w:r>
        <w:t xml:space="preserve"> </w:t>
      </w:r>
    </w:p>
    <w:p w14:paraId="5110420A" w14:textId="77777777" w:rsidR="00E406F4" w:rsidRDefault="00E406F4" w:rsidP="00E406F4">
      <w:pPr>
        <w:ind w:right="166"/>
      </w:pPr>
      <w:r>
        <w:rPr>
          <w:b/>
        </w:rPr>
        <w:t>Reading (10%)</w:t>
      </w:r>
      <w:r>
        <w:t xml:space="preserve"> – Readings will include assigned texts and handouts provided on Moodle (See Course Schedule). The student will complete regular reading quizzes on Moodle to keep the student accountable.  </w:t>
      </w:r>
    </w:p>
    <w:p w14:paraId="77C25F02" w14:textId="77777777" w:rsidR="00E406F4" w:rsidRDefault="00E406F4" w:rsidP="00E406F4">
      <w:pPr>
        <w:spacing w:line="259" w:lineRule="auto"/>
      </w:pPr>
      <w:r>
        <w:t xml:space="preserve">  </w:t>
      </w:r>
    </w:p>
    <w:p w14:paraId="76C3C6B6" w14:textId="77777777" w:rsidR="00E406F4" w:rsidRDefault="00E406F4" w:rsidP="00E406F4">
      <w:pPr>
        <w:ind w:right="166"/>
      </w:pPr>
      <w:r>
        <w:rPr>
          <w:b/>
          <w:sz w:val="22"/>
        </w:rPr>
        <w:t xml:space="preserve">Online Lectures (5%) – </w:t>
      </w:r>
      <w:r>
        <w:t xml:space="preserve">Each student is required to watch the lectures assigned in the Course Schedule below. Please keep a detailed record of your viewing schedule to turn in at the end of the semester, using the template on Moodle.  </w:t>
      </w:r>
    </w:p>
    <w:p w14:paraId="718C3376" w14:textId="77777777" w:rsidR="007E47C6" w:rsidRPr="007E47C6" w:rsidRDefault="007E47C6" w:rsidP="00552881">
      <w:pPr>
        <w:pStyle w:val="Level1"/>
        <w:widowControl/>
      </w:pPr>
    </w:p>
    <w:p w14:paraId="2A9F31E0" w14:textId="63CBCD44" w:rsidR="000C540F" w:rsidRDefault="00B22DCB" w:rsidP="00E406F4">
      <w:pPr>
        <w:pStyle w:val="Level1"/>
        <w:widowControl/>
      </w:pPr>
      <w:r>
        <w:rPr>
          <w:b/>
        </w:rPr>
        <w:t>Examinations</w:t>
      </w:r>
      <w:r w:rsidR="00E406F4">
        <w:rPr>
          <w:b/>
        </w:rPr>
        <w:t xml:space="preserve"> (</w:t>
      </w:r>
      <w:r w:rsidR="00D94B9D">
        <w:rPr>
          <w:b/>
        </w:rPr>
        <w:t>35</w:t>
      </w:r>
      <w:r w:rsidR="003D1A8B">
        <w:rPr>
          <w:b/>
        </w:rPr>
        <w:t>%)</w:t>
      </w:r>
      <w:r>
        <w:rPr>
          <w:b/>
        </w:rPr>
        <w:t xml:space="preserve"> </w:t>
      </w:r>
      <w:r w:rsidRPr="00B22DCB">
        <w:t xml:space="preserve">– </w:t>
      </w:r>
      <w:r w:rsidR="0015096C" w:rsidRPr="00B22DCB">
        <w:t>C</w:t>
      </w:r>
      <w:r w:rsidR="0015096C" w:rsidRPr="001478AC">
        <w:t xml:space="preserve">omprehension and assimilation of the material </w:t>
      </w:r>
      <w:r w:rsidR="0015096C">
        <w:t xml:space="preserve">derived </w:t>
      </w:r>
      <w:r w:rsidR="0015096C" w:rsidRPr="001478AC">
        <w:t xml:space="preserve">from </w:t>
      </w:r>
      <w:r w:rsidR="000C540F">
        <w:t>lecture</w:t>
      </w:r>
      <w:r w:rsidR="0015096C" w:rsidRPr="001478AC">
        <w:t xml:space="preserve"> </w:t>
      </w:r>
      <w:r w:rsidR="009C77E1">
        <w:t xml:space="preserve">and reading assignments </w:t>
      </w:r>
      <w:r w:rsidR="0015096C">
        <w:t xml:space="preserve">will be tested by means of </w:t>
      </w:r>
      <w:r w:rsidR="000C540F">
        <w:t xml:space="preserve">mid-term and </w:t>
      </w:r>
      <w:r w:rsidR="0015096C">
        <w:t>fina</w:t>
      </w:r>
      <w:r w:rsidR="009C77E1">
        <w:t>l examination</w:t>
      </w:r>
      <w:r w:rsidR="000C540F">
        <w:t>s</w:t>
      </w:r>
      <w:r w:rsidR="009C77E1">
        <w:t xml:space="preserve">. </w:t>
      </w:r>
    </w:p>
    <w:p w14:paraId="4FAB1F0A" w14:textId="77777777" w:rsidR="00E406F4" w:rsidRDefault="00E406F4" w:rsidP="00E406F4">
      <w:pPr>
        <w:pStyle w:val="Level1"/>
        <w:widowControl/>
      </w:pPr>
    </w:p>
    <w:p w14:paraId="38492987" w14:textId="76046CE6" w:rsidR="000C540F" w:rsidRDefault="00E164DD" w:rsidP="000C540F">
      <w:pPr>
        <w:pStyle w:val="Header"/>
        <w:tabs>
          <w:tab w:val="clear" w:pos="4320"/>
          <w:tab w:val="clear" w:pos="8640"/>
        </w:tabs>
        <w:ind w:left="720" w:firstLine="720"/>
      </w:pPr>
      <w:r>
        <w:t>1)  MIDTERM EXAM (15</w:t>
      </w:r>
      <w:r w:rsidR="000C540F">
        <w:t xml:space="preserve">%) </w:t>
      </w:r>
    </w:p>
    <w:p w14:paraId="69CB00FF" w14:textId="42FCE9F3" w:rsidR="000C540F" w:rsidRDefault="000C540F" w:rsidP="000C540F">
      <w:pPr>
        <w:pStyle w:val="BodyTextIndent"/>
        <w:ind w:left="720"/>
      </w:pPr>
      <w:r>
        <w:t xml:space="preserve">The Midterm will cover all class lectures, discussions, and readings through week seven (see schedule). The exam is comprised of objective, short answer, and discussion questions. The Midterm exam will be available on Moodle from </w:t>
      </w:r>
      <w:r w:rsidR="00EE24E4">
        <w:t xml:space="preserve">12:05AM </w:t>
      </w:r>
      <w:r w:rsidR="00055AC3">
        <w:rPr>
          <w:b/>
        </w:rPr>
        <w:t>Monday</w:t>
      </w:r>
      <w:r w:rsidR="00EE24E4">
        <w:rPr>
          <w:b/>
        </w:rPr>
        <w:t xml:space="preserve">, </w:t>
      </w:r>
      <w:r w:rsidR="00A215EF" w:rsidRPr="00A215EF">
        <w:rPr>
          <w:b/>
        </w:rPr>
        <w:t>October 15</w:t>
      </w:r>
      <w:r w:rsidRPr="00A215EF">
        <w:rPr>
          <w:b/>
        </w:rPr>
        <w:t xml:space="preserve"> until </w:t>
      </w:r>
      <w:r w:rsidR="00EE24E4" w:rsidRPr="00A215EF">
        <w:rPr>
          <w:b/>
        </w:rPr>
        <w:t xml:space="preserve">11:55PM </w:t>
      </w:r>
      <w:r w:rsidR="00055AC3" w:rsidRPr="00A215EF">
        <w:rPr>
          <w:b/>
        </w:rPr>
        <w:t xml:space="preserve">Sunday, </w:t>
      </w:r>
      <w:r w:rsidR="00A215EF" w:rsidRPr="00A215EF">
        <w:rPr>
          <w:b/>
        </w:rPr>
        <w:t>October 21</w:t>
      </w:r>
      <w:r w:rsidR="00EE24E4" w:rsidRPr="00A215EF">
        <w:rPr>
          <w:b/>
        </w:rPr>
        <w:t>, 201</w:t>
      </w:r>
      <w:r w:rsidR="00055AC3" w:rsidRPr="00A215EF">
        <w:rPr>
          <w:b/>
        </w:rPr>
        <w:t>7</w:t>
      </w:r>
      <w:r>
        <w:t xml:space="preserve">. </w:t>
      </w:r>
    </w:p>
    <w:p w14:paraId="2BF2387D" w14:textId="77777777" w:rsidR="000C540F" w:rsidRDefault="000C540F" w:rsidP="000C540F">
      <w:pPr>
        <w:pStyle w:val="Header"/>
        <w:tabs>
          <w:tab w:val="clear" w:pos="4320"/>
          <w:tab w:val="clear" w:pos="8640"/>
        </w:tabs>
        <w:ind w:left="720" w:hanging="720"/>
      </w:pPr>
    </w:p>
    <w:p w14:paraId="0ABF810C" w14:textId="77777777" w:rsidR="00A969AA" w:rsidRDefault="00A969AA" w:rsidP="000C540F">
      <w:pPr>
        <w:pStyle w:val="Header"/>
        <w:tabs>
          <w:tab w:val="clear" w:pos="4320"/>
          <w:tab w:val="clear" w:pos="8640"/>
        </w:tabs>
        <w:ind w:left="720" w:hanging="720"/>
      </w:pPr>
      <w:bookmarkStart w:id="0" w:name="_GoBack"/>
      <w:bookmarkEnd w:id="0"/>
    </w:p>
    <w:p w14:paraId="066DE4F0" w14:textId="1EB6A64E" w:rsidR="000C540F" w:rsidRDefault="000C540F" w:rsidP="000C540F">
      <w:pPr>
        <w:pStyle w:val="Header"/>
        <w:tabs>
          <w:tab w:val="clear" w:pos="4320"/>
          <w:tab w:val="clear" w:pos="8640"/>
        </w:tabs>
      </w:pPr>
      <w:r>
        <w:lastRenderedPageBreak/>
        <w:tab/>
      </w:r>
      <w:r>
        <w:tab/>
      </w:r>
      <w:r w:rsidR="0017164B">
        <w:t>2)  FINAL EXA</w:t>
      </w:r>
      <w:r w:rsidR="00D94B9D">
        <w:t>M (20</w:t>
      </w:r>
      <w:r>
        <w:t>%)</w:t>
      </w:r>
    </w:p>
    <w:p w14:paraId="40F47047" w14:textId="5D0216AC" w:rsidR="000C540F" w:rsidRDefault="000C540F" w:rsidP="000C540F">
      <w:pPr>
        <w:ind w:left="720"/>
      </w:pPr>
      <w:r>
        <w:t>The Final Exam is cumulative and will cover all lectures and readings for the entire semester, but will be heavily weighted toward the material covered from the Midterm Exam on (see schedule). The format i</w:t>
      </w:r>
      <w:r w:rsidR="00055AC3">
        <w:t>s the same as the Midterm. The Final E</w:t>
      </w:r>
      <w:r>
        <w:t xml:space="preserve">xam will be available on Moodle </w:t>
      </w:r>
      <w:r w:rsidR="00055AC3">
        <w:t xml:space="preserve">from </w:t>
      </w:r>
      <w:r w:rsidR="00B754C8">
        <w:rPr>
          <w:b/>
        </w:rPr>
        <w:t xml:space="preserve">Monday </w:t>
      </w:r>
      <w:r w:rsidR="00F819B3">
        <w:rPr>
          <w:b/>
        </w:rPr>
        <w:t>December 3</w:t>
      </w:r>
      <w:r w:rsidR="00055AC3" w:rsidRPr="00055AC3">
        <w:rPr>
          <w:b/>
        </w:rPr>
        <w:t xml:space="preserve"> </w:t>
      </w:r>
      <w:r w:rsidRPr="00055AC3">
        <w:rPr>
          <w:b/>
        </w:rPr>
        <w:t xml:space="preserve">until </w:t>
      </w:r>
      <w:r w:rsidR="00055AC3">
        <w:rPr>
          <w:b/>
        </w:rPr>
        <w:t>11:55p.m.</w:t>
      </w:r>
      <w:r w:rsidR="00EE24E4" w:rsidRPr="00055AC3">
        <w:rPr>
          <w:b/>
        </w:rPr>
        <w:t xml:space="preserve"> </w:t>
      </w:r>
      <w:r w:rsidR="00055AC3" w:rsidRPr="00055AC3">
        <w:rPr>
          <w:b/>
        </w:rPr>
        <w:t xml:space="preserve">Wednesday, </w:t>
      </w:r>
      <w:r w:rsidR="00F819B3">
        <w:rPr>
          <w:b/>
        </w:rPr>
        <w:t>December 5</w:t>
      </w:r>
      <w:r w:rsidR="00055AC3" w:rsidRPr="00055AC3">
        <w:rPr>
          <w:b/>
        </w:rPr>
        <w:t>, 2017</w:t>
      </w:r>
      <w:r w:rsidR="00EE24E4">
        <w:rPr>
          <w:b/>
        </w:rPr>
        <w:t>.</w:t>
      </w:r>
      <w:r>
        <w:t xml:space="preserve"> The student will have 3 hours to complete the exam. Please note, in order to have the full amount of time, the student should begin the exam</w:t>
      </w:r>
      <w:r w:rsidR="00055AC3">
        <w:t xml:space="preserve"> no later than Wednesday, </w:t>
      </w:r>
      <w:r w:rsidR="00F819B3">
        <w:t>December 5</w:t>
      </w:r>
      <w:r>
        <w:t xml:space="preserve"> at 8:55p.m.</w:t>
      </w:r>
    </w:p>
    <w:p w14:paraId="7C842A42" w14:textId="77777777" w:rsidR="00B27265" w:rsidRPr="005A77AC" w:rsidRDefault="00B27265" w:rsidP="0015096C">
      <w:pPr>
        <w:pStyle w:val="Level1"/>
        <w:widowControl/>
        <w:ind w:left="720"/>
      </w:pPr>
    </w:p>
    <w:p w14:paraId="75561757" w14:textId="700F3B37" w:rsidR="009C0531" w:rsidRDefault="00E56903" w:rsidP="00126735">
      <w:pPr>
        <w:pStyle w:val="Level1"/>
        <w:widowControl/>
        <w:ind w:left="720"/>
      </w:pPr>
      <w:r>
        <w:rPr>
          <w:b/>
        </w:rPr>
        <w:t>Quizzes</w:t>
      </w:r>
      <w:r w:rsidR="00D14547">
        <w:rPr>
          <w:b/>
        </w:rPr>
        <w:t xml:space="preserve"> (20</w:t>
      </w:r>
      <w:r w:rsidR="00B22DCB">
        <w:rPr>
          <w:b/>
        </w:rPr>
        <w:t>%</w:t>
      </w:r>
      <w:r w:rsidR="0017164B">
        <w:rPr>
          <w:b/>
        </w:rPr>
        <w:t xml:space="preserve"> total</w:t>
      </w:r>
      <w:r w:rsidR="00B22DCB">
        <w:rPr>
          <w:b/>
        </w:rPr>
        <w:t>)</w:t>
      </w:r>
      <w:r w:rsidR="009C0531">
        <w:t xml:space="preserve"> </w:t>
      </w:r>
    </w:p>
    <w:p w14:paraId="02CA5E11" w14:textId="3BBEC14F" w:rsidR="0015096C" w:rsidRDefault="009C0531" w:rsidP="009C0531">
      <w:pPr>
        <w:pStyle w:val="Level1"/>
        <w:widowControl/>
        <w:ind w:left="720"/>
      </w:pPr>
      <w:r>
        <w:t xml:space="preserve">Reading (10%): </w:t>
      </w:r>
      <w:r w:rsidR="000C540F">
        <w:t xml:space="preserve">There will be reading quizzes on particular readings throughout the semester as indicated in the Course Schedule. The quiz </w:t>
      </w:r>
      <w:r w:rsidR="000C540F" w:rsidRPr="00B6548C">
        <w:rPr>
          <w:b/>
        </w:rPr>
        <w:t>will</w:t>
      </w:r>
      <w:r w:rsidR="000C540F">
        <w:t xml:space="preserve"> open at on </w:t>
      </w:r>
      <w:r w:rsidR="00055AC3">
        <w:rPr>
          <w:b/>
        </w:rPr>
        <w:t>Monday</w:t>
      </w:r>
      <w:r w:rsidR="000C540F" w:rsidRPr="009C0531">
        <w:rPr>
          <w:b/>
        </w:rPr>
        <w:t xml:space="preserve"> at </w:t>
      </w:r>
      <w:r w:rsidR="00055AC3">
        <w:rPr>
          <w:b/>
        </w:rPr>
        <w:t>12:05a.m.</w:t>
      </w:r>
      <w:r w:rsidR="000C540F" w:rsidRPr="009C0531">
        <w:rPr>
          <w:b/>
        </w:rPr>
        <w:t xml:space="preserve"> and close </w:t>
      </w:r>
      <w:r w:rsidR="00055AC3">
        <w:rPr>
          <w:b/>
        </w:rPr>
        <w:t>Sunday</w:t>
      </w:r>
      <w:r w:rsidR="000C540F" w:rsidRPr="009C0531">
        <w:rPr>
          <w:b/>
        </w:rPr>
        <w:t xml:space="preserve"> at 11:55p.m.</w:t>
      </w:r>
      <w:r w:rsidR="000C540F">
        <w:t xml:space="preserve"> of the week indicated on Course Schedule. </w:t>
      </w:r>
      <w:r w:rsidR="00B754C8">
        <w:rPr>
          <w:b/>
        </w:rPr>
        <w:t xml:space="preserve">Reading quizzes are NOT open-book. </w:t>
      </w:r>
      <w:r w:rsidR="000C540F">
        <w:t>This is meant to keep you accountable to read the material so that you will be prepared for lectures and class discussion.</w:t>
      </w:r>
      <w:r w:rsidR="00D26520" w:rsidRPr="00D26520">
        <w:t xml:space="preserve"> </w:t>
      </w:r>
      <w:r w:rsidR="00BA59C0" w:rsidRPr="00BA59C0">
        <w:t>(</w:t>
      </w:r>
      <w:r w:rsidR="00BA59C0" w:rsidRPr="00BA59C0">
        <w:rPr>
          <w:b/>
          <w:i/>
        </w:rPr>
        <w:t>There are no make-up quizzes</w:t>
      </w:r>
      <w:r w:rsidR="00910AB7">
        <w:rPr>
          <w:b/>
          <w:i/>
        </w:rPr>
        <w:t>.</w:t>
      </w:r>
      <w:r w:rsidR="00BA59C0" w:rsidRPr="00BA59C0">
        <w:t>)</w:t>
      </w:r>
    </w:p>
    <w:p w14:paraId="28877696" w14:textId="77777777" w:rsidR="00B27265" w:rsidRPr="009C0531" w:rsidRDefault="00B27265" w:rsidP="00B27265">
      <w:pPr>
        <w:pStyle w:val="Level1"/>
        <w:widowControl/>
      </w:pPr>
    </w:p>
    <w:p w14:paraId="702B2025" w14:textId="77777777" w:rsidR="00E406F4" w:rsidRDefault="00E406F4" w:rsidP="00E406F4">
      <w:pPr>
        <w:ind w:left="720" w:right="166"/>
      </w:pPr>
      <w:r>
        <w:rPr>
          <w:b/>
        </w:rPr>
        <w:t xml:space="preserve">Scripture Memory (10%) – </w:t>
      </w:r>
      <w:r>
        <w:t xml:space="preserve">It is vital for a biblical counselor to hide God’s Word in his/her heart. Therefore, to help in the process the student will be allowed to earn 10% of the final grade by memorizing five Scripture passages. Scripture Memory quizzes are to be taken in the following manner:  </w:t>
      </w:r>
    </w:p>
    <w:p w14:paraId="417D1FCE" w14:textId="77777777" w:rsidR="00E406F4" w:rsidRDefault="00E406F4" w:rsidP="00E406F4">
      <w:pPr>
        <w:numPr>
          <w:ilvl w:val="0"/>
          <w:numId w:val="46"/>
        </w:numPr>
        <w:spacing w:after="4" w:line="252" w:lineRule="auto"/>
        <w:ind w:left="1444" w:right="166" w:hanging="734"/>
      </w:pPr>
      <w:r>
        <w:t xml:space="preserve">The entire passage is to be memorized and reported via writing at one sitting. No helps are to be used.   </w:t>
      </w:r>
    </w:p>
    <w:p w14:paraId="7839FF1E" w14:textId="77777777" w:rsidR="00E406F4" w:rsidRDefault="00E406F4" w:rsidP="00E406F4">
      <w:pPr>
        <w:numPr>
          <w:ilvl w:val="0"/>
          <w:numId w:val="46"/>
        </w:numPr>
        <w:spacing w:after="4" w:line="252" w:lineRule="auto"/>
        <w:ind w:left="1444" w:right="166" w:hanging="734"/>
      </w:pPr>
      <w:r>
        <w:t xml:space="preserve">The student is to type on a blank document the entire passage including student’s name, Scripture address, version memorized, name of the grader (see below), the time the quiz is started and the time the quiz is ended.  </w:t>
      </w:r>
    </w:p>
    <w:p w14:paraId="63FD2792" w14:textId="77777777" w:rsidR="00E406F4" w:rsidRDefault="00E406F4" w:rsidP="00E406F4">
      <w:pPr>
        <w:numPr>
          <w:ilvl w:val="0"/>
          <w:numId w:val="46"/>
        </w:numPr>
        <w:spacing w:after="4" w:line="252" w:lineRule="auto"/>
        <w:ind w:left="1444" w:right="166" w:hanging="734"/>
      </w:pPr>
      <w:r>
        <w:t xml:space="preserve">Once completed, the student is to write the following statement and initial: I completed this Scripture memory quiz by memory and did not consult anything or anyone else in its completion.  </w:t>
      </w:r>
    </w:p>
    <w:p w14:paraId="01E3E7AE" w14:textId="77777777" w:rsidR="00E406F4" w:rsidRDefault="00E406F4" w:rsidP="00E406F4">
      <w:pPr>
        <w:numPr>
          <w:ilvl w:val="0"/>
          <w:numId w:val="46"/>
        </w:numPr>
        <w:spacing w:after="4" w:line="252" w:lineRule="auto"/>
        <w:ind w:left="1444" w:right="166" w:hanging="734"/>
      </w:pPr>
      <w:r>
        <w:t xml:space="preserve">Have someone grade the quiz for you. Give them your quiz and a copy of the translation you memorized. Count off 1 point per mistake (missed words, words out of order, added words). Do not count off for punctuation, spelling or capitalization.   </w:t>
      </w:r>
    </w:p>
    <w:p w14:paraId="1F3BB74F" w14:textId="77777777" w:rsidR="00E406F4" w:rsidRDefault="00E406F4" w:rsidP="00E406F4">
      <w:pPr>
        <w:numPr>
          <w:ilvl w:val="0"/>
          <w:numId w:val="46"/>
        </w:numPr>
        <w:spacing w:after="4" w:line="252" w:lineRule="auto"/>
        <w:ind w:left="1444" w:right="166" w:hanging="734"/>
      </w:pPr>
      <w:r>
        <w:t xml:space="preserve">Review your graded quiz for feedback. </w:t>
      </w:r>
    </w:p>
    <w:p w14:paraId="50F414E9" w14:textId="77777777" w:rsidR="00E406F4" w:rsidRDefault="00E406F4" w:rsidP="00E406F4">
      <w:pPr>
        <w:numPr>
          <w:ilvl w:val="0"/>
          <w:numId w:val="46"/>
        </w:numPr>
        <w:spacing w:after="4" w:line="252" w:lineRule="auto"/>
        <w:ind w:left="1444" w:right="166" w:hanging="734"/>
      </w:pPr>
      <w:r>
        <w:t xml:space="preserve">Submit the entire document, with the grade included, in Moodle.   </w:t>
      </w:r>
    </w:p>
    <w:p w14:paraId="08797F60" w14:textId="77777777" w:rsidR="005D5FCC" w:rsidRDefault="005D5FCC" w:rsidP="005D5FCC">
      <w:pPr>
        <w:ind w:left="720"/>
        <w:rPr>
          <w:b/>
        </w:rPr>
      </w:pPr>
    </w:p>
    <w:p w14:paraId="71B2F622" w14:textId="328E3C1D" w:rsidR="005B0AA6" w:rsidRDefault="00F819B3" w:rsidP="005B0AA6">
      <w:pPr>
        <w:ind w:left="720"/>
      </w:pPr>
      <w:r>
        <w:rPr>
          <w:b/>
        </w:rPr>
        <w:t>Writing Assignment</w:t>
      </w:r>
      <w:r w:rsidR="00D94B9D">
        <w:rPr>
          <w:b/>
        </w:rPr>
        <w:t xml:space="preserve"> (15</w:t>
      </w:r>
      <w:r w:rsidR="0015458E">
        <w:rPr>
          <w:b/>
        </w:rPr>
        <w:t>%)</w:t>
      </w:r>
      <w:r w:rsidR="000451B1">
        <w:t xml:space="preserve"> –</w:t>
      </w:r>
      <w:r w:rsidR="00BA59C0">
        <w:t xml:space="preserve"> </w:t>
      </w:r>
      <w:r w:rsidR="005B0AA6">
        <w:t>For all written assignments, students are expected to follow the mo</w:t>
      </w:r>
      <w:r w:rsidR="00BA59C0">
        <w:t xml:space="preserve">st current </w:t>
      </w:r>
      <w:proofErr w:type="spellStart"/>
      <w:r w:rsidR="00BA59C0">
        <w:t>Turabian</w:t>
      </w:r>
      <w:proofErr w:type="spellEnd"/>
      <w:r w:rsidR="00BA59C0">
        <w:t xml:space="preserve"> style guide. All written work is to be double-spaced, Times New Roman 12pt font (or equivalent), 1” margins. In addition, all written assignments are to be uploaded as MSWord (.doc, .</w:t>
      </w:r>
      <w:proofErr w:type="spellStart"/>
      <w:r w:rsidR="00BA59C0">
        <w:t>docx</w:t>
      </w:r>
      <w:proofErr w:type="spellEnd"/>
      <w:r w:rsidR="00BA59C0">
        <w:t xml:space="preserve">) or Portable Document files (.pdf). </w:t>
      </w:r>
    </w:p>
    <w:p w14:paraId="79995A9A" w14:textId="746E10CF" w:rsidR="00BA59C0" w:rsidRDefault="000C540F" w:rsidP="00BA59C0">
      <w:pPr>
        <w:pStyle w:val="ListParagraph"/>
        <w:numPr>
          <w:ilvl w:val="0"/>
          <w:numId w:val="37"/>
        </w:numPr>
      </w:pPr>
      <w:r>
        <w:rPr>
          <w:b/>
        </w:rPr>
        <w:t xml:space="preserve">Personal Application Paper </w:t>
      </w:r>
      <w:r w:rsidR="00D94B9D">
        <w:rPr>
          <w:b/>
        </w:rPr>
        <w:t>(15</w:t>
      </w:r>
      <w:r w:rsidR="00446857">
        <w:rPr>
          <w:b/>
        </w:rPr>
        <w:t>%)</w:t>
      </w:r>
      <w:r w:rsidR="00BA59C0">
        <w:t xml:space="preserve"> – </w:t>
      </w:r>
      <w:r w:rsidR="001E3E92">
        <w:t xml:space="preserve">Each student will read </w:t>
      </w:r>
      <w:r w:rsidR="001E3E92">
        <w:rPr>
          <w:i/>
        </w:rPr>
        <w:t xml:space="preserve">The Peacemaker </w:t>
      </w:r>
      <w:r w:rsidR="001E3E92">
        <w:t>and complete a 4-5 page summary/application paper. This should include a three (3) page summary and a one-two (1-2) page section which includes 3 or 4 major “take-</w:t>
      </w:r>
      <w:proofErr w:type="spellStart"/>
      <w:r w:rsidR="001E3E92">
        <w:t>aways</w:t>
      </w:r>
      <w:proofErr w:type="spellEnd"/>
      <w:r w:rsidR="001E3E92">
        <w:t>” you gained from the book. Please underline each of these lessons as you begin them in the paper. For example, “</w:t>
      </w:r>
      <w:r w:rsidR="001E3E92">
        <w:rPr>
          <w:u w:val="single"/>
        </w:rPr>
        <w:t xml:space="preserve">The first major lesson I took from the book is . . . </w:t>
      </w:r>
      <w:r w:rsidR="001E3E92">
        <w:t xml:space="preserve">. This paper is to conform to SEBTS style guidelines and is to be uploaded as a Word document (i.e., </w:t>
      </w:r>
      <w:r w:rsidR="001E3E92">
        <w:lastRenderedPageBreak/>
        <w:t>.doc or .</w:t>
      </w:r>
      <w:proofErr w:type="spellStart"/>
      <w:r w:rsidR="001E3E92">
        <w:t>docx</w:t>
      </w:r>
      <w:proofErr w:type="spellEnd"/>
      <w:r w:rsidR="001E3E92">
        <w:t>) no later than 11:55p.m. Sunday of the week indicated on the Course Schedule.</w:t>
      </w:r>
    </w:p>
    <w:p w14:paraId="12819C33" w14:textId="77777777" w:rsidR="00B00BCD" w:rsidRDefault="00B00BCD" w:rsidP="00991D7C">
      <w:pPr>
        <w:rPr>
          <w:b/>
          <w:sz w:val="28"/>
        </w:rPr>
      </w:pPr>
    </w:p>
    <w:p w14:paraId="1151FACA" w14:textId="28B1502F" w:rsidR="00335106" w:rsidRDefault="00CA740A" w:rsidP="00E45680">
      <w:pPr>
        <w:ind w:left="720"/>
      </w:pPr>
      <w:r w:rsidRPr="005B0AA6">
        <w:rPr>
          <w:b/>
        </w:rPr>
        <w:t>Threaded Discussions</w:t>
      </w:r>
      <w:r w:rsidR="00D94B9D">
        <w:rPr>
          <w:b/>
        </w:rPr>
        <w:t xml:space="preserve"> (10</w:t>
      </w:r>
      <w:r w:rsidR="006E7A06">
        <w:rPr>
          <w:b/>
        </w:rPr>
        <w:t>%)</w:t>
      </w:r>
      <w:r w:rsidRPr="005B0AA6">
        <w:rPr>
          <w:b/>
        </w:rPr>
        <w:t xml:space="preserve"> -</w:t>
      </w:r>
      <w:r>
        <w:t xml:space="preserve"> All students are required to </w:t>
      </w:r>
      <w:r w:rsidR="007A6556">
        <w:t xml:space="preserve">complete </w:t>
      </w:r>
      <w:r w:rsidR="00E45680">
        <w:rPr>
          <w:b/>
        </w:rPr>
        <w:t xml:space="preserve">four </w:t>
      </w:r>
      <w:r w:rsidR="007A6556">
        <w:t>threaded discussions</w:t>
      </w:r>
      <w:r w:rsidR="00E45680">
        <w:t xml:space="preserve"> on Moodle. These </w:t>
      </w:r>
      <w:r w:rsidR="004C606E">
        <w:t>discussions</w:t>
      </w:r>
      <w:r w:rsidR="00E45680">
        <w:t xml:space="preserve"> will be available </w:t>
      </w:r>
      <w:r w:rsidR="00055AC3">
        <w:rPr>
          <w:b/>
        </w:rPr>
        <w:t>12:05a.m.</w:t>
      </w:r>
      <w:r w:rsidR="00EE24E4">
        <w:rPr>
          <w:b/>
        </w:rPr>
        <w:t>,</w:t>
      </w:r>
      <w:r w:rsidR="00EE24E4" w:rsidRPr="009C0531">
        <w:rPr>
          <w:b/>
        </w:rPr>
        <w:t xml:space="preserve"> </w:t>
      </w:r>
      <w:r w:rsidR="00055AC3">
        <w:rPr>
          <w:b/>
        </w:rPr>
        <w:t>Monday</w:t>
      </w:r>
      <w:r w:rsidR="008C67A9">
        <w:rPr>
          <w:b/>
        </w:rPr>
        <w:t xml:space="preserve"> </w:t>
      </w:r>
      <w:r w:rsidR="00E45680" w:rsidRPr="009C0531">
        <w:rPr>
          <w:b/>
        </w:rPr>
        <w:t xml:space="preserve">until </w:t>
      </w:r>
      <w:r w:rsidR="00EE24E4" w:rsidRPr="009C0531">
        <w:rPr>
          <w:b/>
        </w:rPr>
        <w:t>11:55</w:t>
      </w:r>
      <w:r w:rsidR="00055AC3">
        <w:rPr>
          <w:b/>
        </w:rPr>
        <w:t>p.m.</w:t>
      </w:r>
      <w:r w:rsidR="00EE24E4">
        <w:rPr>
          <w:b/>
        </w:rPr>
        <w:t>,</w:t>
      </w:r>
      <w:r w:rsidR="00EE24E4">
        <w:t xml:space="preserve"> </w:t>
      </w:r>
      <w:r w:rsidR="00055AC3">
        <w:rPr>
          <w:b/>
        </w:rPr>
        <w:t>Sunday</w:t>
      </w:r>
      <w:r w:rsidR="00E45680" w:rsidRPr="009C0531">
        <w:rPr>
          <w:b/>
        </w:rPr>
        <w:t xml:space="preserve"> </w:t>
      </w:r>
      <w:r w:rsidR="00E45680">
        <w:t>the week indicated on the Course Schedule. Participation is defined as responding to the question</w:t>
      </w:r>
      <w:r w:rsidR="00F819B3">
        <w:t xml:space="preserve"> </w:t>
      </w:r>
      <w:r w:rsidR="00F819B3" w:rsidRPr="00F819B3">
        <w:rPr>
          <w:u w:val="single"/>
        </w:rPr>
        <w:t>by Friday evening</w:t>
      </w:r>
      <w:r w:rsidR="00E45680">
        <w:t xml:space="preserve"> </w:t>
      </w:r>
      <w:r w:rsidR="00055AC3">
        <w:rPr>
          <w:b/>
        </w:rPr>
        <w:t>AND</w:t>
      </w:r>
      <w:r w:rsidR="00055AC3">
        <w:t xml:space="preserve"> interaction</w:t>
      </w:r>
      <w:r w:rsidR="00E45680">
        <w:t xml:space="preserve"> with at least 2 of your classmate’s responses</w:t>
      </w:r>
      <w:r w:rsidR="00F819B3">
        <w:t xml:space="preserve"> </w:t>
      </w:r>
      <w:r w:rsidR="00F819B3">
        <w:rPr>
          <w:u w:val="single"/>
        </w:rPr>
        <w:t>by Sunday evening</w:t>
      </w:r>
      <w:r w:rsidR="00E45680">
        <w:t xml:space="preserve">. </w:t>
      </w:r>
    </w:p>
    <w:p w14:paraId="03108EAF" w14:textId="77777777" w:rsidR="00CA740A" w:rsidRDefault="00CA740A" w:rsidP="00991D7C">
      <w:pPr>
        <w:rPr>
          <w:b/>
          <w:sz w:val="28"/>
        </w:rPr>
      </w:pPr>
    </w:p>
    <w:p w14:paraId="2D3E8022" w14:textId="77777777" w:rsidR="00303DF2" w:rsidRDefault="00303DF2" w:rsidP="00303DF2">
      <w:pPr>
        <w:rPr>
          <w:b/>
          <w:sz w:val="28"/>
        </w:rPr>
      </w:pPr>
      <w:r>
        <w:rPr>
          <w:b/>
          <w:sz w:val="28"/>
        </w:rPr>
        <w:t>ONLINE LECTURES</w:t>
      </w:r>
    </w:p>
    <w:p w14:paraId="51C65770" w14:textId="63ED811D" w:rsidR="00303DF2" w:rsidRDefault="00303DF2" w:rsidP="00303DF2">
      <w:r>
        <w:t>Each student is required to watch the lectures assigned in the Course Schedule below. Please keep a detailed record of your viewing schedule to turn in at the end of the semester. Your viewing schedule can be a Word document, Excel file or Portable Document File, but should include: date, Lecture/</w:t>
      </w:r>
      <w:proofErr w:type="spellStart"/>
      <w:r>
        <w:t>csg</w:t>
      </w:r>
      <w:proofErr w:type="spellEnd"/>
      <w:r>
        <w:t xml:space="preserve"> session watched, time begun, time ended for each period of time y</w:t>
      </w:r>
      <w:r w:rsidR="007E64F1">
        <w:t>ou watch lectures online. This S</w:t>
      </w:r>
      <w:r>
        <w:t xml:space="preserve">chedule is to be uploaded via Moodle no later than </w:t>
      </w:r>
      <w:r w:rsidR="00055AC3">
        <w:rPr>
          <w:b/>
        </w:rPr>
        <w:t>11:55p.m.</w:t>
      </w:r>
      <w:r w:rsidR="00EE24E4">
        <w:rPr>
          <w:b/>
        </w:rPr>
        <w:t xml:space="preserve">, </w:t>
      </w:r>
      <w:r w:rsidR="00055AC3">
        <w:rPr>
          <w:b/>
        </w:rPr>
        <w:t>Wednesday</w:t>
      </w:r>
      <w:r w:rsidRPr="009C0531">
        <w:rPr>
          <w:b/>
        </w:rPr>
        <w:t xml:space="preserve">, </w:t>
      </w:r>
      <w:r w:rsidR="00F819B3">
        <w:rPr>
          <w:b/>
        </w:rPr>
        <w:t>December 5</w:t>
      </w:r>
      <w:r w:rsidR="00F819B3" w:rsidRPr="00F819B3">
        <w:rPr>
          <w:b/>
          <w:vertAlign w:val="superscript"/>
        </w:rPr>
        <w:t>th</w:t>
      </w:r>
      <w:r w:rsidR="00F819B3">
        <w:rPr>
          <w:b/>
        </w:rPr>
        <w:t>, 2018</w:t>
      </w:r>
      <w:r>
        <w:t>.</w:t>
      </w:r>
      <w:r w:rsidR="007E64F1">
        <w:t xml:space="preserve"> </w:t>
      </w:r>
      <w:r w:rsidR="007E64F1" w:rsidRPr="00D603CB">
        <w:rPr>
          <w:b/>
        </w:rPr>
        <w:t>A student who fails to complete this requirement can make no higher than a “</w:t>
      </w:r>
      <w:r w:rsidR="00D603CB">
        <w:rPr>
          <w:b/>
        </w:rPr>
        <w:t>B</w:t>
      </w:r>
      <w:r w:rsidR="007E64F1" w:rsidRPr="00D603CB">
        <w:rPr>
          <w:b/>
        </w:rPr>
        <w:t>” in this course</w:t>
      </w:r>
      <w:r w:rsidR="007E64F1">
        <w:t>.</w:t>
      </w:r>
    </w:p>
    <w:p w14:paraId="411533A3" w14:textId="77777777" w:rsidR="00CA740A" w:rsidRDefault="00CA740A" w:rsidP="00991D7C">
      <w:pPr>
        <w:rPr>
          <w:b/>
          <w:sz w:val="28"/>
        </w:rPr>
      </w:pPr>
    </w:p>
    <w:p w14:paraId="656AC6C9" w14:textId="77777777" w:rsidR="00991D7C" w:rsidRPr="00991D7C" w:rsidRDefault="00AD4CCA" w:rsidP="00991D7C">
      <w:pPr>
        <w:rPr>
          <w:sz w:val="28"/>
        </w:rPr>
      </w:pPr>
      <w:r w:rsidRPr="00991D7C">
        <w:rPr>
          <w:b/>
          <w:sz w:val="28"/>
        </w:rPr>
        <w:t xml:space="preserve">COURSE </w:t>
      </w:r>
      <w:r w:rsidR="008E2811" w:rsidRPr="00991D7C">
        <w:rPr>
          <w:b/>
          <w:sz w:val="28"/>
        </w:rPr>
        <w:t xml:space="preserve">SUBMISSIONS </w:t>
      </w:r>
      <w:r w:rsidRPr="00991D7C">
        <w:rPr>
          <w:b/>
          <w:sz w:val="28"/>
        </w:rPr>
        <w:t>REQUIREMENT</w:t>
      </w:r>
      <w:r w:rsidRPr="00991D7C">
        <w:rPr>
          <w:sz w:val="28"/>
        </w:rPr>
        <w:t>:</w:t>
      </w:r>
      <w:r w:rsidR="00D45A6D" w:rsidRPr="00991D7C">
        <w:rPr>
          <w:sz w:val="28"/>
        </w:rPr>
        <w:t xml:space="preserve"> </w:t>
      </w:r>
    </w:p>
    <w:p w14:paraId="4C58ED4D" w14:textId="77777777" w:rsidR="00454F71" w:rsidRDefault="00FA019A" w:rsidP="00AD4CCA">
      <w:pPr>
        <w:pStyle w:val="Level1"/>
        <w:widowControl/>
      </w:pPr>
      <w:r>
        <w:t>All writ</w:t>
      </w:r>
      <w:r w:rsidR="00AD4CCA">
        <w:t xml:space="preserve">ten assignments are due by </w:t>
      </w:r>
      <w:r w:rsidR="0085320E">
        <w:t xml:space="preserve">11:55 pm on </w:t>
      </w:r>
      <w:r w:rsidR="00AD4CCA">
        <w:t xml:space="preserve">the </w:t>
      </w:r>
      <w:r w:rsidR="0085320E">
        <w:t xml:space="preserve">due </w:t>
      </w:r>
      <w:r w:rsidR="00AD4CCA">
        <w:t>date and are to be turned</w:t>
      </w:r>
      <w:r w:rsidR="00D14547">
        <w:t xml:space="preserve"> in electronically via Moodle. </w:t>
      </w:r>
      <w:r w:rsidR="00AD4CCA">
        <w:t xml:space="preserve">A strict one (1) point per </w:t>
      </w:r>
      <w:r w:rsidR="0019683A">
        <w:t xml:space="preserve">calendar </w:t>
      </w:r>
      <w:r w:rsidR="00AD4CCA">
        <w:t>day deduction will be a</w:t>
      </w:r>
      <w:r w:rsidR="00D71CEF">
        <w:t xml:space="preserve">pplied to all </w:t>
      </w:r>
      <w:r w:rsidR="0019683A">
        <w:t xml:space="preserve">assignments in which late submissions are acceptable (i.e., reading quizzes, Scripture memory quizzes and exams are </w:t>
      </w:r>
      <w:r w:rsidR="0019683A">
        <w:rPr>
          <w:b/>
        </w:rPr>
        <w:t xml:space="preserve">not </w:t>
      </w:r>
      <w:r w:rsidR="0019683A">
        <w:t>accepted late).</w:t>
      </w:r>
      <w:r w:rsidR="00AD4CCA">
        <w:t xml:space="preserve"> </w:t>
      </w:r>
    </w:p>
    <w:p w14:paraId="0A948C7A" w14:textId="77777777" w:rsidR="00F76C66" w:rsidRDefault="00F76C66" w:rsidP="00454F71">
      <w:pPr>
        <w:widowControl w:val="0"/>
        <w:numPr>
          <w:ilvl w:val="12"/>
          <w:numId w:val="0"/>
        </w:numPr>
        <w:rPr>
          <w:b/>
          <w:sz w:val="28"/>
        </w:rPr>
      </w:pPr>
    </w:p>
    <w:p w14:paraId="7FDDCE34" w14:textId="7B97768A" w:rsidR="00991D7C" w:rsidRDefault="00454F71" w:rsidP="00454F71">
      <w:pPr>
        <w:widowControl w:val="0"/>
        <w:numPr>
          <w:ilvl w:val="12"/>
          <w:numId w:val="0"/>
        </w:numPr>
        <w:rPr>
          <w:b/>
        </w:rPr>
      </w:pPr>
      <w:r w:rsidRPr="00991D7C">
        <w:rPr>
          <w:b/>
          <w:sz w:val="28"/>
        </w:rPr>
        <w:t>EVALUATION/GRADING</w:t>
      </w:r>
      <w:r w:rsidRPr="00454F71">
        <w:rPr>
          <w:b/>
        </w:rPr>
        <w:t xml:space="preserve">: </w:t>
      </w:r>
    </w:p>
    <w:p w14:paraId="5D53A630" w14:textId="1D7D24D2" w:rsidR="00454F71" w:rsidRPr="00454F71" w:rsidRDefault="00454F71" w:rsidP="00055AC3">
      <w:pPr>
        <w:widowControl w:val="0"/>
        <w:numPr>
          <w:ilvl w:val="12"/>
          <w:numId w:val="0"/>
        </w:numPr>
      </w:pPr>
      <w:r w:rsidRPr="00454F71">
        <w:t>Assignments for this course will be evaluated according to the following criteria:</w:t>
      </w:r>
    </w:p>
    <w:p w14:paraId="6D1B7872" w14:textId="77777777" w:rsidR="00454F71" w:rsidRPr="00454F71" w:rsidRDefault="00454F71" w:rsidP="00953CB5">
      <w:pPr>
        <w:widowControl w:val="0"/>
        <w:numPr>
          <w:ilvl w:val="0"/>
          <w:numId w:val="33"/>
        </w:numPr>
        <w:ind w:left="1305"/>
      </w:pPr>
      <w:r w:rsidRPr="00454F71">
        <w:t>Does the work illustrate the student’s grasp of basic concepts, defini</w:t>
      </w:r>
      <w:r w:rsidR="00AA1CA5">
        <w:t>tions, and princ</w:t>
      </w:r>
      <w:r w:rsidR="00910AB7">
        <w:t>iples related to course content?</w:t>
      </w:r>
      <w:r w:rsidR="00AA1CA5">
        <w:t xml:space="preserve"> </w:t>
      </w:r>
    </w:p>
    <w:p w14:paraId="51E894AA" w14:textId="77777777" w:rsidR="00454F71" w:rsidRPr="00454F71" w:rsidRDefault="00454F71" w:rsidP="00454F71">
      <w:pPr>
        <w:widowControl w:val="0"/>
        <w:numPr>
          <w:ilvl w:val="0"/>
          <w:numId w:val="33"/>
        </w:numPr>
        <w:ind w:left="1305"/>
      </w:pPr>
      <w:r w:rsidRPr="00454F71">
        <w:t>Does the student demonstrate clear and specific interaction with the ass</w:t>
      </w:r>
      <w:r w:rsidR="009C5BB6">
        <w:t xml:space="preserve">igned reading material and </w:t>
      </w:r>
      <w:r w:rsidR="00AA1CA5">
        <w:t xml:space="preserve">other viewpoints </w:t>
      </w:r>
      <w:r w:rsidR="009C5BB6">
        <w:t>in threaded</w:t>
      </w:r>
      <w:r w:rsidRPr="00454F71">
        <w:t xml:space="preserve"> discussion</w:t>
      </w:r>
      <w:r w:rsidR="009C5BB6">
        <w:t>s</w:t>
      </w:r>
      <w:r w:rsidRPr="00454F71">
        <w:t>?</w:t>
      </w:r>
    </w:p>
    <w:p w14:paraId="629C2349" w14:textId="77777777" w:rsidR="00454F71" w:rsidRPr="00454F71" w:rsidRDefault="00454F71" w:rsidP="00454F71">
      <w:pPr>
        <w:widowControl w:val="0"/>
        <w:numPr>
          <w:ilvl w:val="0"/>
          <w:numId w:val="33"/>
        </w:numPr>
        <w:ind w:left="1305"/>
      </w:pPr>
      <w:r w:rsidRPr="00454F71">
        <w:t>Is there evidence of the student’s personal reflection on the topics discussed? Does the work illustrate the student’s independent research and learning?</w:t>
      </w:r>
    </w:p>
    <w:p w14:paraId="1B028615" w14:textId="77777777" w:rsidR="00454F71" w:rsidRPr="00454F71" w:rsidRDefault="00454F71" w:rsidP="00454F71">
      <w:pPr>
        <w:widowControl w:val="0"/>
        <w:numPr>
          <w:ilvl w:val="0"/>
          <w:numId w:val="33"/>
        </w:numPr>
        <w:ind w:left="1305"/>
      </w:pPr>
      <w:r w:rsidRPr="00454F71">
        <w:t xml:space="preserve">Does the work reflect the student’s responsibility to prepare both academically and practically, i.e., has the student attempted </w:t>
      </w:r>
      <w:r w:rsidR="00910AB7">
        <w:t>to apply the material to his</w:t>
      </w:r>
      <w:r w:rsidRPr="00454F71">
        <w:t xml:space="preserve"> ministry setting or to the local church in general?</w:t>
      </w:r>
    </w:p>
    <w:p w14:paraId="4ADE8FF2" w14:textId="77777777" w:rsidR="00454F71" w:rsidRPr="00454F71" w:rsidRDefault="00454F71" w:rsidP="00454F71">
      <w:pPr>
        <w:widowControl w:val="0"/>
        <w:numPr>
          <w:ilvl w:val="0"/>
          <w:numId w:val="33"/>
        </w:numPr>
        <w:ind w:left="1305"/>
        <w:rPr>
          <w:b/>
        </w:rPr>
      </w:pPr>
      <w:r w:rsidRPr="00454F71">
        <w:t>Does the work fulfill the assignment by the required date?  Because ministry itself demands discipline, students are expected to meet established</w:t>
      </w:r>
      <w:r w:rsidR="00AA1CA5">
        <w:t xml:space="preserve"> deadlines for submitted work.</w:t>
      </w:r>
    </w:p>
    <w:p w14:paraId="10E55F2D" w14:textId="50105441" w:rsidR="00000D4A" w:rsidRPr="00055AC3" w:rsidRDefault="00454F71" w:rsidP="00055AC3">
      <w:pPr>
        <w:widowControl w:val="0"/>
        <w:numPr>
          <w:ilvl w:val="0"/>
          <w:numId w:val="33"/>
        </w:numPr>
        <w:ind w:left="1305"/>
        <w:rPr>
          <w:b/>
        </w:rPr>
      </w:pPr>
      <w:r w:rsidRPr="00454F71">
        <w:t>Is the assignment written at a level appropriate for master’s level work? Doe</w:t>
      </w:r>
      <w:r w:rsidR="00991D7C">
        <w:t>s the work follow proper style?</w:t>
      </w:r>
    </w:p>
    <w:p w14:paraId="4A80EF0E" w14:textId="77777777" w:rsidR="00D367B8" w:rsidRDefault="00D367B8" w:rsidP="005509D6">
      <w:pPr>
        <w:pStyle w:val="Level1"/>
        <w:widowControl/>
        <w:rPr>
          <w:b/>
          <w:sz w:val="28"/>
        </w:rPr>
      </w:pPr>
    </w:p>
    <w:p w14:paraId="59BBE36B" w14:textId="77777777" w:rsidR="00E406F4" w:rsidRDefault="00E406F4" w:rsidP="00E406F4">
      <w:pPr>
        <w:spacing w:line="259" w:lineRule="auto"/>
        <w:ind w:left="163"/>
      </w:pPr>
      <w:r>
        <w:rPr>
          <w:b/>
          <w:sz w:val="28"/>
        </w:rPr>
        <w:t>COURSE GRADING WEIGHT</w:t>
      </w:r>
      <w:r>
        <w:t xml:space="preserve">:   </w:t>
      </w:r>
    </w:p>
    <w:p w14:paraId="18105A9D" w14:textId="6D758F46" w:rsidR="00E406F4" w:rsidRDefault="00D94B9D" w:rsidP="00E406F4">
      <w:pPr>
        <w:numPr>
          <w:ilvl w:val="0"/>
          <w:numId w:val="47"/>
        </w:numPr>
        <w:spacing w:after="4" w:line="252" w:lineRule="auto"/>
        <w:ind w:right="166" w:hanging="360"/>
      </w:pPr>
      <w:r>
        <w:t>Examinations – 4</w:t>
      </w:r>
      <w:r w:rsidR="0017164B">
        <w:t>0</w:t>
      </w:r>
      <w:r w:rsidR="00E406F4">
        <w:t xml:space="preserve">%  </w:t>
      </w:r>
    </w:p>
    <w:p w14:paraId="4670EB3D" w14:textId="77777777" w:rsidR="00E406F4" w:rsidRDefault="00E406F4" w:rsidP="00E406F4">
      <w:pPr>
        <w:numPr>
          <w:ilvl w:val="0"/>
          <w:numId w:val="47"/>
        </w:numPr>
        <w:spacing w:after="4" w:line="252" w:lineRule="auto"/>
        <w:ind w:right="166" w:hanging="360"/>
      </w:pPr>
      <w:r>
        <w:t xml:space="preserve">Reading – 10%  </w:t>
      </w:r>
    </w:p>
    <w:p w14:paraId="5C455AE2" w14:textId="5CC840D6" w:rsidR="0017164B" w:rsidRDefault="00D94B9D" w:rsidP="00E406F4">
      <w:pPr>
        <w:numPr>
          <w:ilvl w:val="0"/>
          <w:numId w:val="47"/>
        </w:numPr>
        <w:spacing w:after="4" w:line="252" w:lineRule="auto"/>
        <w:ind w:right="166" w:hanging="360"/>
      </w:pPr>
      <w:r>
        <w:t>Writing Assignments – 15</w:t>
      </w:r>
      <w:r w:rsidR="00E406F4">
        <w:t xml:space="preserve">% </w:t>
      </w:r>
    </w:p>
    <w:p w14:paraId="74FD5175" w14:textId="5A0E35C9" w:rsidR="00E406F4" w:rsidRDefault="0017164B" w:rsidP="00E406F4">
      <w:pPr>
        <w:numPr>
          <w:ilvl w:val="0"/>
          <w:numId w:val="47"/>
        </w:numPr>
        <w:spacing w:after="4" w:line="252" w:lineRule="auto"/>
        <w:ind w:right="166" w:hanging="360"/>
      </w:pPr>
      <w:r>
        <w:t>Quizzes – 10%</w:t>
      </w:r>
      <w:r w:rsidR="00E406F4">
        <w:t xml:space="preserve">  </w:t>
      </w:r>
    </w:p>
    <w:p w14:paraId="4B0FDEB6" w14:textId="77777777" w:rsidR="00E406F4" w:rsidRDefault="00E406F4" w:rsidP="00E406F4">
      <w:pPr>
        <w:numPr>
          <w:ilvl w:val="0"/>
          <w:numId w:val="47"/>
        </w:numPr>
        <w:spacing w:after="4" w:line="252" w:lineRule="auto"/>
        <w:ind w:right="166" w:hanging="360"/>
      </w:pPr>
      <w:r>
        <w:t xml:space="preserve">Viewing Lectures – 5%   </w:t>
      </w:r>
    </w:p>
    <w:p w14:paraId="3ADFCD60" w14:textId="77777777" w:rsidR="00E406F4" w:rsidRDefault="00E406F4" w:rsidP="00E406F4">
      <w:pPr>
        <w:numPr>
          <w:ilvl w:val="0"/>
          <w:numId w:val="47"/>
        </w:numPr>
        <w:spacing w:after="4" w:line="252" w:lineRule="auto"/>
        <w:ind w:right="166" w:hanging="360"/>
      </w:pPr>
      <w:r>
        <w:lastRenderedPageBreak/>
        <w:t xml:space="preserve">Scripture Memorization – 10%  </w:t>
      </w:r>
    </w:p>
    <w:p w14:paraId="36D6ACE0" w14:textId="19FB34D3" w:rsidR="00E406F4" w:rsidRDefault="00D94B9D" w:rsidP="00E406F4">
      <w:pPr>
        <w:numPr>
          <w:ilvl w:val="0"/>
          <w:numId w:val="47"/>
        </w:numPr>
        <w:spacing w:after="4" w:line="252" w:lineRule="auto"/>
        <w:ind w:right="166" w:hanging="360"/>
      </w:pPr>
      <w:r>
        <w:t>Threaded Discussions – 10</w:t>
      </w:r>
      <w:r w:rsidR="00E406F4">
        <w:t xml:space="preserve">%  </w:t>
      </w:r>
    </w:p>
    <w:p w14:paraId="6E324ACA" w14:textId="77777777" w:rsidR="0017164B" w:rsidRDefault="0017164B" w:rsidP="0017164B">
      <w:pPr>
        <w:spacing w:after="4" w:line="252" w:lineRule="auto"/>
        <w:ind w:right="166"/>
      </w:pPr>
    </w:p>
    <w:p w14:paraId="1A6C215E" w14:textId="761D6D75" w:rsidR="0017164B" w:rsidRDefault="0017164B" w:rsidP="0017164B">
      <w:pPr>
        <w:spacing w:after="4" w:line="252" w:lineRule="auto"/>
        <w:ind w:right="166"/>
      </w:pPr>
      <w:r>
        <w:t xml:space="preserve">*NOTE: Students are required to complete all aspects of the course.  </w:t>
      </w:r>
      <w:r w:rsidRPr="0017164B">
        <w:rPr>
          <w:b/>
        </w:rPr>
        <w:t>Any student not completing all assignments will receive no higher than</w:t>
      </w:r>
      <w:r>
        <w:rPr>
          <w:b/>
        </w:rPr>
        <w:t xml:space="preserve"> a</w:t>
      </w:r>
      <w:r w:rsidRPr="0017164B">
        <w:rPr>
          <w:b/>
        </w:rPr>
        <w:t xml:space="preserve"> C in the course.</w:t>
      </w:r>
    </w:p>
    <w:p w14:paraId="62DA5CA2" w14:textId="77777777" w:rsidR="00CA364D" w:rsidRDefault="00CA364D" w:rsidP="00CA364D">
      <w:pPr>
        <w:pStyle w:val="Level1"/>
        <w:widowControl/>
        <w:ind w:left="720"/>
      </w:pPr>
    </w:p>
    <w:p w14:paraId="6E20A6B0" w14:textId="77777777" w:rsidR="00991D7C" w:rsidRDefault="00AD4CCA" w:rsidP="00AD4CCA">
      <w:pPr>
        <w:pStyle w:val="Level1"/>
        <w:widowControl/>
      </w:pPr>
      <w:r w:rsidRPr="00991D7C">
        <w:rPr>
          <w:b/>
          <w:sz w:val="28"/>
        </w:rPr>
        <w:t>COURSE GRADING</w:t>
      </w:r>
      <w:r w:rsidR="00991D7C">
        <w:t xml:space="preserve">: </w:t>
      </w:r>
    </w:p>
    <w:p w14:paraId="75A7A718" w14:textId="77777777" w:rsidR="00991D7C" w:rsidRDefault="00AD4CCA" w:rsidP="00AD4CCA">
      <w:pPr>
        <w:pStyle w:val="Level1"/>
        <w:widowControl/>
      </w:pPr>
      <w:r>
        <w:t>Grading for the course will follow the guidelines in the So</w:t>
      </w:r>
      <w:r w:rsidR="00850B4B">
        <w:t xml:space="preserve">utheastern faculty handbook:  </w:t>
      </w:r>
    </w:p>
    <w:p w14:paraId="3BC238FB" w14:textId="77777777" w:rsidR="00AD4CCA" w:rsidRDefault="00850B4B" w:rsidP="00AD4CCA">
      <w:pPr>
        <w:pStyle w:val="Level1"/>
        <w:widowControl/>
      </w:pPr>
      <w:r>
        <w:t>A = 95-100; B = 87-94; C = 77-86; D = 70-76; F =</w:t>
      </w:r>
      <w:r w:rsidR="00AD4CCA">
        <w:t xml:space="preserve"> below 70. </w:t>
      </w:r>
    </w:p>
    <w:p w14:paraId="28AA97C5" w14:textId="77777777" w:rsidR="00F819B3" w:rsidRDefault="00F819B3" w:rsidP="00B754C8"/>
    <w:p w14:paraId="59A716DD" w14:textId="0F8CD3EB" w:rsidR="00B754C8" w:rsidRPr="00B754C8" w:rsidRDefault="00AE0FC8" w:rsidP="00B754C8">
      <w:r w:rsidRPr="00AE0FC8">
        <w:t>Cheating or plagiarism of any kind will result in an immediate failing grade on the assignment with no chance for resubmission. The professor does have the option either to allow the student to remain in and complete the course or to dismiss the student from the course completely. Regardless of the professor’s ruling, all cases of cheating or plagiarism will be reported to the Dean of Students Office and the appropriate Academic Dean(s) where further disciplinary action will be considered. At the very least, a permanent record of the infraction will be kept in the student's file. For further information regarding this policy, please refer to the ‘Plagiarism &amp; Cheating’ section of the Student Handbook.</w:t>
      </w:r>
    </w:p>
    <w:p w14:paraId="7A250495" w14:textId="77777777" w:rsidR="00B754C8" w:rsidRDefault="00B754C8" w:rsidP="00146CC5">
      <w:pPr>
        <w:widowControl w:val="0"/>
        <w:rPr>
          <w:b/>
          <w:sz w:val="28"/>
        </w:rPr>
      </w:pPr>
    </w:p>
    <w:p w14:paraId="625332B3" w14:textId="77777777" w:rsidR="00991D7C" w:rsidRDefault="00454F71" w:rsidP="00146CC5">
      <w:pPr>
        <w:widowControl w:val="0"/>
      </w:pPr>
      <w:r w:rsidRPr="00991D7C">
        <w:rPr>
          <w:b/>
          <w:sz w:val="28"/>
        </w:rPr>
        <w:t>DISCLAIMER</w:t>
      </w:r>
      <w:r>
        <w:t xml:space="preserve">:  </w:t>
      </w:r>
    </w:p>
    <w:p w14:paraId="492816A6" w14:textId="7CAB91F4" w:rsidR="000F1E01" w:rsidRDefault="00454F71" w:rsidP="00304EB4">
      <w:pPr>
        <w:widowControl w:val="0"/>
      </w:pPr>
      <w:r>
        <w:t>This syllabus is intended to reflect accurately the course description, course objectives, general content, grading criteria, course requirements, attendance requirements, and other information necessary for students to appraise the course.  However, the professor reserves the right to modify any portion of this syllabus as may appear necessary because of events and circumstances that change during the term.</w:t>
      </w:r>
    </w:p>
    <w:p w14:paraId="21F9B526" w14:textId="77777777" w:rsidR="00796856" w:rsidRDefault="00796856" w:rsidP="00304EB4">
      <w:pPr>
        <w:widowControl w:val="0"/>
      </w:pPr>
    </w:p>
    <w:p w14:paraId="03A73A4A" w14:textId="6970182E" w:rsidR="00D14547" w:rsidRDefault="00A84CFF" w:rsidP="00304EB4">
      <w:pPr>
        <w:widowControl w:val="0"/>
      </w:pPr>
      <w:r>
        <w:t xml:space="preserve">*Please see the Moodle page for the weekly </w:t>
      </w:r>
      <w:r w:rsidR="00055AC3">
        <w:t>assignments</w:t>
      </w:r>
      <w:r>
        <w:t>.</w:t>
      </w:r>
    </w:p>
    <w:p w14:paraId="4173E74C" w14:textId="77777777" w:rsidR="00D14547" w:rsidRPr="00D14547" w:rsidRDefault="00A84CFF" w:rsidP="00D14547">
      <w:pPr>
        <w:jc w:val="center"/>
        <w:rPr>
          <w:sz w:val="22"/>
        </w:rPr>
      </w:pPr>
      <w:r>
        <w:rPr>
          <w:b/>
          <w:sz w:val="52"/>
          <w:szCs w:val="52"/>
        </w:rPr>
        <w:br w:type="column"/>
      </w:r>
      <w:r w:rsidR="00D14547">
        <w:rPr>
          <w:b/>
          <w:sz w:val="52"/>
          <w:szCs w:val="52"/>
        </w:rPr>
        <w:lastRenderedPageBreak/>
        <w:t xml:space="preserve">COURSE </w:t>
      </w:r>
      <w:r w:rsidR="00D14547" w:rsidRPr="00E93061">
        <w:rPr>
          <w:b/>
          <w:sz w:val="52"/>
          <w:szCs w:val="52"/>
        </w:rPr>
        <w:t>SCHEDULE</w:t>
      </w:r>
    </w:p>
    <w:tbl>
      <w:tblPr>
        <w:tblpPr w:leftFromText="180" w:rightFromText="180" w:vertAnchor="text" w:tblpY="1"/>
        <w:tblOverlap w:val="neve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900"/>
        <w:gridCol w:w="2592"/>
        <w:gridCol w:w="2250"/>
        <w:gridCol w:w="3510"/>
      </w:tblGrid>
      <w:tr w:rsidR="008B7E0B" w14:paraId="20A8AD9E" w14:textId="77777777" w:rsidTr="00F819B3">
        <w:trPr>
          <w:trHeight w:val="606"/>
        </w:trPr>
        <w:tc>
          <w:tcPr>
            <w:tcW w:w="558" w:type="dxa"/>
            <w:tcBorders>
              <w:top w:val="single" w:sz="24" w:space="0" w:color="auto"/>
              <w:left w:val="single" w:sz="8" w:space="0" w:color="auto"/>
              <w:bottom w:val="single" w:sz="24" w:space="0" w:color="auto"/>
              <w:right w:val="single" w:sz="8" w:space="0" w:color="auto"/>
            </w:tcBorders>
            <w:shd w:val="pct20" w:color="auto" w:fill="FFFFFF"/>
          </w:tcPr>
          <w:p w14:paraId="167D3437" w14:textId="77777777" w:rsidR="00FA52FE" w:rsidRDefault="00FA52FE" w:rsidP="008B7E0B">
            <w:pPr>
              <w:pStyle w:val="BodyText"/>
              <w:rPr>
                <w:sz w:val="22"/>
              </w:rPr>
            </w:pPr>
            <w:proofErr w:type="spellStart"/>
            <w:r>
              <w:rPr>
                <w:sz w:val="22"/>
              </w:rPr>
              <w:t>Wk</w:t>
            </w:r>
            <w:proofErr w:type="spellEnd"/>
          </w:p>
        </w:tc>
        <w:tc>
          <w:tcPr>
            <w:tcW w:w="900" w:type="dxa"/>
            <w:tcBorders>
              <w:top w:val="single" w:sz="24" w:space="0" w:color="auto"/>
              <w:left w:val="nil"/>
              <w:bottom w:val="single" w:sz="24" w:space="0" w:color="auto"/>
              <w:right w:val="nil"/>
            </w:tcBorders>
            <w:shd w:val="pct20" w:color="auto" w:fill="FFFFFF"/>
          </w:tcPr>
          <w:p w14:paraId="5C48E125" w14:textId="5C33CD64" w:rsidR="00FA52FE" w:rsidRDefault="00F819B3" w:rsidP="008B7E0B">
            <w:pPr>
              <w:pStyle w:val="BodyText"/>
              <w:rPr>
                <w:sz w:val="22"/>
              </w:rPr>
            </w:pPr>
            <w:r>
              <w:rPr>
                <w:sz w:val="22"/>
              </w:rPr>
              <w:t>Week of:</w:t>
            </w:r>
          </w:p>
        </w:tc>
        <w:tc>
          <w:tcPr>
            <w:tcW w:w="2592" w:type="dxa"/>
            <w:tcBorders>
              <w:top w:val="single" w:sz="24" w:space="0" w:color="auto"/>
              <w:left w:val="single" w:sz="8" w:space="0" w:color="auto"/>
              <w:bottom w:val="single" w:sz="24" w:space="0" w:color="auto"/>
              <w:right w:val="single" w:sz="8" w:space="0" w:color="auto"/>
            </w:tcBorders>
            <w:shd w:val="pct20" w:color="auto" w:fill="FFFFFF"/>
          </w:tcPr>
          <w:p w14:paraId="72F22700" w14:textId="77777777" w:rsidR="00FA52FE" w:rsidRPr="00FC4AF2" w:rsidRDefault="00FA52FE" w:rsidP="008B7E0B">
            <w:pPr>
              <w:pStyle w:val="BodyText"/>
              <w:rPr>
                <w:b/>
                <w:sz w:val="28"/>
                <w:szCs w:val="28"/>
              </w:rPr>
            </w:pPr>
            <w:r w:rsidRPr="00FC4AF2">
              <w:rPr>
                <w:b/>
                <w:sz w:val="28"/>
                <w:szCs w:val="28"/>
              </w:rPr>
              <w:t>Topic</w:t>
            </w:r>
          </w:p>
        </w:tc>
        <w:tc>
          <w:tcPr>
            <w:tcW w:w="2250" w:type="dxa"/>
            <w:tcBorders>
              <w:top w:val="single" w:sz="24" w:space="0" w:color="auto"/>
              <w:left w:val="single" w:sz="8" w:space="0" w:color="auto"/>
              <w:bottom w:val="single" w:sz="24" w:space="0" w:color="auto"/>
              <w:right w:val="single" w:sz="8" w:space="0" w:color="auto"/>
            </w:tcBorders>
            <w:shd w:val="pct20" w:color="auto" w:fill="FFFFFF"/>
          </w:tcPr>
          <w:p w14:paraId="4ECF0DAE" w14:textId="77777777" w:rsidR="00FA52FE" w:rsidRPr="00FC4AF2" w:rsidRDefault="00FA52FE" w:rsidP="008B7E0B">
            <w:pPr>
              <w:pStyle w:val="BodyText"/>
              <w:rPr>
                <w:b/>
              </w:rPr>
            </w:pPr>
            <w:r w:rsidRPr="00FC4AF2">
              <w:rPr>
                <w:b/>
              </w:rPr>
              <w:t>Reading Assignment</w:t>
            </w:r>
          </w:p>
        </w:tc>
        <w:tc>
          <w:tcPr>
            <w:tcW w:w="3510" w:type="dxa"/>
            <w:tcBorders>
              <w:top w:val="single" w:sz="24" w:space="0" w:color="auto"/>
              <w:left w:val="nil"/>
              <w:bottom w:val="single" w:sz="24" w:space="0" w:color="auto"/>
              <w:right w:val="single" w:sz="8" w:space="0" w:color="auto"/>
            </w:tcBorders>
            <w:shd w:val="pct20" w:color="auto" w:fill="FFFFFF"/>
          </w:tcPr>
          <w:p w14:paraId="30D2C3A7" w14:textId="77777777" w:rsidR="00FA52FE" w:rsidRPr="00FC4AF2" w:rsidRDefault="00FA52FE" w:rsidP="008B7E0B">
            <w:pPr>
              <w:pStyle w:val="BodyText"/>
              <w:ind w:right="-108"/>
              <w:rPr>
                <w:b/>
                <w:sz w:val="22"/>
              </w:rPr>
            </w:pPr>
            <w:r w:rsidRPr="00FC4AF2">
              <w:rPr>
                <w:b/>
                <w:sz w:val="22"/>
              </w:rPr>
              <w:t>Exam, Paper, Assignment Due</w:t>
            </w:r>
          </w:p>
        </w:tc>
      </w:tr>
      <w:tr w:rsidR="00E406F4" w14:paraId="4604A5FC" w14:textId="77777777" w:rsidTr="00F819B3">
        <w:trPr>
          <w:trHeight w:val="675"/>
        </w:trPr>
        <w:tc>
          <w:tcPr>
            <w:tcW w:w="558" w:type="dxa"/>
            <w:tcBorders>
              <w:top w:val="nil"/>
            </w:tcBorders>
          </w:tcPr>
          <w:p w14:paraId="021958F9" w14:textId="016F5391" w:rsidR="00E406F4" w:rsidRDefault="00E406F4" w:rsidP="00E406F4">
            <w:pPr>
              <w:pStyle w:val="BodyText"/>
              <w:spacing w:after="0" w:line="0" w:lineRule="atLeast"/>
              <w:rPr>
                <w:sz w:val="22"/>
              </w:rPr>
            </w:pPr>
            <w:r w:rsidRPr="00B217FB">
              <w:rPr>
                <w:sz w:val="18"/>
              </w:rPr>
              <w:t>1</w:t>
            </w:r>
          </w:p>
        </w:tc>
        <w:tc>
          <w:tcPr>
            <w:tcW w:w="900" w:type="dxa"/>
            <w:tcBorders>
              <w:top w:val="nil"/>
            </w:tcBorders>
          </w:tcPr>
          <w:p w14:paraId="21770261" w14:textId="2F7F8DB0" w:rsidR="00E406F4" w:rsidRPr="00A31887" w:rsidRDefault="00F819B3" w:rsidP="00E406F4">
            <w:pPr>
              <w:pStyle w:val="BodyText"/>
              <w:spacing w:after="0" w:line="0" w:lineRule="atLeast"/>
              <w:rPr>
                <w:color w:val="000000" w:themeColor="text1"/>
                <w:sz w:val="20"/>
              </w:rPr>
            </w:pPr>
            <w:r>
              <w:rPr>
                <w:sz w:val="18"/>
              </w:rPr>
              <w:t>8/16</w:t>
            </w:r>
            <w:r w:rsidR="00E406F4">
              <w:rPr>
                <w:sz w:val="20"/>
              </w:rPr>
              <w:t xml:space="preserve"> </w:t>
            </w:r>
          </w:p>
        </w:tc>
        <w:tc>
          <w:tcPr>
            <w:tcW w:w="2592" w:type="dxa"/>
            <w:tcBorders>
              <w:top w:val="nil"/>
            </w:tcBorders>
          </w:tcPr>
          <w:p w14:paraId="0EF0AF70" w14:textId="77777777" w:rsidR="00E406F4" w:rsidRPr="00F819B3" w:rsidRDefault="00E406F4" w:rsidP="00E406F4">
            <w:pPr>
              <w:pStyle w:val="BodyText"/>
              <w:spacing w:after="0"/>
              <w:rPr>
                <w:b/>
                <w:sz w:val="20"/>
              </w:rPr>
            </w:pPr>
            <w:r w:rsidRPr="00F819B3">
              <w:rPr>
                <w:b/>
                <w:sz w:val="20"/>
              </w:rPr>
              <w:t>Lecture 1—Intro &amp; Syllabus</w:t>
            </w:r>
          </w:p>
          <w:p w14:paraId="628C4256" w14:textId="77777777" w:rsidR="00E406F4" w:rsidRDefault="00E406F4" w:rsidP="00E406F4">
            <w:pPr>
              <w:pStyle w:val="BodyText"/>
              <w:spacing w:after="0"/>
              <w:rPr>
                <w:b/>
                <w:sz w:val="20"/>
              </w:rPr>
            </w:pPr>
            <w:r>
              <w:rPr>
                <w:b/>
                <w:sz w:val="20"/>
              </w:rPr>
              <w:t xml:space="preserve">Lecture 2—Biblical </w:t>
            </w:r>
            <w:proofErr w:type="spellStart"/>
            <w:r>
              <w:rPr>
                <w:b/>
                <w:sz w:val="20"/>
              </w:rPr>
              <w:t>Csg</w:t>
            </w:r>
            <w:proofErr w:type="spellEnd"/>
          </w:p>
          <w:p w14:paraId="22387821" w14:textId="1D8D4522" w:rsidR="00E406F4" w:rsidRPr="004C606E" w:rsidRDefault="00E406F4" w:rsidP="00E406F4">
            <w:pPr>
              <w:pStyle w:val="BodyText"/>
              <w:spacing w:after="0"/>
              <w:rPr>
                <w:b/>
                <w:sz w:val="20"/>
              </w:rPr>
            </w:pPr>
            <w:r>
              <w:rPr>
                <w:b/>
                <w:sz w:val="20"/>
              </w:rPr>
              <w:t>Lecture 3—The Biblical Counselor</w:t>
            </w:r>
          </w:p>
        </w:tc>
        <w:tc>
          <w:tcPr>
            <w:tcW w:w="2250" w:type="dxa"/>
            <w:tcBorders>
              <w:top w:val="nil"/>
            </w:tcBorders>
          </w:tcPr>
          <w:p w14:paraId="2ACE208F" w14:textId="77777777" w:rsidR="00E406F4" w:rsidRPr="00040691" w:rsidRDefault="00E406F4" w:rsidP="00E406F4">
            <w:pPr>
              <w:pStyle w:val="BodyText"/>
              <w:spacing w:after="0"/>
              <w:rPr>
                <w:sz w:val="18"/>
              </w:rPr>
            </w:pPr>
            <w:r w:rsidRPr="00040691">
              <w:rPr>
                <w:sz w:val="18"/>
              </w:rPr>
              <w:t>Adams – WNC</w:t>
            </w:r>
          </w:p>
          <w:p w14:paraId="40C3D8E1" w14:textId="77777777" w:rsidR="00E406F4" w:rsidRPr="00040691" w:rsidRDefault="00E406F4" w:rsidP="00E406F4">
            <w:pPr>
              <w:pStyle w:val="BodyText"/>
              <w:spacing w:after="0"/>
              <w:rPr>
                <w:sz w:val="18"/>
              </w:rPr>
            </w:pPr>
            <w:r w:rsidRPr="00040691">
              <w:rPr>
                <w:sz w:val="18"/>
              </w:rPr>
              <w:t>Welch – WBC</w:t>
            </w:r>
          </w:p>
          <w:p w14:paraId="6B654927" w14:textId="3463FBCB" w:rsidR="00E406F4" w:rsidRDefault="00E406F4" w:rsidP="00E406F4">
            <w:pPr>
              <w:pStyle w:val="BodyText"/>
              <w:spacing w:after="0"/>
              <w:rPr>
                <w:sz w:val="22"/>
              </w:rPr>
            </w:pPr>
            <w:proofErr w:type="spellStart"/>
            <w:r w:rsidRPr="00040691">
              <w:rPr>
                <w:sz w:val="18"/>
              </w:rPr>
              <w:t>Vitz</w:t>
            </w:r>
            <w:proofErr w:type="spellEnd"/>
            <w:r w:rsidRPr="00040691">
              <w:rPr>
                <w:sz w:val="18"/>
              </w:rPr>
              <w:t xml:space="preserve"> – PR</w:t>
            </w:r>
          </w:p>
        </w:tc>
        <w:tc>
          <w:tcPr>
            <w:tcW w:w="3510" w:type="dxa"/>
            <w:tcBorders>
              <w:top w:val="nil"/>
            </w:tcBorders>
          </w:tcPr>
          <w:p w14:paraId="02A66F33" w14:textId="77777777" w:rsidR="00E406F4" w:rsidRPr="0059676C" w:rsidRDefault="00E406F4" w:rsidP="00E406F4">
            <w:pPr>
              <w:pStyle w:val="BodyText"/>
              <w:spacing w:after="0"/>
              <w:ind w:right="-108"/>
              <w:rPr>
                <w:i/>
                <w:sz w:val="22"/>
              </w:rPr>
            </w:pPr>
            <w:r w:rsidRPr="0059676C">
              <w:rPr>
                <w:i/>
                <w:sz w:val="20"/>
              </w:rPr>
              <w:t>Threaded Discussion</w:t>
            </w:r>
            <w:r>
              <w:rPr>
                <w:i/>
                <w:sz w:val="20"/>
              </w:rPr>
              <w:t xml:space="preserve"> #1</w:t>
            </w:r>
          </w:p>
        </w:tc>
      </w:tr>
      <w:tr w:rsidR="00E406F4" w14:paraId="27491775" w14:textId="77777777" w:rsidTr="00F819B3">
        <w:trPr>
          <w:trHeight w:val="698"/>
        </w:trPr>
        <w:tc>
          <w:tcPr>
            <w:tcW w:w="558" w:type="dxa"/>
            <w:tcBorders>
              <w:bottom w:val="nil"/>
            </w:tcBorders>
          </w:tcPr>
          <w:p w14:paraId="3B607FB4" w14:textId="4287087F" w:rsidR="00E406F4" w:rsidRDefault="00E406F4" w:rsidP="00E406F4">
            <w:pPr>
              <w:pStyle w:val="BodyText"/>
              <w:spacing w:after="0" w:line="0" w:lineRule="atLeast"/>
              <w:rPr>
                <w:sz w:val="22"/>
              </w:rPr>
            </w:pPr>
            <w:r w:rsidRPr="00B217FB">
              <w:rPr>
                <w:sz w:val="18"/>
              </w:rPr>
              <w:t>2</w:t>
            </w:r>
          </w:p>
        </w:tc>
        <w:tc>
          <w:tcPr>
            <w:tcW w:w="900" w:type="dxa"/>
            <w:tcBorders>
              <w:bottom w:val="nil"/>
            </w:tcBorders>
          </w:tcPr>
          <w:p w14:paraId="000FEDFE" w14:textId="1C23D81D" w:rsidR="00E406F4" w:rsidRPr="00A31887" w:rsidRDefault="00F819B3" w:rsidP="00E406F4">
            <w:pPr>
              <w:pStyle w:val="BodyText"/>
              <w:spacing w:after="0" w:line="0" w:lineRule="atLeast"/>
              <w:rPr>
                <w:color w:val="000000" w:themeColor="text1"/>
                <w:sz w:val="20"/>
              </w:rPr>
            </w:pPr>
            <w:r>
              <w:rPr>
                <w:sz w:val="18"/>
              </w:rPr>
              <w:t>8/27</w:t>
            </w:r>
            <w:r w:rsidR="00E406F4">
              <w:rPr>
                <w:sz w:val="20"/>
              </w:rPr>
              <w:t xml:space="preserve"> </w:t>
            </w:r>
          </w:p>
        </w:tc>
        <w:tc>
          <w:tcPr>
            <w:tcW w:w="2592" w:type="dxa"/>
            <w:tcBorders>
              <w:bottom w:val="nil"/>
            </w:tcBorders>
          </w:tcPr>
          <w:p w14:paraId="7E29D554" w14:textId="54C43767" w:rsidR="00E406F4" w:rsidRPr="00040691" w:rsidRDefault="00E406F4" w:rsidP="00E406F4">
            <w:pPr>
              <w:pStyle w:val="BodyText"/>
              <w:spacing w:after="0"/>
              <w:rPr>
                <w:b/>
                <w:sz w:val="20"/>
              </w:rPr>
            </w:pPr>
            <w:r>
              <w:rPr>
                <w:b/>
                <w:sz w:val="20"/>
              </w:rPr>
              <w:t>Lecture 4—Theological Foundations: Scripture</w:t>
            </w:r>
          </w:p>
          <w:p w14:paraId="25E9F03A" w14:textId="77777777" w:rsidR="00E406F4" w:rsidRPr="00056CDE" w:rsidRDefault="00E406F4" w:rsidP="00E406F4">
            <w:pPr>
              <w:pStyle w:val="BodyText"/>
              <w:spacing w:after="0"/>
              <w:rPr>
                <w:b/>
                <w:sz w:val="22"/>
              </w:rPr>
            </w:pPr>
          </w:p>
        </w:tc>
        <w:tc>
          <w:tcPr>
            <w:tcW w:w="2250" w:type="dxa"/>
            <w:tcBorders>
              <w:bottom w:val="nil"/>
            </w:tcBorders>
          </w:tcPr>
          <w:p w14:paraId="45048E9E" w14:textId="6403D057" w:rsidR="00E406F4" w:rsidRPr="00F819B3" w:rsidRDefault="00E406F4" w:rsidP="00E406F4">
            <w:pPr>
              <w:pStyle w:val="BodyText"/>
              <w:spacing w:after="0"/>
              <w:rPr>
                <w:sz w:val="20"/>
              </w:rPr>
            </w:pPr>
            <w:proofErr w:type="spellStart"/>
            <w:r w:rsidRPr="00F819B3">
              <w:rPr>
                <w:i/>
                <w:sz w:val="20"/>
              </w:rPr>
              <w:t>PaC</w:t>
            </w:r>
            <w:proofErr w:type="spellEnd"/>
          </w:p>
          <w:p w14:paraId="2F3F8F9C" w14:textId="3327AEE7" w:rsidR="00E406F4" w:rsidRPr="00A84CFF" w:rsidRDefault="00E406F4" w:rsidP="00E406F4">
            <w:pPr>
              <w:pStyle w:val="BodyText"/>
              <w:spacing w:after="0"/>
              <w:rPr>
                <w:i/>
                <w:sz w:val="22"/>
              </w:rPr>
            </w:pPr>
          </w:p>
        </w:tc>
        <w:tc>
          <w:tcPr>
            <w:tcW w:w="3510" w:type="dxa"/>
            <w:tcBorders>
              <w:bottom w:val="nil"/>
            </w:tcBorders>
          </w:tcPr>
          <w:p w14:paraId="78887DA5" w14:textId="194B5A58" w:rsidR="00E406F4" w:rsidRDefault="00E406F4" w:rsidP="00E406F4">
            <w:pPr>
              <w:pStyle w:val="BodyText"/>
              <w:spacing w:after="0"/>
              <w:rPr>
                <w:sz w:val="22"/>
              </w:rPr>
            </w:pPr>
          </w:p>
        </w:tc>
      </w:tr>
      <w:tr w:rsidR="00E406F4" w14:paraId="4A32768A" w14:textId="77777777" w:rsidTr="00F819B3">
        <w:trPr>
          <w:trHeight w:val="575"/>
        </w:trPr>
        <w:tc>
          <w:tcPr>
            <w:tcW w:w="558" w:type="dxa"/>
            <w:tcBorders>
              <w:top w:val="single" w:sz="4" w:space="0" w:color="auto"/>
              <w:left w:val="single" w:sz="4" w:space="0" w:color="auto"/>
              <w:bottom w:val="single" w:sz="4" w:space="0" w:color="auto"/>
              <w:right w:val="single" w:sz="4" w:space="0" w:color="auto"/>
            </w:tcBorders>
          </w:tcPr>
          <w:p w14:paraId="3A15A85D" w14:textId="2AFBF0F1" w:rsidR="00E406F4" w:rsidRDefault="00E406F4" w:rsidP="00E406F4">
            <w:pPr>
              <w:pStyle w:val="BodyText"/>
              <w:spacing w:after="0" w:line="0" w:lineRule="atLeast"/>
              <w:rPr>
                <w:sz w:val="22"/>
              </w:rPr>
            </w:pPr>
            <w:r w:rsidRPr="00B217FB">
              <w:rPr>
                <w:sz w:val="18"/>
              </w:rPr>
              <w:t>3</w:t>
            </w:r>
          </w:p>
        </w:tc>
        <w:tc>
          <w:tcPr>
            <w:tcW w:w="900" w:type="dxa"/>
            <w:tcBorders>
              <w:top w:val="single" w:sz="4" w:space="0" w:color="auto"/>
              <w:left w:val="nil"/>
              <w:bottom w:val="single" w:sz="4" w:space="0" w:color="auto"/>
              <w:right w:val="single" w:sz="4" w:space="0" w:color="auto"/>
            </w:tcBorders>
          </w:tcPr>
          <w:p w14:paraId="6BE8CED9" w14:textId="2DFC8044" w:rsidR="00E406F4" w:rsidRPr="00A31887" w:rsidRDefault="00F819B3" w:rsidP="00E406F4">
            <w:pPr>
              <w:pStyle w:val="BodyText"/>
              <w:spacing w:after="0" w:line="0" w:lineRule="atLeast"/>
              <w:rPr>
                <w:color w:val="000000" w:themeColor="text1"/>
                <w:sz w:val="20"/>
              </w:rPr>
            </w:pPr>
            <w:r>
              <w:rPr>
                <w:sz w:val="20"/>
              </w:rPr>
              <w:t>9/3</w:t>
            </w:r>
            <w:r w:rsidR="00E406F4">
              <w:rPr>
                <w:sz w:val="20"/>
              </w:rPr>
              <w:t xml:space="preserve"> </w:t>
            </w:r>
          </w:p>
        </w:tc>
        <w:tc>
          <w:tcPr>
            <w:tcW w:w="2592" w:type="dxa"/>
            <w:tcBorders>
              <w:top w:val="single" w:sz="4" w:space="0" w:color="auto"/>
              <w:left w:val="nil"/>
              <w:bottom w:val="single" w:sz="4" w:space="0" w:color="auto"/>
              <w:right w:val="single" w:sz="4" w:space="0" w:color="auto"/>
            </w:tcBorders>
          </w:tcPr>
          <w:p w14:paraId="22599C18" w14:textId="08FA403D" w:rsidR="00E406F4" w:rsidRPr="000951ED" w:rsidRDefault="00E406F4" w:rsidP="00E406F4">
            <w:pPr>
              <w:pStyle w:val="BodyText"/>
              <w:spacing w:after="0"/>
              <w:rPr>
                <w:b/>
                <w:sz w:val="20"/>
              </w:rPr>
            </w:pPr>
            <w:r>
              <w:rPr>
                <w:b/>
                <w:sz w:val="20"/>
              </w:rPr>
              <w:t>Lecture 5—Anthropology: Creation &amp; Fall</w:t>
            </w:r>
          </w:p>
        </w:tc>
        <w:tc>
          <w:tcPr>
            <w:tcW w:w="2250" w:type="dxa"/>
            <w:tcBorders>
              <w:top w:val="single" w:sz="4" w:space="0" w:color="auto"/>
              <w:left w:val="nil"/>
              <w:bottom w:val="single" w:sz="4" w:space="0" w:color="auto"/>
              <w:right w:val="single" w:sz="4" w:space="0" w:color="auto"/>
            </w:tcBorders>
          </w:tcPr>
          <w:p w14:paraId="146D9555" w14:textId="77777777" w:rsidR="00E406F4" w:rsidRPr="00040691" w:rsidRDefault="00E406F4" w:rsidP="00E406F4">
            <w:pPr>
              <w:pStyle w:val="BodyText"/>
              <w:spacing w:after="0"/>
              <w:rPr>
                <w:sz w:val="20"/>
              </w:rPr>
            </w:pPr>
            <w:r w:rsidRPr="00040691">
              <w:rPr>
                <w:sz w:val="20"/>
              </w:rPr>
              <w:t>HPC 1-3</w:t>
            </w:r>
          </w:p>
          <w:p w14:paraId="6BDC0448" w14:textId="4B06A74F" w:rsidR="00E406F4" w:rsidRDefault="00E406F4" w:rsidP="00E406F4">
            <w:pPr>
              <w:pStyle w:val="BodyText"/>
              <w:spacing w:after="0"/>
              <w:rPr>
                <w:sz w:val="22"/>
              </w:rPr>
            </w:pPr>
            <w:r w:rsidRPr="00040691">
              <w:rPr>
                <w:sz w:val="18"/>
              </w:rPr>
              <w:t>DAP – Therapeutic Gospel</w:t>
            </w:r>
          </w:p>
        </w:tc>
        <w:tc>
          <w:tcPr>
            <w:tcW w:w="3510" w:type="dxa"/>
            <w:tcBorders>
              <w:top w:val="single" w:sz="4" w:space="0" w:color="auto"/>
              <w:left w:val="nil"/>
              <w:bottom w:val="single" w:sz="4" w:space="0" w:color="auto"/>
              <w:right w:val="single" w:sz="4" w:space="0" w:color="auto"/>
            </w:tcBorders>
          </w:tcPr>
          <w:p w14:paraId="6E714C7B" w14:textId="77777777" w:rsidR="00E406F4" w:rsidRDefault="00E406F4" w:rsidP="00E406F4">
            <w:pPr>
              <w:pStyle w:val="BodyText"/>
              <w:spacing w:after="0"/>
              <w:rPr>
                <w:sz w:val="20"/>
              </w:rPr>
            </w:pPr>
            <w:r w:rsidRPr="00040691">
              <w:rPr>
                <w:sz w:val="20"/>
              </w:rPr>
              <w:t>Psalm 19:7–11</w:t>
            </w:r>
          </w:p>
          <w:p w14:paraId="47BAF0B9" w14:textId="689E8534" w:rsidR="00E406F4" w:rsidRPr="00040691" w:rsidRDefault="00E406F4" w:rsidP="00E406F4">
            <w:pPr>
              <w:pStyle w:val="BodyText"/>
              <w:spacing w:after="0"/>
              <w:rPr>
                <w:sz w:val="20"/>
              </w:rPr>
            </w:pPr>
            <w:r w:rsidRPr="00040691">
              <w:rPr>
                <w:sz w:val="20"/>
              </w:rPr>
              <w:t>Reading Quiz (</w:t>
            </w:r>
            <w:proofErr w:type="spellStart"/>
            <w:r w:rsidRPr="00F819B3">
              <w:rPr>
                <w:sz w:val="20"/>
              </w:rPr>
              <w:t>PaC</w:t>
            </w:r>
            <w:proofErr w:type="spellEnd"/>
            <w:r w:rsidRPr="00040691">
              <w:rPr>
                <w:sz w:val="20"/>
              </w:rPr>
              <w:t>)</w:t>
            </w:r>
          </w:p>
          <w:p w14:paraId="79F514F8" w14:textId="30162677" w:rsidR="00E406F4" w:rsidRDefault="00E406F4" w:rsidP="00E406F4">
            <w:pPr>
              <w:pStyle w:val="BodyText"/>
              <w:spacing w:after="0"/>
              <w:ind w:right="-108"/>
              <w:rPr>
                <w:sz w:val="22"/>
              </w:rPr>
            </w:pPr>
          </w:p>
        </w:tc>
      </w:tr>
      <w:tr w:rsidR="00E406F4" w14:paraId="391B7BAD" w14:textId="77777777" w:rsidTr="00F819B3">
        <w:trPr>
          <w:trHeight w:val="602"/>
        </w:trPr>
        <w:tc>
          <w:tcPr>
            <w:tcW w:w="558" w:type="dxa"/>
            <w:tcBorders>
              <w:top w:val="nil"/>
            </w:tcBorders>
          </w:tcPr>
          <w:p w14:paraId="0CFA5D22" w14:textId="37F73EE0" w:rsidR="00E406F4" w:rsidRDefault="00E406F4" w:rsidP="00E406F4">
            <w:pPr>
              <w:pStyle w:val="BodyText"/>
              <w:spacing w:after="0" w:line="0" w:lineRule="atLeast"/>
              <w:rPr>
                <w:sz w:val="22"/>
              </w:rPr>
            </w:pPr>
            <w:r w:rsidRPr="00B217FB">
              <w:rPr>
                <w:sz w:val="18"/>
              </w:rPr>
              <w:t>4</w:t>
            </w:r>
          </w:p>
        </w:tc>
        <w:tc>
          <w:tcPr>
            <w:tcW w:w="900" w:type="dxa"/>
            <w:tcBorders>
              <w:top w:val="nil"/>
            </w:tcBorders>
          </w:tcPr>
          <w:p w14:paraId="7BD3A263" w14:textId="5F3EFBE6" w:rsidR="00E406F4" w:rsidRPr="00A31887" w:rsidRDefault="00F819B3" w:rsidP="00E406F4">
            <w:pPr>
              <w:pStyle w:val="BodyText"/>
              <w:spacing w:after="0" w:line="0" w:lineRule="atLeast"/>
              <w:rPr>
                <w:color w:val="000000" w:themeColor="text1"/>
                <w:sz w:val="20"/>
              </w:rPr>
            </w:pPr>
            <w:r>
              <w:rPr>
                <w:sz w:val="18"/>
              </w:rPr>
              <w:t>9/10</w:t>
            </w:r>
          </w:p>
        </w:tc>
        <w:tc>
          <w:tcPr>
            <w:tcW w:w="2592" w:type="dxa"/>
            <w:tcBorders>
              <w:top w:val="nil"/>
            </w:tcBorders>
          </w:tcPr>
          <w:p w14:paraId="0109A349" w14:textId="775A39B9" w:rsidR="00E406F4" w:rsidRPr="00040691" w:rsidRDefault="00E406F4" w:rsidP="00E406F4">
            <w:pPr>
              <w:pStyle w:val="BodyText"/>
              <w:spacing w:after="0"/>
              <w:rPr>
                <w:b/>
                <w:sz w:val="20"/>
              </w:rPr>
            </w:pPr>
            <w:r>
              <w:rPr>
                <w:b/>
                <w:sz w:val="20"/>
              </w:rPr>
              <w:t xml:space="preserve">Lecture 6—Anthropology: Motivation </w:t>
            </w:r>
          </w:p>
          <w:p w14:paraId="69C9C99C" w14:textId="77777777" w:rsidR="00E406F4" w:rsidRPr="00B44AB6" w:rsidRDefault="00E406F4" w:rsidP="00E406F4">
            <w:pPr>
              <w:pStyle w:val="BodyText"/>
              <w:spacing w:after="0"/>
              <w:rPr>
                <w:b/>
                <w:sz w:val="22"/>
                <w:szCs w:val="18"/>
              </w:rPr>
            </w:pPr>
          </w:p>
        </w:tc>
        <w:tc>
          <w:tcPr>
            <w:tcW w:w="2250" w:type="dxa"/>
            <w:tcBorders>
              <w:top w:val="nil"/>
            </w:tcBorders>
          </w:tcPr>
          <w:p w14:paraId="7D48584F" w14:textId="77777777" w:rsidR="00E406F4" w:rsidRPr="00040691" w:rsidRDefault="00E406F4" w:rsidP="00E406F4">
            <w:pPr>
              <w:pStyle w:val="BodyText"/>
              <w:spacing w:after="0"/>
              <w:rPr>
                <w:sz w:val="20"/>
                <w:szCs w:val="22"/>
              </w:rPr>
            </w:pPr>
            <w:r w:rsidRPr="00040691">
              <w:rPr>
                <w:sz w:val="20"/>
                <w:szCs w:val="22"/>
              </w:rPr>
              <w:t xml:space="preserve">HPC 4-6 </w:t>
            </w:r>
          </w:p>
          <w:p w14:paraId="5B70D6EB" w14:textId="77777777" w:rsidR="00E406F4" w:rsidRPr="00040691" w:rsidRDefault="00E406F4" w:rsidP="00E406F4">
            <w:pPr>
              <w:pStyle w:val="BodyText"/>
              <w:spacing w:after="0"/>
              <w:rPr>
                <w:sz w:val="18"/>
              </w:rPr>
            </w:pPr>
            <w:r w:rsidRPr="00040691">
              <w:rPr>
                <w:sz w:val="18"/>
              </w:rPr>
              <w:t>Adams – Change?</w:t>
            </w:r>
          </w:p>
          <w:p w14:paraId="12F1D7E8" w14:textId="77777777" w:rsidR="00E406F4" w:rsidRDefault="00E406F4" w:rsidP="00E406F4">
            <w:pPr>
              <w:pStyle w:val="BodyText"/>
              <w:spacing w:after="0"/>
              <w:rPr>
                <w:sz w:val="22"/>
              </w:rPr>
            </w:pPr>
            <w:r w:rsidRPr="00040691">
              <w:rPr>
                <w:sz w:val="18"/>
              </w:rPr>
              <w:t>Welch – Who Are We?</w:t>
            </w:r>
          </w:p>
        </w:tc>
        <w:tc>
          <w:tcPr>
            <w:tcW w:w="3510" w:type="dxa"/>
            <w:tcBorders>
              <w:top w:val="nil"/>
            </w:tcBorders>
          </w:tcPr>
          <w:p w14:paraId="74BECA96" w14:textId="77777777" w:rsidR="00E406F4" w:rsidRDefault="00E406F4" w:rsidP="00E406F4">
            <w:pPr>
              <w:pStyle w:val="BodyText"/>
              <w:spacing w:after="0"/>
              <w:ind w:right="-108"/>
              <w:rPr>
                <w:sz w:val="20"/>
              </w:rPr>
            </w:pPr>
            <w:r w:rsidRPr="00A31887">
              <w:rPr>
                <w:sz w:val="20"/>
              </w:rPr>
              <w:t>Reading Quiz HPC 1-6</w:t>
            </w:r>
          </w:p>
          <w:p w14:paraId="566EC338" w14:textId="77777777" w:rsidR="00E406F4" w:rsidRPr="0059676C" w:rsidRDefault="00E406F4" w:rsidP="00E406F4">
            <w:pPr>
              <w:pStyle w:val="BodyText"/>
              <w:spacing w:after="0"/>
              <w:ind w:right="-108"/>
              <w:rPr>
                <w:i/>
                <w:sz w:val="20"/>
              </w:rPr>
            </w:pPr>
            <w:r>
              <w:rPr>
                <w:i/>
                <w:sz w:val="20"/>
              </w:rPr>
              <w:t>Threaded Discussion #2</w:t>
            </w:r>
          </w:p>
          <w:p w14:paraId="72441661" w14:textId="3611B97F" w:rsidR="00E406F4" w:rsidRPr="00A31887" w:rsidRDefault="00E406F4" w:rsidP="00E406F4">
            <w:pPr>
              <w:pStyle w:val="BodyText"/>
              <w:spacing w:after="0"/>
              <w:ind w:right="-108"/>
              <w:rPr>
                <w:b/>
                <w:sz w:val="22"/>
              </w:rPr>
            </w:pPr>
          </w:p>
        </w:tc>
      </w:tr>
      <w:tr w:rsidR="00E406F4" w14:paraId="50DC187B" w14:textId="77777777" w:rsidTr="00F819B3">
        <w:trPr>
          <w:trHeight w:val="629"/>
        </w:trPr>
        <w:tc>
          <w:tcPr>
            <w:tcW w:w="558" w:type="dxa"/>
            <w:tcBorders>
              <w:top w:val="nil"/>
            </w:tcBorders>
          </w:tcPr>
          <w:p w14:paraId="6E64802D" w14:textId="21E4695E" w:rsidR="00E406F4" w:rsidRDefault="00E406F4" w:rsidP="00E406F4">
            <w:pPr>
              <w:pStyle w:val="BodyText"/>
              <w:spacing w:after="0" w:line="0" w:lineRule="atLeast"/>
              <w:rPr>
                <w:sz w:val="22"/>
              </w:rPr>
            </w:pPr>
            <w:r w:rsidRPr="00B217FB">
              <w:rPr>
                <w:sz w:val="18"/>
              </w:rPr>
              <w:t>5</w:t>
            </w:r>
          </w:p>
        </w:tc>
        <w:tc>
          <w:tcPr>
            <w:tcW w:w="900" w:type="dxa"/>
            <w:tcBorders>
              <w:top w:val="nil"/>
            </w:tcBorders>
          </w:tcPr>
          <w:p w14:paraId="20962082" w14:textId="0DD53736" w:rsidR="00E406F4" w:rsidRPr="00A31887" w:rsidRDefault="00F819B3" w:rsidP="00E406F4">
            <w:pPr>
              <w:pStyle w:val="BodyText"/>
              <w:spacing w:after="0" w:line="0" w:lineRule="atLeast"/>
              <w:rPr>
                <w:color w:val="000000" w:themeColor="text1"/>
                <w:sz w:val="20"/>
              </w:rPr>
            </w:pPr>
            <w:r>
              <w:rPr>
                <w:sz w:val="18"/>
              </w:rPr>
              <w:t>9/17</w:t>
            </w:r>
          </w:p>
        </w:tc>
        <w:tc>
          <w:tcPr>
            <w:tcW w:w="2592" w:type="dxa"/>
            <w:tcBorders>
              <w:top w:val="nil"/>
            </w:tcBorders>
          </w:tcPr>
          <w:p w14:paraId="3A69CCE8" w14:textId="17493D2E" w:rsidR="00E406F4" w:rsidRPr="00B44AB6" w:rsidRDefault="00E406F4" w:rsidP="00E406F4">
            <w:pPr>
              <w:pStyle w:val="BodyText"/>
              <w:spacing w:after="0"/>
              <w:rPr>
                <w:b/>
                <w:sz w:val="22"/>
                <w:szCs w:val="18"/>
              </w:rPr>
            </w:pPr>
            <w:r>
              <w:rPr>
                <w:b/>
                <w:sz w:val="20"/>
              </w:rPr>
              <w:t>Lecture 7—Anthropology: Change</w:t>
            </w:r>
          </w:p>
        </w:tc>
        <w:tc>
          <w:tcPr>
            <w:tcW w:w="2250" w:type="dxa"/>
            <w:tcBorders>
              <w:top w:val="nil"/>
            </w:tcBorders>
          </w:tcPr>
          <w:p w14:paraId="07E6A42C" w14:textId="6DA16AD2" w:rsidR="00E406F4" w:rsidRPr="00040691" w:rsidRDefault="00E406F4" w:rsidP="00E406F4">
            <w:pPr>
              <w:pStyle w:val="BodyText"/>
              <w:spacing w:after="0"/>
              <w:rPr>
                <w:sz w:val="20"/>
              </w:rPr>
            </w:pPr>
            <w:r>
              <w:rPr>
                <w:sz w:val="20"/>
              </w:rPr>
              <w:t>HPC 7-10</w:t>
            </w:r>
          </w:p>
          <w:p w14:paraId="3634CED4" w14:textId="68DC081B" w:rsidR="00E406F4" w:rsidRPr="00040691" w:rsidRDefault="00E406F4" w:rsidP="00E406F4">
            <w:pPr>
              <w:pStyle w:val="BodyText"/>
              <w:spacing w:after="0"/>
              <w:rPr>
                <w:sz w:val="20"/>
              </w:rPr>
            </w:pPr>
            <w:r>
              <w:rPr>
                <w:sz w:val="20"/>
              </w:rPr>
              <w:t>IRH 1-4</w:t>
            </w:r>
          </w:p>
          <w:p w14:paraId="22EF6040" w14:textId="77777777" w:rsidR="00E406F4" w:rsidRDefault="00E406F4" w:rsidP="00E406F4">
            <w:pPr>
              <w:pStyle w:val="BodyText"/>
              <w:spacing w:after="0"/>
              <w:rPr>
                <w:sz w:val="22"/>
              </w:rPr>
            </w:pPr>
            <w:r w:rsidRPr="00040691">
              <w:rPr>
                <w:sz w:val="20"/>
              </w:rPr>
              <w:t>DAP – Bio Psych</w:t>
            </w:r>
          </w:p>
        </w:tc>
        <w:tc>
          <w:tcPr>
            <w:tcW w:w="3510" w:type="dxa"/>
            <w:tcBorders>
              <w:top w:val="nil"/>
            </w:tcBorders>
          </w:tcPr>
          <w:p w14:paraId="07214F8C" w14:textId="77777777" w:rsidR="00E406F4" w:rsidRDefault="00E406F4" w:rsidP="00E406F4">
            <w:pPr>
              <w:pStyle w:val="BodyText"/>
              <w:spacing w:after="0"/>
              <w:ind w:right="-108"/>
              <w:rPr>
                <w:sz w:val="20"/>
              </w:rPr>
            </w:pPr>
            <w:r w:rsidRPr="00040691">
              <w:rPr>
                <w:sz w:val="20"/>
              </w:rPr>
              <w:t>2 Tim 3:16-17</w:t>
            </w:r>
          </w:p>
          <w:p w14:paraId="4F0D8581" w14:textId="158D49F9" w:rsidR="00E406F4" w:rsidRDefault="00E406F4" w:rsidP="00E406F4">
            <w:pPr>
              <w:pStyle w:val="BodyText"/>
              <w:spacing w:after="0"/>
              <w:ind w:right="-108"/>
              <w:rPr>
                <w:sz w:val="20"/>
              </w:rPr>
            </w:pPr>
            <w:r w:rsidRPr="00A31887">
              <w:rPr>
                <w:sz w:val="20"/>
              </w:rPr>
              <w:t>Reading Quiz HPC 7-10; IRH1-4</w:t>
            </w:r>
          </w:p>
          <w:p w14:paraId="6FEF7804" w14:textId="77777777" w:rsidR="00E406F4" w:rsidRDefault="00E406F4" w:rsidP="00E406F4">
            <w:pPr>
              <w:pStyle w:val="BodyText"/>
              <w:spacing w:after="0"/>
              <w:ind w:right="-108"/>
              <w:rPr>
                <w:sz w:val="22"/>
              </w:rPr>
            </w:pPr>
          </w:p>
        </w:tc>
      </w:tr>
      <w:tr w:rsidR="00E406F4" w14:paraId="4A274409" w14:textId="77777777" w:rsidTr="00F819B3">
        <w:trPr>
          <w:trHeight w:val="503"/>
        </w:trPr>
        <w:tc>
          <w:tcPr>
            <w:tcW w:w="558" w:type="dxa"/>
            <w:tcBorders>
              <w:top w:val="nil"/>
              <w:bottom w:val="single" w:sz="4" w:space="0" w:color="auto"/>
            </w:tcBorders>
          </w:tcPr>
          <w:p w14:paraId="26A3F73C" w14:textId="032C7AD1" w:rsidR="00E406F4" w:rsidRDefault="00E406F4" w:rsidP="00E406F4">
            <w:pPr>
              <w:pStyle w:val="BodyText"/>
              <w:spacing w:after="0" w:line="0" w:lineRule="atLeast"/>
              <w:rPr>
                <w:sz w:val="22"/>
              </w:rPr>
            </w:pPr>
            <w:r w:rsidRPr="00B217FB">
              <w:rPr>
                <w:sz w:val="18"/>
              </w:rPr>
              <w:t>6</w:t>
            </w:r>
          </w:p>
        </w:tc>
        <w:tc>
          <w:tcPr>
            <w:tcW w:w="900" w:type="dxa"/>
            <w:tcBorders>
              <w:top w:val="nil"/>
              <w:bottom w:val="single" w:sz="4" w:space="0" w:color="auto"/>
            </w:tcBorders>
          </w:tcPr>
          <w:p w14:paraId="7B507662" w14:textId="58C8C11C" w:rsidR="00E406F4" w:rsidRPr="00A31887" w:rsidRDefault="00F819B3" w:rsidP="00E406F4">
            <w:pPr>
              <w:pStyle w:val="BodyText"/>
              <w:spacing w:after="0" w:line="0" w:lineRule="atLeast"/>
              <w:rPr>
                <w:color w:val="000000" w:themeColor="text1"/>
                <w:sz w:val="20"/>
              </w:rPr>
            </w:pPr>
            <w:r>
              <w:rPr>
                <w:sz w:val="18"/>
              </w:rPr>
              <w:t>9/24</w:t>
            </w:r>
            <w:r w:rsidR="00E406F4">
              <w:rPr>
                <w:sz w:val="20"/>
              </w:rPr>
              <w:t xml:space="preserve"> </w:t>
            </w:r>
          </w:p>
        </w:tc>
        <w:tc>
          <w:tcPr>
            <w:tcW w:w="2592" w:type="dxa"/>
            <w:tcBorders>
              <w:top w:val="nil"/>
              <w:bottom w:val="single" w:sz="4" w:space="0" w:color="auto"/>
            </w:tcBorders>
          </w:tcPr>
          <w:p w14:paraId="58DA99A4" w14:textId="4489EDEA" w:rsidR="00E406F4" w:rsidRPr="00020D8B" w:rsidRDefault="00E406F4" w:rsidP="00E406F4">
            <w:pPr>
              <w:pStyle w:val="BodyText"/>
              <w:spacing w:after="0"/>
              <w:rPr>
                <w:b/>
                <w:sz w:val="22"/>
              </w:rPr>
            </w:pPr>
            <w:r>
              <w:rPr>
                <w:b/>
                <w:sz w:val="20"/>
              </w:rPr>
              <w:t>Lecture 8—Methodology: Love</w:t>
            </w:r>
          </w:p>
        </w:tc>
        <w:tc>
          <w:tcPr>
            <w:tcW w:w="2250" w:type="dxa"/>
            <w:tcBorders>
              <w:top w:val="nil"/>
              <w:bottom w:val="single" w:sz="4" w:space="0" w:color="auto"/>
            </w:tcBorders>
          </w:tcPr>
          <w:p w14:paraId="188C3AC3" w14:textId="77777777" w:rsidR="00E406F4" w:rsidRPr="00040691" w:rsidRDefault="00E406F4" w:rsidP="00E406F4">
            <w:pPr>
              <w:pStyle w:val="BodyText"/>
              <w:spacing w:after="0"/>
              <w:rPr>
                <w:sz w:val="20"/>
              </w:rPr>
            </w:pPr>
            <w:r>
              <w:rPr>
                <w:sz w:val="20"/>
              </w:rPr>
              <w:t>HPC 11-16</w:t>
            </w:r>
          </w:p>
          <w:p w14:paraId="56493436" w14:textId="56B6F82C" w:rsidR="00E406F4" w:rsidRPr="00B44AB6" w:rsidRDefault="00E406F4" w:rsidP="00E406F4">
            <w:pPr>
              <w:pStyle w:val="BodyText"/>
              <w:spacing w:after="0"/>
              <w:rPr>
                <w:i/>
                <w:sz w:val="22"/>
              </w:rPr>
            </w:pPr>
            <w:r w:rsidRPr="00040691">
              <w:t>IRH 5-6</w:t>
            </w:r>
          </w:p>
        </w:tc>
        <w:tc>
          <w:tcPr>
            <w:tcW w:w="3510" w:type="dxa"/>
            <w:tcBorders>
              <w:top w:val="nil"/>
              <w:bottom w:val="single" w:sz="4" w:space="0" w:color="auto"/>
            </w:tcBorders>
          </w:tcPr>
          <w:p w14:paraId="05B7099B" w14:textId="77777777" w:rsidR="00E406F4" w:rsidRDefault="00E406F4" w:rsidP="00E406F4">
            <w:pPr>
              <w:pStyle w:val="BodyText"/>
              <w:spacing w:after="0" w:line="0" w:lineRule="atLeast"/>
              <w:ind w:right="-108"/>
              <w:rPr>
                <w:sz w:val="22"/>
                <w:szCs w:val="22"/>
              </w:rPr>
            </w:pPr>
            <w:r>
              <w:rPr>
                <w:i/>
                <w:sz w:val="20"/>
              </w:rPr>
              <w:t>Threaded Discussion #3</w:t>
            </w:r>
            <w:r w:rsidRPr="00A31887">
              <w:rPr>
                <w:sz w:val="22"/>
                <w:szCs w:val="22"/>
              </w:rPr>
              <w:t xml:space="preserve"> </w:t>
            </w:r>
          </w:p>
          <w:p w14:paraId="5E091C0A" w14:textId="59F82106" w:rsidR="00E406F4" w:rsidRDefault="00E406F4" w:rsidP="00E406F4">
            <w:pPr>
              <w:pStyle w:val="BodyText"/>
              <w:spacing w:after="0" w:line="0" w:lineRule="atLeast"/>
              <w:ind w:right="-108"/>
              <w:rPr>
                <w:sz w:val="22"/>
                <w:szCs w:val="22"/>
              </w:rPr>
            </w:pPr>
            <w:r w:rsidRPr="00A31887">
              <w:rPr>
                <w:sz w:val="22"/>
                <w:szCs w:val="22"/>
              </w:rPr>
              <w:t>Philippians 4:4–9</w:t>
            </w:r>
          </w:p>
          <w:p w14:paraId="4961DB4F" w14:textId="77777777" w:rsidR="00E406F4" w:rsidRPr="00736C1C" w:rsidRDefault="00E406F4" w:rsidP="00E406F4">
            <w:pPr>
              <w:pStyle w:val="BodyText"/>
              <w:spacing w:after="0"/>
              <w:ind w:right="-108"/>
              <w:rPr>
                <w:i/>
                <w:sz w:val="22"/>
              </w:rPr>
            </w:pPr>
          </w:p>
        </w:tc>
      </w:tr>
      <w:tr w:rsidR="00E406F4" w14:paraId="462765B0" w14:textId="77777777" w:rsidTr="00F819B3">
        <w:trPr>
          <w:trHeight w:val="503"/>
        </w:trPr>
        <w:tc>
          <w:tcPr>
            <w:tcW w:w="558" w:type="dxa"/>
            <w:tcBorders>
              <w:top w:val="nil"/>
              <w:bottom w:val="single" w:sz="4" w:space="0" w:color="auto"/>
            </w:tcBorders>
          </w:tcPr>
          <w:p w14:paraId="5768DB48" w14:textId="32E3B4FA" w:rsidR="00E406F4" w:rsidRPr="00B217FB" w:rsidRDefault="00E406F4" w:rsidP="00E406F4">
            <w:pPr>
              <w:pStyle w:val="BodyText"/>
              <w:spacing w:after="0" w:line="0" w:lineRule="atLeast"/>
              <w:rPr>
                <w:sz w:val="18"/>
              </w:rPr>
            </w:pPr>
            <w:r w:rsidRPr="00B217FB">
              <w:rPr>
                <w:sz w:val="18"/>
              </w:rPr>
              <w:t>7</w:t>
            </w:r>
          </w:p>
        </w:tc>
        <w:tc>
          <w:tcPr>
            <w:tcW w:w="900" w:type="dxa"/>
            <w:tcBorders>
              <w:top w:val="nil"/>
              <w:bottom w:val="single" w:sz="4" w:space="0" w:color="auto"/>
            </w:tcBorders>
          </w:tcPr>
          <w:p w14:paraId="6CB1359E" w14:textId="66E33E91" w:rsidR="00E406F4" w:rsidRDefault="00F819B3" w:rsidP="00E406F4">
            <w:pPr>
              <w:pStyle w:val="BodyText"/>
              <w:spacing w:after="0" w:line="0" w:lineRule="atLeast"/>
              <w:rPr>
                <w:sz w:val="18"/>
              </w:rPr>
            </w:pPr>
            <w:r>
              <w:rPr>
                <w:sz w:val="18"/>
              </w:rPr>
              <w:t>10/1</w:t>
            </w:r>
          </w:p>
        </w:tc>
        <w:tc>
          <w:tcPr>
            <w:tcW w:w="2592" w:type="dxa"/>
            <w:tcBorders>
              <w:top w:val="nil"/>
              <w:bottom w:val="single" w:sz="4" w:space="0" w:color="auto"/>
            </w:tcBorders>
          </w:tcPr>
          <w:p w14:paraId="6562CDC8" w14:textId="57DA16FC" w:rsidR="00E406F4" w:rsidRDefault="00E406F4" w:rsidP="00E406F4">
            <w:pPr>
              <w:pStyle w:val="BodyText"/>
              <w:spacing w:after="0"/>
              <w:rPr>
                <w:b/>
                <w:sz w:val="20"/>
              </w:rPr>
            </w:pPr>
            <w:r>
              <w:rPr>
                <w:b/>
                <w:sz w:val="20"/>
              </w:rPr>
              <w:t>Lecture 9—Methodology: Learn</w:t>
            </w:r>
          </w:p>
        </w:tc>
        <w:tc>
          <w:tcPr>
            <w:tcW w:w="2250" w:type="dxa"/>
            <w:tcBorders>
              <w:top w:val="nil"/>
              <w:bottom w:val="single" w:sz="4" w:space="0" w:color="auto"/>
            </w:tcBorders>
          </w:tcPr>
          <w:p w14:paraId="1A7D5457" w14:textId="64B0A1E7" w:rsidR="00E406F4" w:rsidRDefault="00E406F4" w:rsidP="00E406F4">
            <w:pPr>
              <w:pStyle w:val="BodyText"/>
              <w:spacing w:after="0"/>
              <w:rPr>
                <w:sz w:val="20"/>
              </w:rPr>
            </w:pPr>
            <w:r w:rsidRPr="00040691">
              <w:rPr>
                <w:szCs w:val="22"/>
              </w:rPr>
              <w:t>IRH 7-8</w:t>
            </w:r>
          </w:p>
        </w:tc>
        <w:tc>
          <w:tcPr>
            <w:tcW w:w="3510" w:type="dxa"/>
            <w:tcBorders>
              <w:top w:val="nil"/>
              <w:bottom w:val="single" w:sz="4" w:space="0" w:color="auto"/>
            </w:tcBorders>
          </w:tcPr>
          <w:p w14:paraId="5519498C" w14:textId="67400B62" w:rsidR="00E406F4" w:rsidRDefault="00E406F4" w:rsidP="00E406F4">
            <w:pPr>
              <w:pStyle w:val="BodyText"/>
              <w:spacing w:after="0" w:line="0" w:lineRule="atLeast"/>
              <w:ind w:right="-108"/>
              <w:rPr>
                <w:i/>
                <w:sz w:val="20"/>
              </w:rPr>
            </w:pPr>
            <w:r>
              <w:rPr>
                <w:i/>
                <w:sz w:val="20"/>
              </w:rPr>
              <w:t>Threaded Discussion #4</w:t>
            </w:r>
          </w:p>
        </w:tc>
      </w:tr>
      <w:tr w:rsidR="00E406F4" w14:paraId="28E22E81" w14:textId="77777777" w:rsidTr="00F819B3">
        <w:trPr>
          <w:trHeight w:val="512"/>
        </w:trPr>
        <w:tc>
          <w:tcPr>
            <w:tcW w:w="558" w:type="dxa"/>
            <w:tcBorders>
              <w:top w:val="single" w:sz="4" w:space="0" w:color="auto"/>
              <w:left w:val="single" w:sz="4" w:space="0" w:color="auto"/>
              <w:bottom w:val="single" w:sz="4" w:space="0" w:color="auto"/>
            </w:tcBorders>
          </w:tcPr>
          <w:p w14:paraId="5F69DB0B" w14:textId="5C705E98" w:rsidR="00E406F4" w:rsidRDefault="00E406F4" w:rsidP="00E406F4">
            <w:pPr>
              <w:pStyle w:val="BodyText"/>
              <w:spacing w:after="0" w:line="0" w:lineRule="atLeast"/>
              <w:rPr>
                <w:sz w:val="22"/>
              </w:rPr>
            </w:pPr>
          </w:p>
        </w:tc>
        <w:tc>
          <w:tcPr>
            <w:tcW w:w="900" w:type="dxa"/>
            <w:tcBorders>
              <w:top w:val="single" w:sz="4" w:space="0" w:color="auto"/>
              <w:bottom w:val="single" w:sz="4" w:space="0" w:color="auto"/>
            </w:tcBorders>
          </w:tcPr>
          <w:p w14:paraId="7B0523A9" w14:textId="687B0461" w:rsidR="00E406F4" w:rsidRPr="00A31887" w:rsidRDefault="00F819B3" w:rsidP="00E406F4">
            <w:pPr>
              <w:pStyle w:val="BodyText"/>
              <w:spacing w:after="0" w:line="0" w:lineRule="atLeast"/>
              <w:rPr>
                <w:color w:val="000000" w:themeColor="text1"/>
                <w:sz w:val="20"/>
              </w:rPr>
            </w:pPr>
            <w:r>
              <w:rPr>
                <w:sz w:val="20"/>
              </w:rPr>
              <w:t>10/8</w:t>
            </w:r>
          </w:p>
        </w:tc>
        <w:tc>
          <w:tcPr>
            <w:tcW w:w="8352" w:type="dxa"/>
            <w:gridSpan w:val="3"/>
            <w:tcBorders>
              <w:top w:val="single" w:sz="4" w:space="0" w:color="auto"/>
              <w:bottom w:val="single" w:sz="4" w:space="0" w:color="auto"/>
            </w:tcBorders>
          </w:tcPr>
          <w:p w14:paraId="7051DD8F" w14:textId="1C8DDE2D" w:rsidR="00E406F4" w:rsidRPr="002F33B6" w:rsidRDefault="00E406F4" w:rsidP="00E406F4">
            <w:pPr>
              <w:pStyle w:val="BodyText"/>
              <w:spacing w:after="0" w:line="0" w:lineRule="atLeast"/>
              <w:ind w:right="-108"/>
              <w:jc w:val="center"/>
              <w:rPr>
                <w:sz w:val="22"/>
              </w:rPr>
            </w:pPr>
            <w:r>
              <w:rPr>
                <w:b/>
                <w:sz w:val="36"/>
              </w:rPr>
              <w:t xml:space="preserve">FALL </w:t>
            </w:r>
            <w:r w:rsidRPr="00937368">
              <w:rPr>
                <w:b/>
                <w:sz w:val="36"/>
              </w:rPr>
              <w:t>BREAK</w:t>
            </w:r>
          </w:p>
        </w:tc>
      </w:tr>
      <w:tr w:rsidR="00E406F4" w14:paraId="483E5B72" w14:textId="77777777" w:rsidTr="00F819B3">
        <w:trPr>
          <w:cantSplit/>
          <w:trHeight w:val="467"/>
        </w:trPr>
        <w:tc>
          <w:tcPr>
            <w:tcW w:w="558" w:type="dxa"/>
            <w:tcBorders>
              <w:top w:val="single" w:sz="4" w:space="0" w:color="auto"/>
              <w:bottom w:val="single" w:sz="4" w:space="0" w:color="auto"/>
            </w:tcBorders>
          </w:tcPr>
          <w:p w14:paraId="352DBBC0" w14:textId="069CF461" w:rsidR="00E406F4" w:rsidRDefault="00E406F4" w:rsidP="00E406F4">
            <w:pPr>
              <w:pStyle w:val="BodyText"/>
              <w:spacing w:after="0" w:line="0" w:lineRule="atLeast"/>
              <w:rPr>
                <w:sz w:val="22"/>
              </w:rPr>
            </w:pPr>
            <w:r w:rsidRPr="00B217FB">
              <w:rPr>
                <w:sz w:val="18"/>
              </w:rPr>
              <w:t>8</w:t>
            </w:r>
          </w:p>
        </w:tc>
        <w:tc>
          <w:tcPr>
            <w:tcW w:w="900" w:type="dxa"/>
            <w:tcBorders>
              <w:top w:val="single" w:sz="4" w:space="0" w:color="auto"/>
              <w:bottom w:val="single" w:sz="4" w:space="0" w:color="auto"/>
            </w:tcBorders>
          </w:tcPr>
          <w:p w14:paraId="36888A18" w14:textId="60D66B88" w:rsidR="00E406F4" w:rsidRPr="00A31887" w:rsidRDefault="00F819B3" w:rsidP="00E406F4">
            <w:pPr>
              <w:pStyle w:val="BodyText"/>
              <w:spacing w:after="0" w:line="0" w:lineRule="atLeast"/>
              <w:rPr>
                <w:color w:val="000000" w:themeColor="text1"/>
                <w:sz w:val="20"/>
              </w:rPr>
            </w:pPr>
            <w:r>
              <w:rPr>
                <w:sz w:val="18"/>
              </w:rPr>
              <w:t>10/15</w:t>
            </w:r>
          </w:p>
        </w:tc>
        <w:tc>
          <w:tcPr>
            <w:tcW w:w="2592" w:type="dxa"/>
            <w:tcBorders>
              <w:top w:val="single" w:sz="4" w:space="0" w:color="auto"/>
              <w:bottom w:val="single" w:sz="4" w:space="0" w:color="auto"/>
            </w:tcBorders>
          </w:tcPr>
          <w:p w14:paraId="4112F492" w14:textId="7D3D94FC" w:rsidR="00E406F4" w:rsidRPr="00D14547" w:rsidRDefault="00E406F4" w:rsidP="00E406F4">
            <w:pPr>
              <w:pStyle w:val="BodyText"/>
              <w:spacing w:after="0"/>
              <w:ind w:right="-108"/>
              <w:rPr>
                <w:sz w:val="22"/>
              </w:rPr>
            </w:pPr>
            <w:r>
              <w:rPr>
                <w:b/>
                <w:sz w:val="20"/>
              </w:rPr>
              <w:t>Lecture 10—Methodology: Lead</w:t>
            </w:r>
          </w:p>
        </w:tc>
        <w:tc>
          <w:tcPr>
            <w:tcW w:w="2250" w:type="dxa"/>
            <w:tcBorders>
              <w:top w:val="single" w:sz="4" w:space="0" w:color="auto"/>
              <w:bottom w:val="single" w:sz="4" w:space="0" w:color="auto"/>
            </w:tcBorders>
          </w:tcPr>
          <w:p w14:paraId="37549DFE" w14:textId="77777777" w:rsidR="00E406F4" w:rsidRPr="00040691" w:rsidRDefault="00E406F4" w:rsidP="00E406F4">
            <w:pPr>
              <w:rPr>
                <w:szCs w:val="22"/>
              </w:rPr>
            </w:pPr>
            <w:r w:rsidRPr="00040691">
              <w:rPr>
                <w:szCs w:val="22"/>
              </w:rPr>
              <w:t>IRH 9-10</w:t>
            </w:r>
          </w:p>
          <w:p w14:paraId="0F3D5358" w14:textId="121D6A99" w:rsidR="00E406F4" w:rsidRPr="00D14547" w:rsidRDefault="00E406F4" w:rsidP="00E406F4">
            <w:pPr>
              <w:pStyle w:val="BodyText"/>
              <w:spacing w:after="0"/>
              <w:rPr>
                <w:sz w:val="22"/>
              </w:rPr>
            </w:pPr>
          </w:p>
        </w:tc>
        <w:tc>
          <w:tcPr>
            <w:tcW w:w="3510" w:type="dxa"/>
            <w:tcBorders>
              <w:top w:val="single" w:sz="4" w:space="0" w:color="auto"/>
              <w:bottom w:val="single" w:sz="4" w:space="0" w:color="auto"/>
            </w:tcBorders>
          </w:tcPr>
          <w:p w14:paraId="029C7B99" w14:textId="7A2FA252" w:rsidR="00E406F4" w:rsidRPr="002B5A5F" w:rsidRDefault="00E406F4" w:rsidP="00E406F4">
            <w:pPr>
              <w:pStyle w:val="BodyText"/>
              <w:spacing w:after="0"/>
              <w:ind w:right="-108"/>
              <w:rPr>
                <w:b/>
                <w:sz w:val="22"/>
              </w:rPr>
            </w:pPr>
            <w:r w:rsidRPr="002B5A5F">
              <w:rPr>
                <w:b/>
                <w:sz w:val="22"/>
              </w:rPr>
              <w:t xml:space="preserve">MID-TERM EXAM </w:t>
            </w:r>
            <w:r>
              <w:rPr>
                <w:b/>
                <w:sz w:val="22"/>
              </w:rPr>
              <w:t>– due Sun October 2</w:t>
            </w:r>
            <w:r w:rsidR="00F819B3">
              <w:rPr>
                <w:b/>
                <w:sz w:val="22"/>
              </w:rPr>
              <w:t>1</w:t>
            </w:r>
          </w:p>
        </w:tc>
      </w:tr>
      <w:tr w:rsidR="00E406F4" w14:paraId="1549FB87" w14:textId="77777777" w:rsidTr="00F819B3">
        <w:trPr>
          <w:cantSplit/>
          <w:trHeight w:val="620"/>
        </w:trPr>
        <w:tc>
          <w:tcPr>
            <w:tcW w:w="558" w:type="dxa"/>
            <w:tcBorders>
              <w:top w:val="single" w:sz="4" w:space="0" w:color="auto"/>
              <w:bottom w:val="single" w:sz="4" w:space="0" w:color="auto"/>
            </w:tcBorders>
          </w:tcPr>
          <w:p w14:paraId="1B470D78" w14:textId="1B6EA880" w:rsidR="00E406F4" w:rsidRDefault="00E406F4" w:rsidP="00E406F4">
            <w:pPr>
              <w:pStyle w:val="BodyText"/>
              <w:spacing w:after="0" w:line="0" w:lineRule="atLeast"/>
              <w:rPr>
                <w:sz w:val="22"/>
              </w:rPr>
            </w:pPr>
            <w:r w:rsidRPr="00B217FB">
              <w:rPr>
                <w:sz w:val="18"/>
              </w:rPr>
              <w:t>9</w:t>
            </w:r>
          </w:p>
        </w:tc>
        <w:tc>
          <w:tcPr>
            <w:tcW w:w="900" w:type="dxa"/>
            <w:tcBorders>
              <w:top w:val="single" w:sz="4" w:space="0" w:color="auto"/>
              <w:bottom w:val="single" w:sz="4" w:space="0" w:color="auto"/>
            </w:tcBorders>
          </w:tcPr>
          <w:p w14:paraId="0FDC720A" w14:textId="121813F9" w:rsidR="00E406F4" w:rsidRPr="00A31887" w:rsidRDefault="00F819B3" w:rsidP="00E406F4">
            <w:pPr>
              <w:pStyle w:val="BodyText"/>
              <w:spacing w:after="0" w:line="0" w:lineRule="atLeast"/>
              <w:rPr>
                <w:color w:val="000000" w:themeColor="text1"/>
                <w:sz w:val="20"/>
              </w:rPr>
            </w:pPr>
            <w:r>
              <w:rPr>
                <w:sz w:val="18"/>
              </w:rPr>
              <w:t>10/22</w:t>
            </w:r>
          </w:p>
        </w:tc>
        <w:tc>
          <w:tcPr>
            <w:tcW w:w="2592" w:type="dxa"/>
            <w:tcBorders>
              <w:top w:val="single" w:sz="4" w:space="0" w:color="auto"/>
              <w:bottom w:val="single" w:sz="4" w:space="0" w:color="auto"/>
            </w:tcBorders>
          </w:tcPr>
          <w:p w14:paraId="49235D27" w14:textId="5379A7FE" w:rsidR="00E406F4" w:rsidRDefault="00E406F4" w:rsidP="00E406F4">
            <w:pPr>
              <w:pStyle w:val="BodyText"/>
              <w:spacing w:after="0"/>
              <w:rPr>
                <w:b/>
                <w:sz w:val="20"/>
              </w:rPr>
            </w:pPr>
            <w:r>
              <w:rPr>
                <w:b/>
                <w:sz w:val="20"/>
              </w:rPr>
              <w:t>Lecture 11—Basic Counseling Ethics</w:t>
            </w:r>
          </w:p>
          <w:p w14:paraId="4CBA9077" w14:textId="47EC23B9" w:rsidR="00E406F4" w:rsidRPr="000951ED" w:rsidRDefault="00E406F4" w:rsidP="00E406F4">
            <w:pPr>
              <w:pStyle w:val="BodyText"/>
              <w:spacing w:after="0"/>
              <w:rPr>
                <w:b/>
                <w:sz w:val="20"/>
                <w:szCs w:val="22"/>
              </w:rPr>
            </w:pPr>
          </w:p>
        </w:tc>
        <w:tc>
          <w:tcPr>
            <w:tcW w:w="2250" w:type="dxa"/>
            <w:tcBorders>
              <w:top w:val="single" w:sz="4" w:space="0" w:color="auto"/>
              <w:bottom w:val="single" w:sz="4" w:space="0" w:color="auto"/>
            </w:tcBorders>
          </w:tcPr>
          <w:p w14:paraId="2C44FEEC" w14:textId="75BBA84A" w:rsidR="00E406F4" w:rsidRDefault="00E406F4" w:rsidP="00E406F4">
            <w:pPr>
              <w:pStyle w:val="BodyText"/>
              <w:spacing w:after="0" w:line="0" w:lineRule="atLeast"/>
              <w:rPr>
                <w:sz w:val="22"/>
              </w:rPr>
            </w:pPr>
            <w:r w:rsidRPr="00040691">
              <w:rPr>
                <w:szCs w:val="22"/>
              </w:rPr>
              <w:t>DAP – See?</w:t>
            </w:r>
          </w:p>
        </w:tc>
        <w:tc>
          <w:tcPr>
            <w:tcW w:w="3510" w:type="dxa"/>
            <w:tcBorders>
              <w:top w:val="single" w:sz="4" w:space="0" w:color="auto"/>
              <w:bottom w:val="single" w:sz="4" w:space="0" w:color="auto"/>
            </w:tcBorders>
          </w:tcPr>
          <w:p w14:paraId="2809A69F" w14:textId="23FD3A86" w:rsidR="00E406F4" w:rsidRPr="00736C1C" w:rsidRDefault="00E406F4" w:rsidP="00E406F4">
            <w:pPr>
              <w:pStyle w:val="BodyText"/>
              <w:spacing w:after="0" w:line="0" w:lineRule="atLeast"/>
              <w:ind w:right="-108"/>
              <w:rPr>
                <w:i/>
                <w:sz w:val="22"/>
              </w:rPr>
            </w:pPr>
            <w:r w:rsidRPr="00A31887">
              <w:rPr>
                <w:sz w:val="22"/>
                <w:szCs w:val="22"/>
              </w:rPr>
              <w:t>Reading Quiz IRH 5-10</w:t>
            </w:r>
          </w:p>
        </w:tc>
      </w:tr>
      <w:tr w:rsidR="00E406F4" w14:paraId="6F94D621" w14:textId="77777777" w:rsidTr="00F819B3">
        <w:trPr>
          <w:cantSplit/>
          <w:trHeight w:val="530"/>
        </w:trPr>
        <w:tc>
          <w:tcPr>
            <w:tcW w:w="558" w:type="dxa"/>
            <w:tcBorders>
              <w:top w:val="single" w:sz="4" w:space="0" w:color="auto"/>
              <w:bottom w:val="single" w:sz="4" w:space="0" w:color="auto"/>
            </w:tcBorders>
          </w:tcPr>
          <w:p w14:paraId="524334BF" w14:textId="0092031F" w:rsidR="00E406F4" w:rsidRDefault="00E406F4" w:rsidP="00E406F4">
            <w:pPr>
              <w:pStyle w:val="BodyText"/>
              <w:spacing w:after="0" w:line="0" w:lineRule="atLeast"/>
              <w:rPr>
                <w:sz w:val="22"/>
              </w:rPr>
            </w:pPr>
            <w:r w:rsidRPr="00B217FB">
              <w:rPr>
                <w:sz w:val="18"/>
              </w:rPr>
              <w:t>10</w:t>
            </w:r>
          </w:p>
        </w:tc>
        <w:tc>
          <w:tcPr>
            <w:tcW w:w="900" w:type="dxa"/>
            <w:tcBorders>
              <w:top w:val="single" w:sz="4" w:space="0" w:color="auto"/>
              <w:bottom w:val="single" w:sz="4" w:space="0" w:color="auto"/>
            </w:tcBorders>
          </w:tcPr>
          <w:p w14:paraId="774B60E5" w14:textId="1042E9EE" w:rsidR="00E406F4" w:rsidRPr="00A31887" w:rsidRDefault="00F819B3" w:rsidP="00E406F4">
            <w:pPr>
              <w:pStyle w:val="BodyText"/>
              <w:spacing w:after="0" w:line="0" w:lineRule="atLeast"/>
              <w:rPr>
                <w:color w:val="000000" w:themeColor="text1"/>
                <w:sz w:val="20"/>
              </w:rPr>
            </w:pPr>
            <w:r>
              <w:rPr>
                <w:sz w:val="18"/>
              </w:rPr>
              <w:t>10/29</w:t>
            </w:r>
            <w:r w:rsidR="00E406F4">
              <w:rPr>
                <w:sz w:val="20"/>
              </w:rPr>
              <w:t xml:space="preserve"> </w:t>
            </w:r>
          </w:p>
        </w:tc>
        <w:tc>
          <w:tcPr>
            <w:tcW w:w="2592" w:type="dxa"/>
            <w:tcBorders>
              <w:top w:val="single" w:sz="4" w:space="0" w:color="auto"/>
              <w:bottom w:val="single" w:sz="4" w:space="0" w:color="auto"/>
            </w:tcBorders>
          </w:tcPr>
          <w:p w14:paraId="18DE99E6" w14:textId="27C20383" w:rsidR="00E406F4" w:rsidRPr="009D07A4" w:rsidRDefault="00E406F4" w:rsidP="00E406F4">
            <w:pPr>
              <w:pStyle w:val="BodyText"/>
              <w:spacing w:after="0"/>
              <w:rPr>
                <w:b/>
                <w:sz w:val="20"/>
                <w:szCs w:val="20"/>
              </w:rPr>
            </w:pPr>
            <w:r w:rsidRPr="009D07A4">
              <w:rPr>
                <w:b/>
                <w:sz w:val="20"/>
                <w:szCs w:val="20"/>
              </w:rPr>
              <w:t>Lectures 12 &amp; 13—Counseling Families: Marital &amp; Parenting</w:t>
            </w:r>
          </w:p>
        </w:tc>
        <w:tc>
          <w:tcPr>
            <w:tcW w:w="2250" w:type="dxa"/>
            <w:tcBorders>
              <w:top w:val="single" w:sz="4" w:space="0" w:color="auto"/>
              <w:bottom w:val="single" w:sz="4" w:space="0" w:color="auto"/>
            </w:tcBorders>
          </w:tcPr>
          <w:p w14:paraId="16F96362" w14:textId="77777777" w:rsidR="00E406F4" w:rsidRDefault="00E406F4" w:rsidP="00E406F4">
            <w:pPr>
              <w:pStyle w:val="BodyText"/>
              <w:spacing w:after="0" w:line="0" w:lineRule="atLeast"/>
              <w:ind w:right="-108"/>
              <w:rPr>
                <w:szCs w:val="22"/>
              </w:rPr>
            </w:pPr>
            <w:r w:rsidRPr="00040691">
              <w:rPr>
                <w:szCs w:val="22"/>
              </w:rPr>
              <w:t>IRH 11-14</w:t>
            </w:r>
          </w:p>
          <w:p w14:paraId="2EC2D696" w14:textId="1A8FDC90" w:rsidR="00E406F4" w:rsidRDefault="00E406F4" w:rsidP="00E406F4">
            <w:pPr>
              <w:pStyle w:val="BodyText"/>
              <w:spacing w:after="0" w:line="0" w:lineRule="atLeast"/>
              <w:ind w:right="-108"/>
              <w:rPr>
                <w:sz w:val="22"/>
              </w:rPr>
            </w:pPr>
            <w:r>
              <w:rPr>
                <w:szCs w:val="22"/>
              </w:rPr>
              <w:t>*Article on topic</w:t>
            </w:r>
          </w:p>
        </w:tc>
        <w:tc>
          <w:tcPr>
            <w:tcW w:w="3510" w:type="dxa"/>
            <w:tcBorders>
              <w:top w:val="single" w:sz="4" w:space="0" w:color="auto"/>
              <w:bottom w:val="single" w:sz="4" w:space="0" w:color="auto"/>
            </w:tcBorders>
          </w:tcPr>
          <w:p w14:paraId="27458181" w14:textId="77777777" w:rsidR="00E406F4" w:rsidRPr="00A31887" w:rsidRDefault="00E406F4" w:rsidP="00E406F4">
            <w:pPr>
              <w:rPr>
                <w:sz w:val="22"/>
                <w:szCs w:val="22"/>
              </w:rPr>
            </w:pPr>
            <w:r w:rsidRPr="00A31887">
              <w:rPr>
                <w:sz w:val="22"/>
                <w:szCs w:val="22"/>
              </w:rPr>
              <w:t>2 Peter 1:3–9</w:t>
            </w:r>
          </w:p>
          <w:p w14:paraId="21D12568" w14:textId="592C39A7" w:rsidR="00E406F4" w:rsidRDefault="00E406F4" w:rsidP="00E406F4">
            <w:pPr>
              <w:pStyle w:val="BodyText"/>
              <w:spacing w:after="0" w:line="0" w:lineRule="atLeast"/>
              <w:ind w:right="-108"/>
              <w:rPr>
                <w:sz w:val="22"/>
              </w:rPr>
            </w:pPr>
          </w:p>
        </w:tc>
      </w:tr>
      <w:tr w:rsidR="00E406F4" w14:paraId="55AE3F26" w14:textId="77777777" w:rsidTr="00F819B3">
        <w:trPr>
          <w:cantSplit/>
          <w:trHeight w:val="530"/>
        </w:trPr>
        <w:tc>
          <w:tcPr>
            <w:tcW w:w="558" w:type="dxa"/>
            <w:tcBorders>
              <w:top w:val="single" w:sz="4" w:space="0" w:color="auto"/>
              <w:bottom w:val="single" w:sz="4" w:space="0" w:color="auto"/>
            </w:tcBorders>
          </w:tcPr>
          <w:p w14:paraId="73BB8757" w14:textId="6ED2647D" w:rsidR="00E406F4" w:rsidRPr="00B217FB" w:rsidRDefault="00E406F4" w:rsidP="00E406F4">
            <w:pPr>
              <w:pStyle w:val="BodyText"/>
              <w:spacing w:after="0" w:line="0" w:lineRule="atLeast"/>
              <w:rPr>
                <w:sz w:val="18"/>
              </w:rPr>
            </w:pPr>
            <w:r w:rsidRPr="00B217FB">
              <w:rPr>
                <w:sz w:val="18"/>
              </w:rPr>
              <w:t>11</w:t>
            </w:r>
          </w:p>
        </w:tc>
        <w:tc>
          <w:tcPr>
            <w:tcW w:w="900" w:type="dxa"/>
            <w:tcBorders>
              <w:top w:val="single" w:sz="4" w:space="0" w:color="auto"/>
              <w:bottom w:val="single" w:sz="4" w:space="0" w:color="auto"/>
            </w:tcBorders>
          </w:tcPr>
          <w:p w14:paraId="7C440C30" w14:textId="2DFE61C1" w:rsidR="00E406F4" w:rsidRDefault="00F819B3" w:rsidP="00E406F4">
            <w:pPr>
              <w:pStyle w:val="BodyText"/>
              <w:spacing w:after="0" w:line="0" w:lineRule="atLeast"/>
              <w:rPr>
                <w:sz w:val="18"/>
              </w:rPr>
            </w:pPr>
            <w:r>
              <w:rPr>
                <w:sz w:val="18"/>
              </w:rPr>
              <w:t>11/5</w:t>
            </w:r>
            <w:r w:rsidR="00E406F4">
              <w:rPr>
                <w:sz w:val="20"/>
              </w:rPr>
              <w:t xml:space="preserve"> </w:t>
            </w:r>
          </w:p>
        </w:tc>
        <w:tc>
          <w:tcPr>
            <w:tcW w:w="2592" w:type="dxa"/>
            <w:tcBorders>
              <w:top w:val="single" w:sz="4" w:space="0" w:color="auto"/>
              <w:bottom w:val="single" w:sz="4" w:space="0" w:color="auto"/>
            </w:tcBorders>
          </w:tcPr>
          <w:p w14:paraId="599489BE" w14:textId="3F34FAB5" w:rsidR="00E406F4" w:rsidRPr="009D07A4" w:rsidRDefault="00E406F4" w:rsidP="00E406F4">
            <w:pPr>
              <w:pStyle w:val="BodyText"/>
              <w:spacing w:after="0"/>
              <w:rPr>
                <w:b/>
                <w:sz w:val="20"/>
                <w:szCs w:val="20"/>
              </w:rPr>
            </w:pPr>
            <w:r>
              <w:rPr>
                <w:b/>
                <w:sz w:val="20"/>
                <w:szCs w:val="20"/>
              </w:rPr>
              <w:t>Lectures 14 &amp; 15—Premarital Training &amp; Counseling Women</w:t>
            </w:r>
          </w:p>
        </w:tc>
        <w:tc>
          <w:tcPr>
            <w:tcW w:w="2250" w:type="dxa"/>
            <w:tcBorders>
              <w:top w:val="single" w:sz="4" w:space="0" w:color="auto"/>
              <w:bottom w:val="single" w:sz="4" w:space="0" w:color="auto"/>
            </w:tcBorders>
          </w:tcPr>
          <w:p w14:paraId="3275250D" w14:textId="6E82DAE0" w:rsidR="00E406F4" w:rsidRPr="00040691" w:rsidRDefault="00E406F4" w:rsidP="00E406F4">
            <w:pPr>
              <w:pStyle w:val="BodyText"/>
              <w:spacing w:after="0" w:line="0" w:lineRule="atLeast"/>
              <w:ind w:right="-108"/>
              <w:rPr>
                <w:szCs w:val="22"/>
              </w:rPr>
            </w:pPr>
            <w:r>
              <w:rPr>
                <w:szCs w:val="22"/>
              </w:rPr>
              <w:t>*Article on topic</w:t>
            </w:r>
          </w:p>
        </w:tc>
        <w:tc>
          <w:tcPr>
            <w:tcW w:w="3510" w:type="dxa"/>
            <w:tcBorders>
              <w:top w:val="single" w:sz="4" w:space="0" w:color="auto"/>
              <w:bottom w:val="single" w:sz="4" w:space="0" w:color="auto"/>
            </w:tcBorders>
          </w:tcPr>
          <w:p w14:paraId="531B3432" w14:textId="10AC9669" w:rsidR="00E406F4" w:rsidRPr="00A31887" w:rsidRDefault="00AD5F85" w:rsidP="00E406F4">
            <w:pPr>
              <w:rPr>
                <w:sz w:val="22"/>
                <w:szCs w:val="22"/>
              </w:rPr>
            </w:pPr>
            <w:proofErr w:type="spellStart"/>
            <w:r w:rsidRPr="00A31887">
              <w:rPr>
                <w:sz w:val="22"/>
              </w:rPr>
              <w:t>Sande</w:t>
            </w:r>
            <w:proofErr w:type="spellEnd"/>
            <w:r w:rsidRPr="00A31887">
              <w:rPr>
                <w:sz w:val="22"/>
              </w:rPr>
              <w:t xml:space="preserve"> Summary/ Reaction Due</w:t>
            </w:r>
          </w:p>
        </w:tc>
      </w:tr>
      <w:tr w:rsidR="00E406F4" w14:paraId="476959D2" w14:textId="77777777" w:rsidTr="00F819B3">
        <w:trPr>
          <w:cantSplit/>
          <w:trHeight w:val="530"/>
        </w:trPr>
        <w:tc>
          <w:tcPr>
            <w:tcW w:w="558" w:type="dxa"/>
            <w:tcBorders>
              <w:top w:val="single" w:sz="4" w:space="0" w:color="auto"/>
              <w:bottom w:val="single" w:sz="4" w:space="0" w:color="auto"/>
            </w:tcBorders>
          </w:tcPr>
          <w:p w14:paraId="44843AD5" w14:textId="1865FF0E" w:rsidR="00E406F4" w:rsidRPr="00B217FB" w:rsidRDefault="00E406F4" w:rsidP="00E406F4">
            <w:pPr>
              <w:pStyle w:val="BodyText"/>
              <w:spacing w:after="0" w:line="0" w:lineRule="atLeast"/>
              <w:rPr>
                <w:sz w:val="18"/>
              </w:rPr>
            </w:pPr>
            <w:r w:rsidRPr="00B217FB">
              <w:rPr>
                <w:sz w:val="18"/>
              </w:rPr>
              <w:t>12</w:t>
            </w:r>
          </w:p>
        </w:tc>
        <w:tc>
          <w:tcPr>
            <w:tcW w:w="900" w:type="dxa"/>
            <w:tcBorders>
              <w:top w:val="single" w:sz="4" w:space="0" w:color="auto"/>
              <w:bottom w:val="single" w:sz="4" w:space="0" w:color="auto"/>
            </w:tcBorders>
          </w:tcPr>
          <w:p w14:paraId="1FD1C743" w14:textId="7307BDEF" w:rsidR="00E406F4" w:rsidRDefault="00F819B3" w:rsidP="00E406F4">
            <w:pPr>
              <w:pStyle w:val="BodyText"/>
              <w:spacing w:after="0" w:line="0" w:lineRule="atLeast"/>
              <w:rPr>
                <w:sz w:val="18"/>
              </w:rPr>
            </w:pPr>
            <w:r>
              <w:rPr>
                <w:sz w:val="18"/>
              </w:rPr>
              <w:t>11/12</w:t>
            </w:r>
          </w:p>
        </w:tc>
        <w:tc>
          <w:tcPr>
            <w:tcW w:w="2592" w:type="dxa"/>
            <w:tcBorders>
              <w:top w:val="single" w:sz="4" w:space="0" w:color="auto"/>
              <w:bottom w:val="single" w:sz="4" w:space="0" w:color="auto"/>
            </w:tcBorders>
          </w:tcPr>
          <w:p w14:paraId="3DBC4CA2" w14:textId="77777777" w:rsidR="00E406F4" w:rsidRDefault="00F819B3" w:rsidP="00E406F4">
            <w:pPr>
              <w:pStyle w:val="BodyText"/>
              <w:spacing w:after="0"/>
              <w:rPr>
                <w:b/>
                <w:sz w:val="20"/>
              </w:rPr>
            </w:pPr>
            <w:r>
              <w:rPr>
                <w:b/>
                <w:sz w:val="20"/>
              </w:rPr>
              <w:t>Lectures 16,</w:t>
            </w:r>
            <w:r w:rsidR="00E406F4">
              <w:rPr>
                <w:b/>
                <w:sz w:val="20"/>
              </w:rPr>
              <w:t xml:space="preserve"> 17</w:t>
            </w:r>
            <w:r>
              <w:rPr>
                <w:b/>
                <w:sz w:val="20"/>
              </w:rPr>
              <w:t>, 18 &amp; 19</w:t>
            </w:r>
            <w:r w:rsidR="00E406F4">
              <w:rPr>
                <w:b/>
                <w:sz w:val="20"/>
              </w:rPr>
              <w:t>—Counseling Individuals: Addictions &amp; Anger</w:t>
            </w:r>
            <w:r>
              <w:rPr>
                <w:b/>
                <w:sz w:val="20"/>
              </w:rPr>
              <w:t xml:space="preserve">; </w:t>
            </w:r>
          </w:p>
          <w:p w14:paraId="4DD60C90" w14:textId="6BE1CF1F" w:rsidR="00F819B3" w:rsidRPr="009D07A4" w:rsidRDefault="00F819B3" w:rsidP="00E406F4">
            <w:pPr>
              <w:pStyle w:val="BodyText"/>
              <w:spacing w:after="0"/>
              <w:rPr>
                <w:b/>
                <w:sz w:val="20"/>
                <w:szCs w:val="20"/>
              </w:rPr>
            </w:pPr>
            <w:r>
              <w:rPr>
                <w:b/>
                <w:sz w:val="20"/>
              </w:rPr>
              <w:t>Anxiety, Depression</w:t>
            </w:r>
          </w:p>
        </w:tc>
        <w:tc>
          <w:tcPr>
            <w:tcW w:w="2250" w:type="dxa"/>
            <w:tcBorders>
              <w:top w:val="single" w:sz="4" w:space="0" w:color="auto"/>
              <w:bottom w:val="single" w:sz="4" w:space="0" w:color="auto"/>
            </w:tcBorders>
          </w:tcPr>
          <w:p w14:paraId="3CE79EAD" w14:textId="77777777" w:rsidR="00E406F4" w:rsidRPr="00A31887" w:rsidRDefault="00E406F4" w:rsidP="00E406F4">
            <w:pPr>
              <w:rPr>
                <w:sz w:val="22"/>
                <w:szCs w:val="22"/>
              </w:rPr>
            </w:pPr>
            <w:r w:rsidRPr="00A31887">
              <w:rPr>
                <w:sz w:val="22"/>
                <w:szCs w:val="22"/>
              </w:rPr>
              <w:t>IRH Appendices 1-5</w:t>
            </w:r>
          </w:p>
          <w:p w14:paraId="2FC7E9DC" w14:textId="77777777" w:rsidR="00F819B3" w:rsidRPr="00A31887" w:rsidRDefault="00F819B3" w:rsidP="00F819B3">
            <w:pPr>
              <w:rPr>
                <w:sz w:val="22"/>
                <w:szCs w:val="22"/>
              </w:rPr>
            </w:pPr>
            <w:r w:rsidRPr="00A31887">
              <w:rPr>
                <w:sz w:val="22"/>
                <w:szCs w:val="22"/>
              </w:rPr>
              <w:t xml:space="preserve">Welch – Depression </w:t>
            </w:r>
          </w:p>
          <w:p w14:paraId="23636AA0" w14:textId="77777777" w:rsidR="00F819B3" w:rsidRDefault="00F819B3" w:rsidP="00F819B3">
            <w:pPr>
              <w:pStyle w:val="BodyText"/>
              <w:spacing w:after="0" w:line="0" w:lineRule="atLeast"/>
              <w:rPr>
                <w:sz w:val="22"/>
                <w:szCs w:val="22"/>
              </w:rPr>
            </w:pPr>
            <w:r w:rsidRPr="00A31887">
              <w:rPr>
                <w:sz w:val="22"/>
                <w:szCs w:val="22"/>
              </w:rPr>
              <w:t>Welch – ADD</w:t>
            </w:r>
          </w:p>
          <w:p w14:paraId="27ACC522" w14:textId="0F596515" w:rsidR="00E406F4" w:rsidRPr="00040691" w:rsidRDefault="00E406F4" w:rsidP="00E406F4">
            <w:pPr>
              <w:pStyle w:val="BodyText"/>
              <w:spacing w:after="0" w:line="0" w:lineRule="atLeast"/>
              <w:ind w:right="-108"/>
              <w:rPr>
                <w:szCs w:val="22"/>
              </w:rPr>
            </w:pPr>
          </w:p>
        </w:tc>
        <w:tc>
          <w:tcPr>
            <w:tcW w:w="3510" w:type="dxa"/>
            <w:tcBorders>
              <w:top w:val="single" w:sz="4" w:space="0" w:color="auto"/>
              <w:bottom w:val="single" w:sz="4" w:space="0" w:color="auto"/>
            </w:tcBorders>
          </w:tcPr>
          <w:p w14:paraId="2A137482" w14:textId="77777777" w:rsidR="00E406F4" w:rsidRPr="00A31887" w:rsidRDefault="00E406F4" w:rsidP="00E406F4">
            <w:pPr>
              <w:rPr>
                <w:sz w:val="22"/>
                <w:szCs w:val="22"/>
              </w:rPr>
            </w:pPr>
          </w:p>
        </w:tc>
      </w:tr>
      <w:tr w:rsidR="00E406F4" w14:paraId="7C755B7D" w14:textId="77777777" w:rsidTr="00F819B3">
        <w:trPr>
          <w:cantSplit/>
          <w:trHeight w:val="476"/>
        </w:trPr>
        <w:tc>
          <w:tcPr>
            <w:tcW w:w="558" w:type="dxa"/>
            <w:tcBorders>
              <w:top w:val="single" w:sz="4" w:space="0" w:color="auto"/>
              <w:bottom w:val="single" w:sz="4" w:space="0" w:color="auto"/>
            </w:tcBorders>
          </w:tcPr>
          <w:p w14:paraId="3BE7978A" w14:textId="7BD4BFAF" w:rsidR="00E406F4" w:rsidRDefault="00E406F4" w:rsidP="00E406F4">
            <w:pPr>
              <w:pStyle w:val="BodyText"/>
              <w:spacing w:after="0" w:line="0" w:lineRule="atLeast"/>
              <w:rPr>
                <w:sz w:val="22"/>
              </w:rPr>
            </w:pPr>
          </w:p>
        </w:tc>
        <w:tc>
          <w:tcPr>
            <w:tcW w:w="900" w:type="dxa"/>
            <w:tcBorders>
              <w:top w:val="single" w:sz="4" w:space="0" w:color="auto"/>
              <w:bottom w:val="single" w:sz="4" w:space="0" w:color="auto"/>
            </w:tcBorders>
          </w:tcPr>
          <w:p w14:paraId="3EAD642C" w14:textId="44F375B9" w:rsidR="00E406F4" w:rsidRPr="00A31887" w:rsidRDefault="00F819B3" w:rsidP="00E406F4">
            <w:pPr>
              <w:pStyle w:val="BodyText"/>
              <w:spacing w:after="0" w:line="0" w:lineRule="atLeast"/>
              <w:rPr>
                <w:color w:val="000000" w:themeColor="text1"/>
                <w:sz w:val="20"/>
              </w:rPr>
            </w:pPr>
            <w:r>
              <w:rPr>
                <w:sz w:val="18"/>
              </w:rPr>
              <w:t>11/19</w:t>
            </w:r>
          </w:p>
        </w:tc>
        <w:tc>
          <w:tcPr>
            <w:tcW w:w="8352" w:type="dxa"/>
            <w:gridSpan w:val="3"/>
            <w:tcBorders>
              <w:top w:val="single" w:sz="4" w:space="0" w:color="auto"/>
              <w:bottom w:val="single" w:sz="4" w:space="0" w:color="auto"/>
            </w:tcBorders>
          </w:tcPr>
          <w:p w14:paraId="33D7E4E8" w14:textId="690BD4D5" w:rsidR="00E406F4" w:rsidRPr="00A31887" w:rsidRDefault="00E406F4" w:rsidP="00E406F4">
            <w:pPr>
              <w:pStyle w:val="BodyText"/>
              <w:spacing w:after="0" w:line="0" w:lineRule="atLeast"/>
              <w:ind w:right="-108"/>
              <w:jc w:val="center"/>
              <w:rPr>
                <w:b/>
                <w:sz w:val="22"/>
              </w:rPr>
            </w:pPr>
            <w:r>
              <w:rPr>
                <w:b/>
                <w:sz w:val="36"/>
              </w:rPr>
              <w:t>THANKSGIVING</w:t>
            </w:r>
            <w:r w:rsidRPr="00B97E9E">
              <w:rPr>
                <w:b/>
                <w:sz w:val="36"/>
              </w:rPr>
              <w:t xml:space="preserve"> BREAK</w:t>
            </w:r>
          </w:p>
        </w:tc>
      </w:tr>
      <w:tr w:rsidR="00F819B3" w14:paraId="0C5BF191" w14:textId="77777777" w:rsidTr="00F819B3">
        <w:trPr>
          <w:cantSplit/>
          <w:trHeight w:val="566"/>
        </w:trPr>
        <w:tc>
          <w:tcPr>
            <w:tcW w:w="558" w:type="dxa"/>
            <w:tcBorders>
              <w:top w:val="single" w:sz="4" w:space="0" w:color="auto"/>
              <w:bottom w:val="single" w:sz="4" w:space="0" w:color="auto"/>
            </w:tcBorders>
          </w:tcPr>
          <w:p w14:paraId="3DDE35C4" w14:textId="60313C9E" w:rsidR="00F819B3" w:rsidRDefault="00F819B3" w:rsidP="00F819B3">
            <w:pPr>
              <w:pStyle w:val="BodyText"/>
              <w:spacing w:after="0" w:line="0" w:lineRule="atLeast"/>
              <w:rPr>
                <w:sz w:val="22"/>
              </w:rPr>
            </w:pPr>
            <w:r w:rsidRPr="00B217FB">
              <w:rPr>
                <w:sz w:val="18"/>
              </w:rPr>
              <w:t>13</w:t>
            </w:r>
          </w:p>
        </w:tc>
        <w:tc>
          <w:tcPr>
            <w:tcW w:w="900" w:type="dxa"/>
            <w:tcBorders>
              <w:top w:val="single" w:sz="4" w:space="0" w:color="auto"/>
              <w:bottom w:val="single" w:sz="4" w:space="0" w:color="auto"/>
            </w:tcBorders>
          </w:tcPr>
          <w:p w14:paraId="10C16CA2" w14:textId="2851571D" w:rsidR="00F819B3" w:rsidRPr="00A31887" w:rsidRDefault="00F819B3" w:rsidP="00F819B3">
            <w:pPr>
              <w:pStyle w:val="BodyText"/>
              <w:spacing w:after="0" w:line="0" w:lineRule="atLeast"/>
              <w:rPr>
                <w:color w:val="000000" w:themeColor="text1"/>
                <w:sz w:val="20"/>
              </w:rPr>
            </w:pPr>
            <w:r>
              <w:rPr>
                <w:sz w:val="18"/>
              </w:rPr>
              <w:t>11/26</w:t>
            </w:r>
          </w:p>
        </w:tc>
        <w:tc>
          <w:tcPr>
            <w:tcW w:w="2592" w:type="dxa"/>
            <w:tcBorders>
              <w:top w:val="single" w:sz="4" w:space="0" w:color="auto"/>
              <w:bottom w:val="single" w:sz="4" w:space="0" w:color="auto"/>
            </w:tcBorders>
          </w:tcPr>
          <w:p w14:paraId="4545D671" w14:textId="77777777" w:rsidR="00F819B3" w:rsidRDefault="00F819B3" w:rsidP="00F819B3">
            <w:pPr>
              <w:pStyle w:val="BodyText"/>
              <w:spacing w:after="0" w:line="0" w:lineRule="atLeast"/>
              <w:rPr>
                <w:b/>
                <w:sz w:val="20"/>
              </w:rPr>
            </w:pPr>
            <w:r>
              <w:rPr>
                <w:b/>
                <w:sz w:val="20"/>
              </w:rPr>
              <w:t xml:space="preserve">Lecture 20—Grief </w:t>
            </w:r>
            <w:proofErr w:type="spellStart"/>
            <w:r>
              <w:rPr>
                <w:b/>
                <w:sz w:val="20"/>
              </w:rPr>
              <w:t>Csg</w:t>
            </w:r>
            <w:proofErr w:type="spellEnd"/>
          </w:p>
          <w:p w14:paraId="677140D1" w14:textId="23409906" w:rsidR="00F819B3" w:rsidRPr="00A84CFF" w:rsidRDefault="00F819B3" w:rsidP="00F819B3">
            <w:pPr>
              <w:pStyle w:val="BodyText"/>
              <w:spacing w:after="0" w:line="0" w:lineRule="atLeast"/>
              <w:rPr>
                <w:b/>
                <w:sz w:val="22"/>
              </w:rPr>
            </w:pPr>
            <w:r>
              <w:rPr>
                <w:b/>
                <w:sz w:val="20"/>
              </w:rPr>
              <w:t>Lecture 21—Counseling &amp; Suicide</w:t>
            </w:r>
          </w:p>
        </w:tc>
        <w:tc>
          <w:tcPr>
            <w:tcW w:w="2250" w:type="dxa"/>
            <w:tcBorders>
              <w:top w:val="single" w:sz="4" w:space="0" w:color="auto"/>
              <w:bottom w:val="single" w:sz="4" w:space="0" w:color="auto"/>
            </w:tcBorders>
          </w:tcPr>
          <w:p w14:paraId="7ED07414" w14:textId="003B4B35" w:rsidR="00F819B3" w:rsidRPr="00A31887" w:rsidRDefault="00F819B3" w:rsidP="00F819B3">
            <w:pPr>
              <w:pStyle w:val="BodyText"/>
              <w:spacing w:after="0" w:line="0" w:lineRule="atLeast"/>
              <w:rPr>
                <w:sz w:val="22"/>
              </w:rPr>
            </w:pPr>
            <w:r>
              <w:rPr>
                <w:szCs w:val="22"/>
              </w:rPr>
              <w:t>*Article on topic</w:t>
            </w:r>
          </w:p>
        </w:tc>
        <w:tc>
          <w:tcPr>
            <w:tcW w:w="3510" w:type="dxa"/>
            <w:tcBorders>
              <w:top w:val="single" w:sz="4" w:space="0" w:color="auto"/>
              <w:bottom w:val="single" w:sz="4" w:space="0" w:color="auto"/>
            </w:tcBorders>
          </w:tcPr>
          <w:p w14:paraId="716096CE" w14:textId="55263B4C" w:rsidR="00F819B3" w:rsidRDefault="00F819B3" w:rsidP="00F819B3">
            <w:pPr>
              <w:pStyle w:val="BodyText"/>
              <w:spacing w:after="0" w:line="0" w:lineRule="atLeast"/>
              <w:ind w:right="-108"/>
              <w:rPr>
                <w:sz w:val="20"/>
                <w:szCs w:val="22"/>
              </w:rPr>
            </w:pPr>
          </w:p>
          <w:p w14:paraId="15161CCF" w14:textId="53EF4FC9" w:rsidR="00F819B3" w:rsidRDefault="00F819B3" w:rsidP="00F819B3">
            <w:pPr>
              <w:pStyle w:val="BodyText"/>
              <w:rPr>
                <w:sz w:val="22"/>
              </w:rPr>
            </w:pPr>
          </w:p>
        </w:tc>
      </w:tr>
      <w:tr w:rsidR="00F819B3" w14:paraId="0E56F274" w14:textId="77777777" w:rsidTr="00F819B3">
        <w:trPr>
          <w:cantSplit/>
          <w:trHeight w:val="539"/>
        </w:trPr>
        <w:tc>
          <w:tcPr>
            <w:tcW w:w="558" w:type="dxa"/>
            <w:tcBorders>
              <w:top w:val="single" w:sz="4" w:space="0" w:color="auto"/>
              <w:bottom w:val="single" w:sz="4" w:space="0" w:color="auto"/>
            </w:tcBorders>
          </w:tcPr>
          <w:p w14:paraId="3E4EFC47" w14:textId="07397E42" w:rsidR="00F819B3" w:rsidRDefault="00F819B3" w:rsidP="00F819B3">
            <w:pPr>
              <w:pStyle w:val="BodyText"/>
              <w:spacing w:after="0" w:line="0" w:lineRule="atLeast"/>
              <w:rPr>
                <w:sz w:val="22"/>
              </w:rPr>
            </w:pPr>
            <w:r w:rsidRPr="00B217FB">
              <w:rPr>
                <w:sz w:val="18"/>
              </w:rPr>
              <w:t>14</w:t>
            </w:r>
          </w:p>
        </w:tc>
        <w:tc>
          <w:tcPr>
            <w:tcW w:w="900" w:type="dxa"/>
            <w:tcBorders>
              <w:top w:val="single" w:sz="4" w:space="0" w:color="auto"/>
              <w:bottom w:val="single" w:sz="4" w:space="0" w:color="auto"/>
            </w:tcBorders>
          </w:tcPr>
          <w:p w14:paraId="7730F6E6" w14:textId="18FBEEC9" w:rsidR="00F819B3" w:rsidRPr="00A31887" w:rsidRDefault="00F819B3" w:rsidP="00F819B3">
            <w:pPr>
              <w:pStyle w:val="BodyText"/>
              <w:spacing w:after="0" w:line="0" w:lineRule="atLeast"/>
              <w:rPr>
                <w:color w:val="000000" w:themeColor="text1"/>
                <w:sz w:val="20"/>
              </w:rPr>
            </w:pPr>
            <w:r>
              <w:rPr>
                <w:sz w:val="18"/>
              </w:rPr>
              <w:t>12/3</w:t>
            </w:r>
          </w:p>
        </w:tc>
        <w:tc>
          <w:tcPr>
            <w:tcW w:w="2592" w:type="dxa"/>
            <w:tcBorders>
              <w:top w:val="single" w:sz="4" w:space="0" w:color="auto"/>
              <w:bottom w:val="single" w:sz="4" w:space="0" w:color="auto"/>
            </w:tcBorders>
          </w:tcPr>
          <w:p w14:paraId="2C7CBDDB" w14:textId="7DC0E36D" w:rsidR="00F819B3" w:rsidRPr="00020D8B" w:rsidRDefault="00F819B3" w:rsidP="00F819B3">
            <w:pPr>
              <w:pStyle w:val="BodyText"/>
              <w:spacing w:after="0" w:line="0" w:lineRule="atLeast"/>
              <w:rPr>
                <w:b/>
                <w:sz w:val="22"/>
              </w:rPr>
            </w:pPr>
            <w:r>
              <w:rPr>
                <w:b/>
                <w:sz w:val="22"/>
              </w:rPr>
              <w:t>Final Exam</w:t>
            </w:r>
          </w:p>
        </w:tc>
        <w:tc>
          <w:tcPr>
            <w:tcW w:w="2250" w:type="dxa"/>
            <w:tcBorders>
              <w:top w:val="single" w:sz="4" w:space="0" w:color="auto"/>
              <w:bottom w:val="single" w:sz="4" w:space="0" w:color="auto"/>
            </w:tcBorders>
          </w:tcPr>
          <w:p w14:paraId="488C4E67" w14:textId="63BF55B0" w:rsidR="00F819B3" w:rsidRDefault="00F819B3" w:rsidP="00F819B3">
            <w:pPr>
              <w:pStyle w:val="BodyText"/>
              <w:spacing w:after="0" w:line="0" w:lineRule="atLeast"/>
              <w:rPr>
                <w:sz w:val="22"/>
              </w:rPr>
            </w:pPr>
          </w:p>
        </w:tc>
        <w:tc>
          <w:tcPr>
            <w:tcW w:w="3510" w:type="dxa"/>
            <w:tcBorders>
              <w:top w:val="single" w:sz="4" w:space="0" w:color="auto"/>
              <w:bottom w:val="single" w:sz="4" w:space="0" w:color="auto"/>
            </w:tcBorders>
          </w:tcPr>
          <w:p w14:paraId="4AED05F7" w14:textId="681FE2B6" w:rsidR="00F819B3" w:rsidRPr="00040691" w:rsidRDefault="00F819B3" w:rsidP="00F819B3">
            <w:pPr>
              <w:pStyle w:val="BodyText"/>
              <w:spacing w:after="0"/>
              <w:rPr>
                <w:b/>
                <w:sz w:val="20"/>
                <w:szCs w:val="22"/>
              </w:rPr>
            </w:pPr>
            <w:r>
              <w:rPr>
                <w:b/>
                <w:sz w:val="20"/>
                <w:szCs w:val="22"/>
              </w:rPr>
              <w:t>FINAL EXAM</w:t>
            </w:r>
            <w:r w:rsidRPr="00040691">
              <w:rPr>
                <w:b/>
                <w:sz w:val="20"/>
                <w:szCs w:val="22"/>
              </w:rPr>
              <w:t xml:space="preserve"> – </w:t>
            </w:r>
            <w:r>
              <w:rPr>
                <w:b/>
                <w:sz w:val="20"/>
                <w:szCs w:val="22"/>
              </w:rPr>
              <w:t>due Wed, Dec 5</w:t>
            </w:r>
          </w:p>
          <w:p w14:paraId="3313815F" w14:textId="33F28ECD" w:rsidR="00F819B3" w:rsidRPr="00AF7928" w:rsidRDefault="00F819B3" w:rsidP="00F819B3">
            <w:pPr>
              <w:pStyle w:val="BodyText"/>
              <w:rPr>
                <w:b/>
                <w:sz w:val="22"/>
              </w:rPr>
            </w:pPr>
            <w:r>
              <w:rPr>
                <w:b/>
                <w:sz w:val="22"/>
              </w:rPr>
              <w:t>Reading/Viewing/Participation Log</w:t>
            </w:r>
          </w:p>
        </w:tc>
      </w:tr>
      <w:tr w:rsidR="00F819B3" w14:paraId="6E6ECEB5" w14:textId="77777777" w:rsidTr="00F819B3">
        <w:trPr>
          <w:cantSplit/>
          <w:trHeight w:val="408"/>
        </w:trPr>
        <w:tc>
          <w:tcPr>
            <w:tcW w:w="9810" w:type="dxa"/>
            <w:gridSpan w:val="5"/>
            <w:tcBorders>
              <w:top w:val="single" w:sz="4" w:space="0" w:color="auto"/>
              <w:bottom w:val="single" w:sz="4" w:space="0" w:color="auto"/>
            </w:tcBorders>
          </w:tcPr>
          <w:p w14:paraId="18D2EA2F" w14:textId="68F36CAF" w:rsidR="00F819B3" w:rsidRPr="00A31887" w:rsidRDefault="00F819B3" w:rsidP="00F819B3">
            <w:pPr>
              <w:pStyle w:val="BodyText"/>
              <w:spacing w:after="0"/>
              <w:jc w:val="center"/>
              <w:rPr>
                <w:b/>
                <w:sz w:val="20"/>
                <w:szCs w:val="22"/>
              </w:rPr>
            </w:pPr>
            <w:r>
              <w:rPr>
                <w:sz w:val="22"/>
                <w:szCs w:val="22"/>
              </w:rPr>
              <w:t>***</w:t>
            </w:r>
            <w:r w:rsidRPr="00A31887">
              <w:rPr>
                <w:sz w:val="22"/>
                <w:szCs w:val="22"/>
              </w:rPr>
              <w:t xml:space="preserve">All work late and otherwise must be in by 11:55p.m. Wed, </w:t>
            </w:r>
            <w:r>
              <w:rPr>
                <w:sz w:val="22"/>
                <w:szCs w:val="22"/>
              </w:rPr>
              <w:t>Dec. 5</w:t>
            </w:r>
            <w:r w:rsidRPr="00A31887">
              <w:rPr>
                <w:sz w:val="22"/>
                <w:szCs w:val="22"/>
              </w:rPr>
              <w:t>, 201</w:t>
            </w:r>
            <w:r>
              <w:rPr>
                <w:sz w:val="22"/>
                <w:szCs w:val="22"/>
              </w:rPr>
              <w:t>8 to receive credit</w:t>
            </w:r>
          </w:p>
        </w:tc>
      </w:tr>
    </w:tbl>
    <w:p w14:paraId="2BFCFA74" w14:textId="50D3D085" w:rsidR="005509D6" w:rsidRDefault="005509D6" w:rsidP="00F819B3">
      <w:pPr>
        <w:widowControl w:val="0"/>
        <w:spacing w:before="100" w:beforeAutospacing="1" w:after="100" w:afterAutospacing="1" w:line="0" w:lineRule="atLeast"/>
      </w:pPr>
    </w:p>
    <w:sectPr w:rsidR="005509D6" w:rsidSect="009C0531">
      <w:footerReference w:type="even" r:id="rId15"/>
      <w:footerReference w:type="default" r:id="rId16"/>
      <w:headerReference w:type="first" r:id="rId17"/>
      <w:footnotePr>
        <w:numFmt w:val="lowerLetter"/>
      </w:footnotePr>
      <w:endnotePr>
        <w:numFmt w:val="lowerLetter"/>
      </w:endnotePr>
      <w:type w:val="continuous"/>
      <w:pgSz w:w="12240" w:h="15840"/>
      <w:pgMar w:top="990" w:right="1440" w:bottom="1260" w:left="1440" w:header="1008" w:footer="86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AEB259" w14:textId="77777777" w:rsidR="00710879" w:rsidRDefault="00710879">
      <w:r>
        <w:separator/>
      </w:r>
    </w:p>
  </w:endnote>
  <w:endnote w:type="continuationSeparator" w:id="0">
    <w:p w14:paraId="7BD43E6D" w14:textId="77777777" w:rsidR="00710879" w:rsidRDefault="00710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imesNewRomanPS-BoldItalicMT">
    <w:altName w:val="Times New Roman"/>
    <w:charset w:val="00"/>
    <w:family w:val="auto"/>
    <w:pitch w:val="variable"/>
    <w:sig w:usb0="00000000" w:usb1="00007843" w:usb2="00000001"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AA18F0" w14:textId="77777777" w:rsidR="008C67A9" w:rsidRDefault="008C67A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8B5FE4" w14:textId="77777777" w:rsidR="008C67A9" w:rsidRDefault="008C67A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C53866" w14:textId="77777777" w:rsidR="008C67A9" w:rsidRDefault="008C67A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164DD">
      <w:rPr>
        <w:rStyle w:val="PageNumber"/>
        <w:noProof/>
      </w:rPr>
      <w:t>4</w:t>
    </w:r>
    <w:r>
      <w:rPr>
        <w:rStyle w:val="PageNumber"/>
      </w:rPr>
      <w:fldChar w:fldCharType="end"/>
    </w:r>
  </w:p>
  <w:p w14:paraId="1B11616C" w14:textId="77777777" w:rsidR="008C67A9" w:rsidRDefault="008C67A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16C273" w14:textId="77777777" w:rsidR="00710879" w:rsidRDefault="00710879">
      <w:r>
        <w:separator/>
      </w:r>
    </w:p>
  </w:footnote>
  <w:footnote w:type="continuationSeparator" w:id="0">
    <w:p w14:paraId="371ACB29" w14:textId="77777777" w:rsidR="00710879" w:rsidRDefault="007108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9F78DA" w14:textId="77777777" w:rsidR="008C67A9" w:rsidRPr="00B17628" w:rsidRDefault="008C67A9" w:rsidP="00B00BCD">
    <w:pPr>
      <w:pStyle w:val="Header"/>
      <w:tabs>
        <w:tab w:val="clear" w:pos="4320"/>
        <w:tab w:val="clear" w:pos="8640"/>
      </w:tabs>
    </w:pPr>
    <w:r w:rsidRPr="00B17628">
      <w:t>Southeastern B</w:t>
    </w:r>
    <w:r>
      <w:t>aptist Theological Seminary</w:t>
    </w:r>
    <w:r>
      <w:tab/>
    </w:r>
    <w:r>
      <w:tab/>
    </w:r>
    <w:r>
      <w:tab/>
      <w:t xml:space="preserve">Professors: Marty </w:t>
    </w:r>
    <w:proofErr w:type="spellStart"/>
    <w:r>
      <w:t>Jacumin</w:t>
    </w:r>
    <w:proofErr w:type="spellEnd"/>
    <w:r>
      <w:t xml:space="preserve"> &amp; Steven P. Wade</w:t>
    </w:r>
  </w:p>
  <w:p w14:paraId="2AEC0522" w14:textId="77777777" w:rsidR="008C67A9" w:rsidRDefault="008C67A9" w:rsidP="00B00BCD">
    <w:r w:rsidRPr="00B17628">
      <w:t xml:space="preserve">Semester: </w:t>
    </w:r>
    <w:r>
      <w:t>Spring 2010</w:t>
    </w:r>
    <w:r>
      <w:tab/>
    </w:r>
    <w:r>
      <w:tab/>
    </w:r>
    <w:r>
      <w:tab/>
    </w:r>
    <w:r>
      <w:tab/>
    </w:r>
    <w:r>
      <w:tab/>
    </w:r>
    <w:r w:rsidRPr="00237CB2">
      <w:rPr>
        <w:lang w:val="fr-FR"/>
      </w:rPr>
      <w:t xml:space="preserve">Email: </w:t>
    </w:r>
    <w:r>
      <w:rPr>
        <w:lang w:val="fr-FR"/>
      </w:rPr>
      <w:t>mjacumin@sebts.edu; swade@sebts.edu</w:t>
    </w:r>
  </w:p>
  <w:p w14:paraId="3B8DBD32" w14:textId="77777777" w:rsidR="008C67A9" w:rsidRPr="00B17628" w:rsidRDefault="008C67A9" w:rsidP="00B00BCD">
    <w:pPr>
      <w:rPr>
        <w:b/>
        <w:bCs/>
      </w:rPr>
    </w:pPr>
    <w:r w:rsidRPr="00B17628">
      <w:rPr>
        <w:b/>
        <w:bCs/>
      </w:rPr>
      <w:t xml:space="preserve">Time: </w:t>
    </w:r>
    <w:r>
      <w:rPr>
        <w:b/>
        <w:bCs/>
      </w:rPr>
      <w:t xml:space="preserve">Monday 1:00-3:50 P.M. </w:t>
    </w:r>
    <w:r>
      <w:rPr>
        <w:b/>
        <w:bCs/>
      </w:rPr>
      <w:tab/>
    </w:r>
    <w:r>
      <w:rPr>
        <w:b/>
        <w:bCs/>
      </w:rPr>
      <w:tab/>
    </w:r>
    <w:r>
      <w:rPr>
        <w:b/>
        <w:bCs/>
      </w:rPr>
      <w:tab/>
    </w:r>
    <w:r>
      <w:rPr>
        <w:b/>
        <w:bCs/>
      </w:rPr>
      <w:tab/>
    </w:r>
    <w:r>
      <w:rPr>
        <w:b/>
        <w:bCs/>
      </w:rPr>
      <w:tab/>
    </w:r>
  </w:p>
  <w:p w14:paraId="47A00AD2" w14:textId="77777777" w:rsidR="008C67A9" w:rsidRDefault="008C67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lvl w:ilvl="0">
      <w:start w:val="1"/>
      <w:numFmt w:val="decimal"/>
      <w:suff w:val="nothing"/>
      <w:lvlText w:val="%1."/>
      <w:lvlJc w:val="left"/>
    </w:lvl>
  </w:abstractNum>
  <w:abstractNum w:abstractNumId="1">
    <w:nsid w:val="00000002"/>
    <w:multiLevelType w:val="multilevel"/>
    <w:tmpl w:val="00000002"/>
    <w:lvl w:ilvl="0">
      <w:start w:val="5"/>
      <w:numFmt w:val="upperRoman"/>
      <w:suff w:val="nothing"/>
      <w:lvlText w:val="%1."/>
      <w:lvlJc w:val="left"/>
    </w:lvl>
    <w:lvl w:ilvl="1">
      <w:start w:val="1"/>
      <w:numFmt w:val="upperLetter"/>
      <w:suff w:val="nothing"/>
      <w:lvlText w:val="%2."/>
      <w:lvlJc w:val="left"/>
    </w:lvl>
    <w:lvl w:ilvl="2">
      <w:start w:val="1"/>
      <w:numFmt w:val="upperRoman"/>
      <w:suff w:val="nothing"/>
      <w:lvlText w:val="%3."/>
      <w:lvlJc w:val="left"/>
    </w:lvl>
    <w:lvl w:ilvl="3">
      <w:start w:val="1"/>
      <w:numFmt w:val="upperRoman"/>
      <w:suff w:val="nothing"/>
      <w:lvlText w:val="%4."/>
      <w:lvlJc w:val="left"/>
    </w:lvl>
    <w:lvl w:ilvl="4">
      <w:start w:val="1"/>
      <w:numFmt w:val="upperRoman"/>
      <w:suff w:val="nothing"/>
      <w:lvlText w:val="%5."/>
      <w:lvlJc w:val="left"/>
    </w:lvl>
    <w:lvl w:ilvl="5">
      <w:start w:val="1"/>
      <w:numFmt w:val="upperRoman"/>
      <w:suff w:val="nothing"/>
      <w:lvlText w:val="%6."/>
      <w:lvlJc w:val="left"/>
    </w:lvl>
    <w:lvl w:ilvl="6">
      <w:start w:val="1"/>
      <w:numFmt w:val="upperRoman"/>
      <w:suff w:val="nothing"/>
      <w:lvlText w:val="%7."/>
      <w:lvlJc w:val="left"/>
    </w:lvl>
    <w:lvl w:ilvl="7">
      <w:start w:val="1"/>
      <w:numFmt w:val="upperRoman"/>
      <w:suff w:val="nothing"/>
      <w:lvlText w:val="%8."/>
      <w:lvlJc w:val="left"/>
    </w:lvl>
    <w:lvl w:ilvl="8">
      <w:start w:val="1"/>
      <w:numFmt w:val="upperRoman"/>
      <w:suff w:val="nothing"/>
      <w:lvlText w:val="%9."/>
      <w:lvlJc w:val="left"/>
    </w:lvl>
  </w:abstractNum>
  <w:abstractNum w:abstractNumId="2">
    <w:nsid w:val="00000004"/>
    <w:multiLevelType w:val="singleLevel"/>
    <w:tmpl w:val="00000004"/>
    <w:lvl w:ilvl="0">
      <w:start w:val="6"/>
      <w:numFmt w:val="decimal"/>
      <w:suff w:val="nothing"/>
      <w:lvlText w:val="%1."/>
      <w:lvlJc w:val="left"/>
    </w:lvl>
  </w:abstractNum>
  <w:abstractNum w:abstractNumId="3">
    <w:nsid w:val="00000005"/>
    <w:multiLevelType w:val="singleLevel"/>
    <w:tmpl w:val="00000005"/>
    <w:lvl w:ilvl="0">
      <w:start w:val="1"/>
      <w:numFmt w:val="upperLetter"/>
      <w:suff w:val="nothing"/>
      <w:lvlText w:val="%1."/>
      <w:lvlJc w:val="left"/>
    </w:lvl>
  </w:abstractNum>
  <w:abstractNum w:abstractNumId="4">
    <w:nsid w:val="00000006"/>
    <w:multiLevelType w:val="singleLevel"/>
    <w:tmpl w:val="00000006"/>
    <w:lvl w:ilvl="0">
      <w:start w:val="2"/>
      <w:numFmt w:val="upperLetter"/>
      <w:suff w:val="nothing"/>
      <w:lvlText w:val="%1."/>
      <w:lvlJc w:val="left"/>
    </w:lvl>
  </w:abstractNum>
  <w:abstractNum w:abstractNumId="5">
    <w:nsid w:val="00000007"/>
    <w:multiLevelType w:val="singleLevel"/>
    <w:tmpl w:val="00000007"/>
    <w:lvl w:ilvl="0">
      <w:start w:val="3"/>
      <w:numFmt w:val="upperLetter"/>
      <w:suff w:val="nothing"/>
      <w:lvlText w:val="%1."/>
      <w:lvlJc w:val="left"/>
    </w:lvl>
  </w:abstractNum>
  <w:abstractNum w:abstractNumId="6">
    <w:nsid w:val="00000008"/>
    <w:multiLevelType w:val="singleLevel"/>
    <w:tmpl w:val="00000008"/>
    <w:lvl w:ilvl="0">
      <w:start w:val="4"/>
      <w:numFmt w:val="upperLetter"/>
      <w:suff w:val="nothing"/>
      <w:lvlText w:val="%1."/>
      <w:lvlJc w:val="left"/>
    </w:lvl>
  </w:abstractNum>
  <w:abstractNum w:abstractNumId="7">
    <w:nsid w:val="00000009"/>
    <w:multiLevelType w:val="singleLevel"/>
    <w:tmpl w:val="00000009"/>
    <w:lvl w:ilvl="0">
      <w:start w:val="5"/>
      <w:numFmt w:val="upperLetter"/>
      <w:suff w:val="nothing"/>
      <w:lvlText w:val="%1."/>
      <w:lvlJc w:val="left"/>
    </w:lvl>
  </w:abstractNum>
  <w:abstractNum w:abstractNumId="8">
    <w:nsid w:val="0000000A"/>
    <w:multiLevelType w:val="singleLevel"/>
    <w:tmpl w:val="0000000A"/>
    <w:lvl w:ilvl="0">
      <w:start w:val="6"/>
      <w:numFmt w:val="upperLetter"/>
      <w:suff w:val="nothing"/>
      <w:lvlText w:val="%1."/>
      <w:lvlJc w:val="left"/>
    </w:lvl>
  </w:abstractNum>
  <w:abstractNum w:abstractNumId="9">
    <w:nsid w:val="0097490E"/>
    <w:multiLevelType w:val="hybridMultilevel"/>
    <w:tmpl w:val="D108A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E04D8E"/>
    <w:multiLevelType w:val="hybridMultilevel"/>
    <w:tmpl w:val="4F026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36F775A"/>
    <w:multiLevelType w:val="hybridMultilevel"/>
    <w:tmpl w:val="0F4E9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6010DD7"/>
    <w:multiLevelType w:val="hybridMultilevel"/>
    <w:tmpl w:val="481C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7B73A67"/>
    <w:multiLevelType w:val="hybridMultilevel"/>
    <w:tmpl w:val="3280AE74"/>
    <w:lvl w:ilvl="0" w:tplc="568E106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0A6A3886"/>
    <w:multiLevelType w:val="multilevel"/>
    <w:tmpl w:val="7E864138"/>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nsid w:val="0AA9299A"/>
    <w:multiLevelType w:val="multilevel"/>
    <w:tmpl w:val="DDD00F4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nsid w:val="0B091314"/>
    <w:multiLevelType w:val="hybridMultilevel"/>
    <w:tmpl w:val="16D66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D646E8B"/>
    <w:multiLevelType w:val="hybridMultilevel"/>
    <w:tmpl w:val="B2748EF8"/>
    <w:lvl w:ilvl="0" w:tplc="62B2A6BA">
      <w:start w:val="1"/>
      <w:numFmt w:val="decimal"/>
      <w:lvlText w:val="%1)"/>
      <w:lvlJc w:val="left"/>
      <w:pPr>
        <w:ind w:left="2160" w:hanging="360"/>
      </w:pPr>
      <w:rPr>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0F640FEF"/>
    <w:multiLevelType w:val="hybridMultilevel"/>
    <w:tmpl w:val="7E86413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15DB2303"/>
    <w:multiLevelType w:val="hybridMultilevel"/>
    <w:tmpl w:val="71B0DF64"/>
    <w:lvl w:ilvl="0" w:tplc="5602EA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1A9320E2"/>
    <w:multiLevelType w:val="singleLevel"/>
    <w:tmpl w:val="890AD550"/>
    <w:lvl w:ilvl="0">
      <w:start w:val="1"/>
      <w:numFmt w:val="bullet"/>
      <w:lvlText w:val=""/>
      <w:lvlJc w:val="left"/>
      <w:pPr>
        <w:tabs>
          <w:tab w:val="num" w:pos="360"/>
        </w:tabs>
        <w:ind w:left="360" w:hanging="360"/>
      </w:pPr>
      <w:rPr>
        <w:rFonts w:ascii="Symbol" w:hAnsi="Symbol" w:hint="default"/>
      </w:rPr>
    </w:lvl>
  </w:abstractNum>
  <w:abstractNum w:abstractNumId="21">
    <w:nsid w:val="1C0A7142"/>
    <w:multiLevelType w:val="hybridMultilevel"/>
    <w:tmpl w:val="3AB0D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3B349F0"/>
    <w:multiLevelType w:val="hybridMultilevel"/>
    <w:tmpl w:val="68E69868"/>
    <w:lvl w:ilvl="0" w:tplc="64E65BB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41B5EFF"/>
    <w:multiLevelType w:val="hybridMultilevel"/>
    <w:tmpl w:val="600E8100"/>
    <w:lvl w:ilvl="0" w:tplc="4202A94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286E4A36"/>
    <w:multiLevelType w:val="hybridMultilevel"/>
    <w:tmpl w:val="3434102E"/>
    <w:lvl w:ilvl="0" w:tplc="CA2CA9C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29665CA2"/>
    <w:multiLevelType w:val="hybridMultilevel"/>
    <w:tmpl w:val="09CA0A56"/>
    <w:lvl w:ilvl="0" w:tplc="E912065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2DD04495"/>
    <w:multiLevelType w:val="hybridMultilevel"/>
    <w:tmpl w:val="6E0E7136"/>
    <w:lvl w:ilvl="0" w:tplc="A7C6F81A">
      <w:start w:val="1"/>
      <w:numFmt w:val="decimal"/>
      <w:lvlText w:val="%1."/>
      <w:lvlJc w:val="left"/>
      <w:pPr>
        <w:ind w:left="2520" w:hanging="360"/>
      </w:pPr>
      <w:rPr>
        <w:rFonts w:ascii="Times New Roman" w:eastAsia="Times New Roman" w:hAnsi="Times New Roman" w:cs="Times New Roman"/>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nsid w:val="2E0A6280"/>
    <w:multiLevelType w:val="multilevel"/>
    <w:tmpl w:val="200A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7307A8D"/>
    <w:multiLevelType w:val="hybridMultilevel"/>
    <w:tmpl w:val="9F6A41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378F3A09"/>
    <w:multiLevelType w:val="hybridMultilevel"/>
    <w:tmpl w:val="F4947084"/>
    <w:lvl w:ilvl="0" w:tplc="374E1E48">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3F2D6837"/>
    <w:multiLevelType w:val="hybridMultilevel"/>
    <w:tmpl w:val="AF9CAA0A"/>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nsid w:val="413F5406"/>
    <w:multiLevelType w:val="hybridMultilevel"/>
    <w:tmpl w:val="68C4C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D655578"/>
    <w:multiLevelType w:val="hybridMultilevel"/>
    <w:tmpl w:val="5A92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E5B2CC6"/>
    <w:multiLevelType w:val="hybridMultilevel"/>
    <w:tmpl w:val="E72AF360"/>
    <w:lvl w:ilvl="0" w:tplc="E2B270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4E6C3C7E"/>
    <w:multiLevelType w:val="hybridMultilevel"/>
    <w:tmpl w:val="E8C2EF1C"/>
    <w:lvl w:ilvl="0" w:tplc="B7B2AE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57C01B43"/>
    <w:multiLevelType w:val="singleLevel"/>
    <w:tmpl w:val="6838C384"/>
    <w:lvl w:ilvl="0">
      <w:start w:val="1"/>
      <w:numFmt w:val="decimal"/>
      <w:lvlText w:val="%1."/>
      <w:legacy w:legacy="1" w:legacySpace="0" w:legacyIndent="585"/>
      <w:lvlJc w:val="left"/>
      <w:pPr>
        <w:ind w:left="945" w:hanging="585"/>
      </w:pPr>
      <w:rPr>
        <w:b w:val="0"/>
      </w:rPr>
    </w:lvl>
  </w:abstractNum>
  <w:abstractNum w:abstractNumId="36">
    <w:nsid w:val="5BD26014"/>
    <w:multiLevelType w:val="hybridMultilevel"/>
    <w:tmpl w:val="5C2098DE"/>
    <w:lvl w:ilvl="0" w:tplc="CE448EDE">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2F47A2B"/>
    <w:multiLevelType w:val="hybridMultilevel"/>
    <w:tmpl w:val="4EB837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397719C"/>
    <w:multiLevelType w:val="hybridMultilevel"/>
    <w:tmpl w:val="A0F4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5152295"/>
    <w:multiLevelType w:val="hybridMultilevel"/>
    <w:tmpl w:val="4A88B7B2"/>
    <w:lvl w:ilvl="0" w:tplc="6464A9F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96F1868"/>
    <w:multiLevelType w:val="hybridMultilevel"/>
    <w:tmpl w:val="691A8FD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B0A1F5A"/>
    <w:multiLevelType w:val="hybridMultilevel"/>
    <w:tmpl w:val="F94A3A0E"/>
    <w:lvl w:ilvl="0" w:tplc="85941C36">
      <w:start w:val="1"/>
      <w:numFmt w:val="decimal"/>
      <w:lvlText w:val="(%1)"/>
      <w:lvlJc w:val="left"/>
      <w:pPr>
        <w:ind w:left="1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EBFC0">
      <w:start w:val="1"/>
      <w:numFmt w:val="decimal"/>
      <w:lvlText w:val="(%2)"/>
      <w:lvlJc w:val="left"/>
      <w:pPr>
        <w:ind w:left="19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816CB18">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DFA6B96">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CF05E6E">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46A2AD2">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D165582">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3B891B6">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1069026">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2">
    <w:nsid w:val="6C401D84"/>
    <w:multiLevelType w:val="hybridMultilevel"/>
    <w:tmpl w:val="19F2A410"/>
    <w:lvl w:ilvl="0" w:tplc="A220557C">
      <w:start w:val="1"/>
      <w:numFmt w:val="bullet"/>
      <w:lvlText w:val="•"/>
      <w:lvlJc w:val="left"/>
      <w:pPr>
        <w:ind w:left="8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90B984">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FC31B2">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4A1E54">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D08D6A">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661386">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742AFC">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685EA6">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308380">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nsid w:val="6E9E687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4">
    <w:nsid w:val="6EBE30B8"/>
    <w:multiLevelType w:val="hybridMultilevel"/>
    <w:tmpl w:val="855CBC22"/>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78F8118A"/>
    <w:multiLevelType w:val="hybridMultilevel"/>
    <w:tmpl w:val="2EFA7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C52261D"/>
    <w:multiLevelType w:val="hybridMultilevel"/>
    <w:tmpl w:val="97B6C648"/>
    <w:lvl w:ilvl="0" w:tplc="799024AE">
      <w:start w:val="3"/>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18"/>
  </w:num>
  <w:num w:numId="11">
    <w:abstractNumId w:val="25"/>
  </w:num>
  <w:num w:numId="12">
    <w:abstractNumId w:val="15"/>
  </w:num>
  <w:num w:numId="13">
    <w:abstractNumId w:val="19"/>
  </w:num>
  <w:num w:numId="14">
    <w:abstractNumId w:val="14"/>
  </w:num>
  <w:num w:numId="15">
    <w:abstractNumId w:val="39"/>
  </w:num>
  <w:num w:numId="16">
    <w:abstractNumId w:val="33"/>
  </w:num>
  <w:num w:numId="17">
    <w:abstractNumId w:val="22"/>
  </w:num>
  <w:num w:numId="18">
    <w:abstractNumId w:val="44"/>
  </w:num>
  <w:num w:numId="19">
    <w:abstractNumId w:val="46"/>
  </w:num>
  <w:num w:numId="20">
    <w:abstractNumId w:val="34"/>
  </w:num>
  <w:num w:numId="21">
    <w:abstractNumId w:val="21"/>
  </w:num>
  <w:num w:numId="22">
    <w:abstractNumId w:val="16"/>
  </w:num>
  <w:num w:numId="23">
    <w:abstractNumId w:val="28"/>
  </w:num>
  <w:num w:numId="24">
    <w:abstractNumId w:val="9"/>
  </w:num>
  <w:num w:numId="25">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num>
  <w:num w:numId="27">
    <w:abstractNumId w:val="31"/>
  </w:num>
  <w:num w:numId="28">
    <w:abstractNumId w:val="38"/>
  </w:num>
  <w:num w:numId="29">
    <w:abstractNumId w:val="37"/>
  </w:num>
  <w:num w:numId="30">
    <w:abstractNumId w:val="45"/>
  </w:num>
  <w:num w:numId="31">
    <w:abstractNumId w:val="11"/>
  </w:num>
  <w:num w:numId="32">
    <w:abstractNumId w:val="32"/>
  </w:num>
  <w:num w:numId="33">
    <w:abstractNumId w:val="35"/>
  </w:num>
  <w:num w:numId="34">
    <w:abstractNumId w:val="27"/>
  </w:num>
  <w:num w:numId="35">
    <w:abstractNumId w:val="10"/>
  </w:num>
  <w:num w:numId="36">
    <w:abstractNumId w:val="24"/>
  </w:num>
  <w:num w:numId="37">
    <w:abstractNumId w:val="29"/>
  </w:num>
  <w:num w:numId="38">
    <w:abstractNumId w:val="17"/>
  </w:num>
  <w:num w:numId="39">
    <w:abstractNumId w:val="40"/>
  </w:num>
  <w:num w:numId="40">
    <w:abstractNumId w:val="13"/>
  </w:num>
  <w:num w:numId="41">
    <w:abstractNumId w:val="23"/>
  </w:num>
  <w:num w:numId="42">
    <w:abstractNumId w:val="43"/>
  </w:num>
  <w:num w:numId="43">
    <w:abstractNumId w:val="26"/>
  </w:num>
  <w:num w:numId="44">
    <w:abstractNumId w:val="36"/>
  </w:num>
  <w:num w:numId="45">
    <w:abstractNumId w:val="20"/>
  </w:num>
  <w:num w:numId="46">
    <w:abstractNumId w:val="41"/>
  </w:num>
  <w:num w:numId="4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footnotePr>
    <w:numFmt w:val="lowerLette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7A"/>
    <w:rsid w:val="00000D4A"/>
    <w:rsid w:val="00004FB7"/>
    <w:rsid w:val="0001041D"/>
    <w:rsid w:val="00014371"/>
    <w:rsid w:val="000171C2"/>
    <w:rsid w:val="00034FAB"/>
    <w:rsid w:val="0004362F"/>
    <w:rsid w:val="000451B1"/>
    <w:rsid w:val="000530E4"/>
    <w:rsid w:val="00055AC3"/>
    <w:rsid w:val="000668B2"/>
    <w:rsid w:val="000700D6"/>
    <w:rsid w:val="000704BB"/>
    <w:rsid w:val="00071FB9"/>
    <w:rsid w:val="00072561"/>
    <w:rsid w:val="00072FBB"/>
    <w:rsid w:val="00080E4B"/>
    <w:rsid w:val="0008386C"/>
    <w:rsid w:val="00087B18"/>
    <w:rsid w:val="000906D8"/>
    <w:rsid w:val="00091737"/>
    <w:rsid w:val="000927D2"/>
    <w:rsid w:val="000951ED"/>
    <w:rsid w:val="000A4326"/>
    <w:rsid w:val="000A5CAC"/>
    <w:rsid w:val="000B3072"/>
    <w:rsid w:val="000B48A1"/>
    <w:rsid w:val="000B6969"/>
    <w:rsid w:val="000C3673"/>
    <w:rsid w:val="000C4781"/>
    <w:rsid w:val="000C540F"/>
    <w:rsid w:val="000D59B8"/>
    <w:rsid w:val="000E0045"/>
    <w:rsid w:val="000E5BE7"/>
    <w:rsid w:val="000E795A"/>
    <w:rsid w:val="000F1E01"/>
    <w:rsid w:val="00101056"/>
    <w:rsid w:val="001029C1"/>
    <w:rsid w:val="0010300C"/>
    <w:rsid w:val="00105BCF"/>
    <w:rsid w:val="001062B7"/>
    <w:rsid w:val="001073F1"/>
    <w:rsid w:val="0011213C"/>
    <w:rsid w:val="001147C1"/>
    <w:rsid w:val="00115673"/>
    <w:rsid w:val="001231E1"/>
    <w:rsid w:val="00124B49"/>
    <w:rsid w:val="00126184"/>
    <w:rsid w:val="001265F0"/>
    <w:rsid w:val="00126735"/>
    <w:rsid w:val="00130843"/>
    <w:rsid w:val="00140FAD"/>
    <w:rsid w:val="001468B6"/>
    <w:rsid w:val="00146CC5"/>
    <w:rsid w:val="00147784"/>
    <w:rsid w:val="0015096C"/>
    <w:rsid w:val="0015458E"/>
    <w:rsid w:val="00154AEC"/>
    <w:rsid w:val="001557A2"/>
    <w:rsid w:val="001562D6"/>
    <w:rsid w:val="00166D12"/>
    <w:rsid w:val="0017164B"/>
    <w:rsid w:val="001726EF"/>
    <w:rsid w:val="0017341B"/>
    <w:rsid w:val="00176FC0"/>
    <w:rsid w:val="00177E03"/>
    <w:rsid w:val="00181955"/>
    <w:rsid w:val="00183F7B"/>
    <w:rsid w:val="001864B4"/>
    <w:rsid w:val="0019683A"/>
    <w:rsid w:val="001970CE"/>
    <w:rsid w:val="00197858"/>
    <w:rsid w:val="001A3C9A"/>
    <w:rsid w:val="001A44A4"/>
    <w:rsid w:val="001A7C66"/>
    <w:rsid w:val="001B2487"/>
    <w:rsid w:val="001C262A"/>
    <w:rsid w:val="001C469A"/>
    <w:rsid w:val="001D0A53"/>
    <w:rsid w:val="001D28A5"/>
    <w:rsid w:val="001E016E"/>
    <w:rsid w:val="001E1BFB"/>
    <w:rsid w:val="001E228E"/>
    <w:rsid w:val="001E3E92"/>
    <w:rsid w:val="001E4B4A"/>
    <w:rsid w:val="001E551F"/>
    <w:rsid w:val="001E5882"/>
    <w:rsid w:val="001E6BF8"/>
    <w:rsid w:val="001E7442"/>
    <w:rsid w:val="001F0867"/>
    <w:rsid w:val="001F56F2"/>
    <w:rsid w:val="001F5A0B"/>
    <w:rsid w:val="00204256"/>
    <w:rsid w:val="00204C02"/>
    <w:rsid w:val="002116C7"/>
    <w:rsid w:val="00213056"/>
    <w:rsid w:val="00215C10"/>
    <w:rsid w:val="0021673A"/>
    <w:rsid w:val="00216923"/>
    <w:rsid w:val="002227B0"/>
    <w:rsid w:val="0023012D"/>
    <w:rsid w:val="00234E89"/>
    <w:rsid w:val="00235FF4"/>
    <w:rsid w:val="00236D85"/>
    <w:rsid w:val="002454CA"/>
    <w:rsid w:val="00253016"/>
    <w:rsid w:val="00254277"/>
    <w:rsid w:val="002600EA"/>
    <w:rsid w:val="00274D68"/>
    <w:rsid w:val="002756FF"/>
    <w:rsid w:val="00275B52"/>
    <w:rsid w:val="00287839"/>
    <w:rsid w:val="00287A34"/>
    <w:rsid w:val="00293D23"/>
    <w:rsid w:val="002A37ED"/>
    <w:rsid w:val="002A4A93"/>
    <w:rsid w:val="002A4E7E"/>
    <w:rsid w:val="002A5C36"/>
    <w:rsid w:val="002A6E00"/>
    <w:rsid w:val="002B1485"/>
    <w:rsid w:val="002B2A5D"/>
    <w:rsid w:val="002B5A5F"/>
    <w:rsid w:val="002B5F12"/>
    <w:rsid w:val="002C4C0A"/>
    <w:rsid w:val="002D5579"/>
    <w:rsid w:val="002E05AC"/>
    <w:rsid w:val="002E0E7A"/>
    <w:rsid w:val="002E6029"/>
    <w:rsid w:val="002E74BE"/>
    <w:rsid w:val="002F0C84"/>
    <w:rsid w:val="002F10B1"/>
    <w:rsid w:val="002F629A"/>
    <w:rsid w:val="00303DF2"/>
    <w:rsid w:val="00304EB4"/>
    <w:rsid w:val="0030514B"/>
    <w:rsid w:val="00305CD1"/>
    <w:rsid w:val="00311D6A"/>
    <w:rsid w:val="00315296"/>
    <w:rsid w:val="00317F56"/>
    <w:rsid w:val="0032242D"/>
    <w:rsid w:val="00335106"/>
    <w:rsid w:val="003351C8"/>
    <w:rsid w:val="00336252"/>
    <w:rsid w:val="00343CB1"/>
    <w:rsid w:val="00343EF2"/>
    <w:rsid w:val="00351507"/>
    <w:rsid w:val="0035383D"/>
    <w:rsid w:val="00360173"/>
    <w:rsid w:val="00361CC0"/>
    <w:rsid w:val="0036416D"/>
    <w:rsid w:val="00365421"/>
    <w:rsid w:val="0037383E"/>
    <w:rsid w:val="003743E5"/>
    <w:rsid w:val="003856F3"/>
    <w:rsid w:val="00391C08"/>
    <w:rsid w:val="00393C69"/>
    <w:rsid w:val="003A5A30"/>
    <w:rsid w:val="003A7C2C"/>
    <w:rsid w:val="003B432C"/>
    <w:rsid w:val="003B5DA1"/>
    <w:rsid w:val="003C2B1A"/>
    <w:rsid w:val="003C76FA"/>
    <w:rsid w:val="003D1A8B"/>
    <w:rsid w:val="003D24EF"/>
    <w:rsid w:val="003D7C8F"/>
    <w:rsid w:val="003E63E5"/>
    <w:rsid w:val="003E6602"/>
    <w:rsid w:val="003F1F2D"/>
    <w:rsid w:val="003F2B37"/>
    <w:rsid w:val="004052DF"/>
    <w:rsid w:val="00406650"/>
    <w:rsid w:val="004073CA"/>
    <w:rsid w:val="00412DF2"/>
    <w:rsid w:val="00414D04"/>
    <w:rsid w:val="0042095A"/>
    <w:rsid w:val="00423786"/>
    <w:rsid w:val="00424616"/>
    <w:rsid w:val="00426C61"/>
    <w:rsid w:val="0043229A"/>
    <w:rsid w:val="0043290B"/>
    <w:rsid w:val="00437C94"/>
    <w:rsid w:val="00441C18"/>
    <w:rsid w:val="00444104"/>
    <w:rsid w:val="00446857"/>
    <w:rsid w:val="00454F71"/>
    <w:rsid w:val="00464024"/>
    <w:rsid w:val="00464DB7"/>
    <w:rsid w:val="004727B6"/>
    <w:rsid w:val="004833FB"/>
    <w:rsid w:val="00483414"/>
    <w:rsid w:val="00483767"/>
    <w:rsid w:val="00484801"/>
    <w:rsid w:val="00484A54"/>
    <w:rsid w:val="0049031C"/>
    <w:rsid w:val="004922BE"/>
    <w:rsid w:val="004A03DE"/>
    <w:rsid w:val="004A0713"/>
    <w:rsid w:val="004B0AF5"/>
    <w:rsid w:val="004B14F8"/>
    <w:rsid w:val="004B1AA7"/>
    <w:rsid w:val="004B5A38"/>
    <w:rsid w:val="004C50BB"/>
    <w:rsid w:val="004C606E"/>
    <w:rsid w:val="004C6F26"/>
    <w:rsid w:val="004D3C62"/>
    <w:rsid w:val="004E2676"/>
    <w:rsid w:val="004E4381"/>
    <w:rsid w:val="004E52B0"/>
    <w:rsid w:val="004E5F88"/>
    <w:rsid w:val="004F5582"/>
    <w:rsid w:val="004F5BDD"/>
    <w:rsid w:val="005041C8"/>
    <w:rsid w:val="005115D3"/>
    <w:rsid w:val="00514282"/>
    <w:rsid w:val="005152A1"/>
    <w:rsid w:val="00522AD9"/>
    <w:rsid w:val="00526E33"/>
    <w:rsid w:val="00531933"/>
    <w:rsid w:val="00535CD5"/>
    <w:rsid w:val="005439B2"/>
    <w:rsid w:val="0055065B"/>
    <w:rsid w:val="005509D6"/>
    <w:rsid w:val="00551477"/>
    <w:rsid w:val="00552881"/>
    <w:rsid w:val="00557AE4"/>
    <w:rsid w:val="005601D8"/>
    <w:rsid w:val="00563649"/>
    <w:rsid w:val="00565E7C"/>
    <w:rsid w:val="005669E4"/>
    <w:rsid w:val="00572ECB"/>
    <w:rsid w:val="0057445F"/>
    <w:rsid w:val="005746C0"/>
    <w:rsid w:val="0059676C"/>
    <w:rsid w:val="005B0AA6"/>
    <w:rsid w:val="005B7E54"/>
    <w:rsid w:val="005D1245"/>
    <w:rsid w:val="005D5FCC"/>
    <w:rsid w:val="005D6005"/>
    <w:rsid w:val="005D62A1"/>
    <w:rsid w:val="005E074E"/>
    <w:rsid w:val="00602DE7"/>
    <w:rsid w:val="006123D4"/>
    <w:rsid w:val="00613C92"/>
    <w:rsid w:val="00614D2E"/>
    <w:rsid w:val="00614D34"/>
    <w:rsid w:val="00617B6F"/>
    <w:rsid w:val="006228C5"/>
    <w:rsid w:val="00635153"/>
    <w:rsid w:val="00635626"/>
    <w:rsid w:val="00643D90"/>
    <w:rsid w:val="00646C52"/>
    <w:rsid w:val="00647C1C"/>
    <w:rsid w:val="00647FB0"/>
    <w:rsid w:val="00660DC0"/>
    <w:rsid w:val="006647C1"/>
    <w:rsid w:val="0066487E"/>
    <w:rsid w:val="00672C85"/>
    <w:rsid w:val="006741D9"/>
    <w:rsid w:val="00674F00"/>
    <w:rsid w:val="006768C2"/>
    <w:rsid w:val="00685DB6"/>
    <w:rsid w:val="00692D77"/>
    <w:rsid w:val="0069674B"/>
    <w:rsid w:val="006A193A"/>
    <w:rsid w:val="006A35C6"/>
    <w:rsid w:val="006B02AB"/>
    <w:rsid w:val="006B05DC"/>
    <w:rsid w:val="006B3866"/>
    <w:rsid w:val="006B4B4D"/>
    <w:rsid w:val="006B52FA"/>
    <w:rsid w:val="006B6BF2"/>
    <w:rsid w:val="006C2D74"/>
    <w:rsid w:val="006C4C06"/>
    <w:rsid w:val="006D0E3F"/>
    <w:rsid w:val="006D7DA3"/>
    <w:rsid w:val="006E0E97"/>
    <w:rsid w:val="006E1B87"/>
    <w:rsid w:val="006E6E34"/>
    <w:rsid w:val="006E79F9"/>
    <w:rsid w:val="006E7A06"/>
    <w:rsid w:val="006F3511"/>
    <w:rsid w:val="006F4D07"/>
    <w:rsid w:val="006F5379"/>
    <w:rsid w:val="006F7204"/>
    <w:rsid w:val="00703BFC"/>
    <w:rsid w:val="00704147"/>
    <w:rsid w:val="00706A73"/>
    <w:rsid w:val="00706F9B"/>
    <w:rsid w:val="007101AF"/>
    <w:rsid w:val="00710879"/>
    <w:rsid w:val="0071785B"/>
    <w:rsid w:val="00724D42"/>
    <w:rsid w:val="00734DF1"/>
    <w:rsid w:val="00736C1C"/>
    <w:rsid w:val="00741DEB"/>
    <w:rsid w:val="00753ABF"/>
    <w:rsid w:val="007555C6"/>
    <w:rsid w:val="00756A21"/>
    <w:rsid w:val="007629A3"/>
    <w:rsid w:val="00762B3C"/>
    <w:rsid w:val="00765C2D"/>
    <w:rsid w:val="00766484"/>
    <w:rsid w:val="00767C11"/>
    <w:rsid w:val="00780014"/>
    <w:rsid w:val="007846E5"/>
    <w:rsid w:val="00796856"/>
    <w:rsid w:val="00797685"/>
    <w:rsid w:val="00797E61"/>
    <w:rsid w:val="00797FB9"/>
    <w:rsid w:val="007A5D8F"/>
    <w:rsid w:val="007A6556"/>
    <w:rsid w:val="007B0185"/>
    <w:rsid w:val="007B2287"/>
    <w:rsid w:val="007C392F"/>
    <w:rsid w:val="007D054D"/>
    <w:rsid w:val="007D432B"/>
    <w:rsid w:val="007D61E7"/>
    <w:rsid w:val="007E0CE5"/>
    <w:rsid w:val="007E4704"/>
    <w:rsid w:val="007E47C6"/>
    <w:rsid w:val="007E64F1"/>
    <w:rsid w:val="007E77D2"/>
    <w:rsid w:val="007F1490"/>
    <w:rsid w:val="007F5DEA"/>
    <w:rsid w:val="007F751E"/>
    <w:rsid w:val="00800661"/>
    <w:rsid w:val="00803747"/>
    <w:rsid w:val="0080417B"/>
    <w:rsid w:val="00810DE6"/>
    <w:rsid w:val="00815817"/>
    <w:rsid w:val="0083703C"/>
    <w:rsid w:val="0084315E"/>
    <w:rsid w:val="008431E2"/>
    <w:rsid w:val="00843511"/>
    <w:rsid w:val="00850B4B"/>
    <w:rsid w:val="0085320E"/>
    <w:rsid w:val="008563E1"/>
    <w:rsid w:val="00857D11"/>
    <w:rsid w:val="008633CB"/>
    <w:rsid w:val="00864187"/>
    <w:rsid w:val="008814E3"/>
    <w:rsid w:val="0088750F"/>
    <w:rsid w:val="00890B40"/>
    <w:rsid w:val="00890D7A"/>
    <w:rsid w:val="008910CD"/>
    <w:rsid w:val="008946C5"/>
    <w:rsid w:val="00894C7B"/>
    <w:rsid w:val="008A1E3C"/>
    <w:rsid w:val="008A3996"/>
    <w:rsid w:val="008A7D39"/>
    <w:rsid w:val="008B3EBE"/>
    <w:rsid w:val="008B54D6"/>
    <w:rsid w:val="008B5818"/>
    <w:rsid w:val="008B7E0B"/>
    <w:rsid w:val="008C0359"/>
    <w:rsid w:val="008C1E7D"/>
    <w:rsid w:val="008C67A9"/>
    <w:rsid w:val="008C6B40"/>
    <w:rsid w:val="008C786C"/>
    <w:rsid w:val="008D0065"/>
    <w:rsid w:val="008D5526"/>
    <w:rsid w:val="008D60D9"/>
    <w:rsid w:val="008E0073"/>
    <w:rsid w:val="008E254C"/>
    <w:rsid w:val="008E2811"/>
    <w:rsid w:val="00904C75"/>
    <w:rsid w:val="00910AB7"/>
    <w:rsid w:val="00910C74"/>
    <w:rsid w:val="0092116C"/>
    <w:rsid w:val="00922BD6"/>
    <w:rsid w:val="00923289"/>
    <w:rsid w:val="00926941"/>
    <w:rsid w:val="0093136F"/>
    <w:rsid w:val="009348F3"/>
    <w:rsid w:val="00934CF6"/>
    <w:rsid w:val="00935CA6"/>
    <w:rsid w:val="00937368"/>
    <w:rsid w:val="009379BF"/>
    <w:rsid w:val="00942AE9"/>
    <w:rsid w:val="00944DD6"/>
    <w:rsid w:val="00947A18"/>
    <w:rsid w:val="00953CB5"/>
    <w:rsid w:val="00953FD0"/>
    <w:rsid w:val="0095704A"/>
    <w:rsid w:val="00960FCD"/>
    <w:rsid w:val="00975E24"/>
    <w:rsid w:val="009779AF"/>
    <w:rsid w:val="009835CD"/>
    <w:rsid w:val="00983618"/>
    <w:rsid w:val="0098556E"/>
    <w:rsid w:val="00991D7C"/>
    <w:rsid w:val="00996F6B"/>
    <w:rsid w:val="00997519"/>
    <w:rsid w:val="009A2387"/>
    <w:rsid w:val="009A28E9"/>
    <w:rsid w:val="009A5757"/>
    <w:rsid w:val="009B2646"/>
    <w:rsid w:val="009B4AE0"/>
    <w:rsid w:val="009C0531"/>
    <w:rsid w:val="009C5BB6"/>
    <w:rsid w:val="009C77E1"/>
    <w:rsid w:val="009C7A30"/>
    <w:rsid w:val="009D07A4"/>
    <w:rsid w:val="009D15C1"/>
    <w:rsid w:val="009D57AD"/>
    <w:rsid w:val="009D5B6E"/>
    <w:rsid w:val="009D766F"/>
    <w:rsid w:val="009E0695"/>
    <w:rsid w:val="009E372C"/>
    <w:rsid w:val="009E7F4B"/>
    <w:rsid w:val="009F4766"/>
    <w:rsid w:val="00A067B2"/>
    <w:rsid w:val="00A15B25"/>
    <w:rsid w:val="00A215EF"/>
    <w:rsid w:val="00A24E4E"/>
    <w:rsid w:val="00A31887"/>
    <w:rsid w:val="00A3559E"/>
    <w:rsid w:val="00A45547"/>
    <w:rsid w:val="00A50350"/>
    <w:rsid w:val="00A515DD"/>
    <w:rsid w:val="00A51DCF"/>
    <w:rsid w:val="00A51DE9"/>
    <w:rsid w:val="00A63EF1"/>
    <w:rsid w:val="00A77362"/>
    <w:rsid w:val="00A84CFF"/>
    <w:rsid w:val="00A868D2"/>
    <w:rsid w:val="00A95514"/>
    <w:rsid w:val="00A969AA"/>
    <w:rsid w:val="00AA1CA5"/>
    <w:rsid w:val="00AA6ED7"/>
    <w:rsid w:val="00AB1837"/>
    <w:rsid w:val="00AC2E67"/>
    <w:rsid w:val="00AC4347"/>
    <w:rsid w:val="00AD0E32"/>
    <w:rsid w:val="00AD2E9A"/>
    <w:rsid w:val="00AD4CCA"/>
    <w:rsid w:val="00AD4F31"/>
    <w:rsid w:val="00AD5140"/>
    <w:rsid w:val="00AD5F85"/>
    <w:rsid w:val="00AE0FC8"/>
    <w:rsid w:val="00AE39CB"/>
    <w:rsid w:val="00AE404B"/>
    <w:rsid w:val="00AE5B81"/>
    <w:rsid w:val="00B00BCD"/>
    <w:rsid w:val="00B1004B"/>
    <w:rsid w:val="00B11513"/>
    <w:rsid w:val="00B13780"/>
    <w:rsid w:val="00B21C8C"/>
    <w:rsid w:val="00B2251C"/>
    <w:rsid w:val="00B22DCB"/>
    <w:rsid w:val="00B27265"/>
    <w:rsid w:val="00B30B26"/>
    <w:rsid w:val="00B34082"/>
    <w:rsid w:val="00B44AB6"/>
    <w:rsid w:val="00B4572B"/>
    <w:rsid w:val="00B576AA"/>
    <w:rsid w:val="00B60160"/>
    <w:rsid w:val="00B6532F"/>
    <w:rsid w:val="00B6791E"/>
    <w:rsid w:val="00B754C8"/>
    <w:rsid w:val="00B82792"/>
    <w:rsid w:val="00B8316A"/>
    <w:rsid w:val="00B86BD0"/>
    <w:rsid w:val="00B86F39"/>
    <w:rsid w:val="00B87515"/>
    <w:rsid w:val="00B908FC"/>
    <w:rsid w:val="00B91611"/>
    <w:rsid w:val="00B97E9E"/>
    <w:rsid w:val="00BA59C0"/>
    <w:rsid w:val="00BA5F5B"/>
    <w:rsid w:val="00BB643F"/>
    <w:rsid w:val="00BC2683"/>
    <w:rsid w:val="00BC3522"/>
    <w:rsid w:val="00BD5B9B"/>
    <w:rsid w:val="00BD74B8"/>
    <w:rsid w:val="00BE2721"/>
    <w:rsid w:val="00BF101F"/>
    <w:rsid w:val="00C00F6D"/>
    <w:rsid w:val="00C01D6F"/>
    <w:rsid w:val="00C0253F"/>
    <w:rsid w:val="00C03545"/>
    <w:rsid w:val="00C1698C"/>
    <w:rsid w:val="00C204FF"/>
    <w:rsid w:val="00C239D2"/>
    <w:rsid w:val="00C244C8"/>
    <w:rsid w:val="00C24D7C"/>
    <w:rsid w:val="00C26416"/>
    <w:rsid w:val="00C319D7"/>
    <w:rsid w:val="00C31C31"/>
    <w:rsid w:val="00C34E48"/>
    <w:rsid w:val="00C4207E"/>
    <w:rsid w:val="00C4777E"/>
    <w:rsid w:val="00C50A45"/>
    <w:rsid w:val="00C5235F"/>
    <w:rsid w:val="00C578A7"/>
    <w:rsid w:val="00C60439"/>
    <w:rsid w:val="00C60948"/>
    <w:rsid w:val="00C627E8"/>
    <w:rsid w:val="00C659BC"/>
    <w:rsid w:val="00C66BDF"/>
    <w:rsid w:val="00C71D37"/>
    <w:rsid w:val="00C74F10"/>
    <w:rsid w:val="00C90283"/>
    <w:rsid w:val="00C922E8"/>
    <w:rsid w:val="00C93C97"/>
    <w:rsid w:val="00C94CAF"/>
    <w:rsid w:val="00C976E9"/>
    <w:rsid w:val="00CA0CE3"/>
    <w:rsid w:val="00CA148B"/>
    <w:rsid w:val="00CA364D"/>
    <w:rsid w:val="00CA450C"/>
    <w:rsid w:val="00CA53D0"/>
    <w:rsid w:val="00CA5547"/>
    <w:rsid w:val="00CA64CE"/>
    <w:rsid w:val="00CA740A"/>
    <w:rsid w:val="00CB020C"/>
    <w:rsid w:val="00CB022F"/>
    <w:rsid w:val="00CB3C6D"/>
    <w:rsid w:val="00CB687D"/>
    <w:rsid w:val="00CB7E90"/>
    <w:rsid w:val="00CC0F2F"/>
    <w:rsid w:val="00CE08A4"/>
    <w:rsid w:val="00CE0D1B"/>
    <w:rsid w:val="00CE1672"/>
    <w:rsid w:val="00D014BC"/>
    <w:rsid w:val="00D032A9"/>
    <w:rsid w:val="00D14547"/>
    <w:rsid w:val="00D22DBD"/>
    <w:rsid w:val="00D26520"/>
    <w:rsid w:val="00D31787"/>
    <w:rsid w:val="00D33638"/>
    <w:rsid w:val="00D367B8"/>
    <w:rsid w:val="00D37766"/>
    <w:rsid w:val="00D45A6D"/>
    <w:rsid w:val="00D511DE"/>
    <w:rsid w:val="00D5469B"/>
    <w:rsid w:val="00D56E22"/>
    <w:rsid w:val="00D603CB"/>
    <w:rsid w:val="00D624EB"/>
    <w:rsid w:val="00D62DBC"/>
    <w:rsid w:val="00D6398B"/>
    <w:rsid w:val="00D64CAB"/>
    <w:rsid w:val="00D70479"/>
    <w:rsid w:val="00D705B6"/>
    <w:rsid w:val="00D70D1B"/>
    <w:rsid w:val="00D71CEF"/>
    <w:rsid w:val="00D80E17"/>
    <w:rsid w:val="00D82A41"/>
    <w:rsid w:val="00D84CBF"/>
    <w:rsid w:val="00D86CB9"/>
    <w:rsid w:val="00D94B9D"/>
    <w:rsid w:val="00D9638A"/>
    <w:rsid w:val="00D97C2C"/>
    <w:rsid w:val="00DA0314"/>
    <w:rsid w:val="00DA03AF"/>
    <w:rsid w:val="00DB0F0F"/>
    <w:rsid w:val="00DD2EAB"/>
    <w:rsid w:val="00DD36F2"/>
    <w:rsid w:val="00DF21B8"/>
    <w:rsid w:val="00DF2D9B"/>
    <w:rsid w:val="00DF462A"/>
    <w:rsid w:val="00E016CD"/>
    <w:rsid w:val="00E05350"/>
    <w:rsid w:val="00E15D47"/>
    <w:rsid w:val="00E164DD"/>
    <w:rsid w:val="00E238FE"/>
    <w:rsid w:val="00E253D2"/>
    <w:rsid w:val="00E258A2"/>
    <w:rsid w:val="00E31846"/>
    <w:rsid w:val="00E31D4C"/>
    <w:rsid w:val="00E406F4"/>
    <w:rsid w:val="00E424DB"/>
    <w:rsid w:val="00E44013"/>
    <w:rsid w:val="00E45680"/>
    <w:rsid w:val="00E4792E"/>
    <w:rsid w:val="00E50F50"/>
    <w:rsid w:val="00E55BFA"/>
    <w:rsid w:val="00E56903"/>
    <w:rsid w:val="00E57273"/>
    <w:rsid w:val="00E66165"/>
    <w:rsid w:val="00E66B7E"/>
    <w:rsid w:val="00E84AEB"/>
    <w:rsid w:val="00E9301D"/>
    <w:rsid w:val="00E94286"/>
    <w:rsid w:val="00EA3D1A"/>
    <w:rsid w:val="00EA4174"/>
    <w:rsid w:val="00EA6C66"/>
    <w:rsid w:val="00EA7FD0"/>
    <w:rsid w:val="00EB083F"/>
    <w:rsid w:val="00EB30BD"/>
    <w:rsid w:val="00EB3ABB"/>
    <w:rsid w:val="00EC060B"/>
    <w:rsid w:val="00EC3FB2"/>
    <w:rsid w:val="00EC404A"/>
    <w:rsid w:val="00ED5135"/>
    <w:rsid w:val="00EE0160"/>
    <w:rsid w:val="00EE1E90"/>
    <w:rsid w:val="00EE24E4"/>
    <w:rsid w:val="00EF11FA"/>
    <w:rsid w:val="00EF194C"/>
    <w:rsid w:val="00F05139"/>
    <w:rsid w:val="00F263A6"/>
    <w:rsid w:val="00F26757"/>
    <w:rsid w:val="00F26C04"/>
    <w:rsid w:val="00F271B9"/>
    <w:rsid w:val="00F31483"/>
    <w:rsid w:val="00F5617E"/>
    <w:rsid w:val="00F6132C"/>
    <w:rsid w:val="00F65FA7"/>
    <w:rsid w:val="00F71782"/>
    <w:rsid w:val="00F76C66"/>
    <w:rsid w:val="00F80025"/>
    <w:rsid w:val="00F80AE6"/>
    <w:rsid w:val="00F819B3"/>
    <w:rsid w:val="00F877DE"/>
    <w:rsid w:val="00F9384B"/>
    <w:rsid w:val="00F93AC1"/>
    <w:rsid w:val="00FA019A"/>
    <w:rsid w:val="00FA185F"/>
    <w:rsid w:val="00FA52FE"/>
    <w:rsid w:val="00FB2DB7"/>
    <w:rsid w:val="00FB4EF8"/>
    <w:rsid w:val="00FB50D0"/>
    <w:rsid w:val="00FB6D17"/>
    <w:rsid w:val="00FB7454"/>
    <w:rsid w:val="00FC54AC"/>
    <w:rsid w:val="00FC7458"/>
    <w:rsid w:val="00FD043D"/>
    <w:rsid w:val="00FD0C34"/>
    <w:rsid w:val="00FD6840"/>
    <w:rsid w:val="00FE285A"/>
    <w:rsid w:val="00FF160C"/>
    <w:rsid w:val="00FF1F1E"/>
    <w:rsid w:val="00FF6D9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ABCD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0D7A"/>
  </w:style>
  <w:style w:type="paragraph" w:styleId="Heading1">
    <w:name w:val="heading 1"/>
    <w:basedOn w:val="Normal"/>
    <w:next w:val="Normal"/>
    <w:link w:val="Heading1Char"/>
    <w:qFormat/>
    <w:rsid w:val="00E56903"/>
    <w:pPr>
      <w:keepNext/>
      <w:tabs>
        <w:tab w:val="left" w:pos="1260"/>
      </w:tabs>
      <w:jc w:val="center"/>
      <w:outlineLvl w:val="0"/>
    </w:pPr>
    <w:rPr>
      <w:rFonts w:ascii="Courier New" w:hAnsi="Courier New"/>
      <w:b/>
      <w:sz w:val="28"/>
    </w:rPr>
  </w:style>
  <w:style w:type="paragraph" w:styleId="Heading3">
    <w:name w:val="heading 3"/>
    <w:basedOn w:val="Normal"/>
    <w:next w:val="Normal"/>
    <w:link w:val="Heading3Char"/>
    <w:qFormat/>
    <w:rsid w:val="00E56903"/>
    <w:pPr>
      <w:keepNext/>
      <w:tabs>
        <w:tab w:val="left" w:pos="2160"/>
      </w:tabs>
      <w:spacing w:after="58"/>
      <w:outlineLvl w:val="2"/>
    </w:pPr>
    <w:rPr>
      <w:rFonts w:ascii="Courier New" w:hAnsi="Courier New"/>
      <w:b/>
    </w:rPr>
  </w:style>
  <w:style w:type="paragraph" w:styleId="Heading4">
    <w:name w:val="heading 4"/>
    <w:basedOn w:val="Normal"/>
    <w:next w:val="Normal"/>
    <w:link w:val="Heading4Char"/>
    <w:qFormat/>
    <w:rsid w:val="00E56903"/>
    <w:pPr>
      <w:keepNext/>
      <w:widowControl w:val="0"/>
      <w:tabs>
        <w:tab w:val="left" w:pos="2160"/>
      </w:tabs>
      <w:spacing w:after="58"/>
      <w:jc w:val="center"/>
      <w:outlineLvl w:val="3"/>
    </w:pPr>
    <w:rPr>
      <w:rFonts w:ascii="Courier New" w:hAnsi="Courier New"/>
      <w:b/>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rsid w:val="00890D7A"/>
    <w:pPr>
      <w:widowControl w:val="0"/>
    </w:pPr>
  </w:style>
  <w:style w:type="character" w:customStyle="1" w:styleId="QuickI">
    <w:name w:val="Quick I."/>
    <w:rsid w:val="00890D7A"/>
  </w:style>
  <w:style w:type="table" w:styleId="TableGrid">
    <w:name w:val="Table Grid"/>
    <w:basedOn w:val="TableNormal"/>
    <w:rsid w:val="00890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8946C5"/>
    <w:pPr>
      <w:tabs>
        <w:tab w:val="center" w:pos="4320"/>
        <w:tab w:val="right" w:pos="8640"/>
      </w:tabs>
    </w:pPr>
  </w:style>
  <w:style w:type="character" w:styleId="PageNumber">
    <w:name w:val="page number"/>
    <w:basedOn w:val="DefaultParagraphFont"/>
    <w:rsid w:val="008946C5"/>
  </w:style>
  <w:style w:type="paragraph" w:styleId="Header">
    <w:name w:val="header"/>
    <w:basedOn w:val="Normal"/>
    <w:link w:val="HeaderChar"/>
    <w:rsid w:val="008946C5"/>
    <w:pPr>
      <w:tabs>
        <w:tab w:val="center" w:pos="4320"/>
        <w:tab w:val="right" w:pos="8640"/>
      </w:tabs>
    </w:pPr>
  </w:style>
  <w:style w:type="paragraph" w:styleId="ListParagraph">
    <w:name w:val="List Paragraph"/>
    <w:basedOn w:val="Normal"/>
    <w:uiPriority w:val="34"/>
    <w:qFormat/>
    <w:rsid w:val="00C90283"/>
    <w:pPr>
      <w:ind w:left="720"/>
      <w:contextualSpacing/>
    </w:pPr>
  </w:style>
  <w:style w:type="paragraph" w:styleId="FootnoteText">
    <w:name w:val="footnote text"/>
    <w:basedOn w:val="Normal"/>
    <w:link w:val="FootnoteTextChar"/>
    <w:uiPriority w:val="99"/>
    <w:rsid w:val="00412DF2"/>
    <w:rPr>
      <w:sz w:val="20"/>
    </w:rPr>
  </w:style>
  <w:style w:type="character" w:customStyle="1" w:styleId="FootnoteTextChar">
    <w:name w:val="Footnote Text Char"/>
    <w:basedOn w:val="DefaultParagraphFont"/>
    <w:link w:val="FootnoteText"/>
    <w:uiPriority w:val="99"/>
    <w:rsid w:val="00412DF2"/>
  </w:style>
  <w:style w:type="character" w:styleId="Emphasis">
    <w:name w:val="Emphasis"/>
    <w:basedOn w:val="DefaultParagraphFont"/>
    <w:uiPriority w:val="20"/>
    <w:qFormat/>
    <w:rsid w:val="00126184"/>
    <w:rPr>
      <w:i/>
      <w:iCs/>
    </w:rPr>
  </w:style>
  <w:style w:type="character" w:customStyle="1" w:styleId="highlightedsearchterm">
    <w:name w:val="highlightedsearchterm"/>
    <w:basedOn w:val="DefaultParagraphFont"/>
    <w:rsid w:val="00126184"/>
  </w:style>
  <w:style w:type="character" w:styleId="Hyperlink">
    <w:name w:val="Hyperlink"/>
    <w:basedOn w:val="DefaultParagraphFont"/>
    <w:rsid w:val="0069674B"/>
    <w:rPr>
      <w:color w:val="0000FF" w:themeColor="hyperlink"/>
      <w:u w:val="single"/>
    </w:rPr>
  </w:style>
  <w:style w:type="character" w:customStyle="1" w:styleId="Heading1Char">
    <w:name w:val="Heading 1 Char"/>
    <w:basedOn w:val="DefaultParagraphFont"/>
    <w:link w:val="Heading1"/>
    <w:rsid w:val="00E56903"/>
    <w:rPr>
      <w:rFonts w:ascii="Courier New" w:hAnsi="Courier New"/>
      <w:b/>
      <w:sz w:val="28"/>
    </w:rPr>
  </w:style>
  <w:style w:type="character" w:customStyle="1" w:styleId="Heading3Char">
    <w:name w:val="Heading 3 Char"/>
    <w:basedOn w:val="DefaultParagraphFont"/>
    <w:link w:val="Heading3"/>
    <w:rsid w:val="00E56903"/>
    <w:rPr>
      <w:rFonts w:ascii="Courier New" w:hAnsi="Courier New"/>
      <w:b/>
      <w:sz w:val="24"/>
    </w:rPr>
  </w:style>
  <w:style w:type="character" w:customStyle="1" w:styleId="Heading4Char">
    <w:name w:val="Heading 4 Char"/>
    <w:basedOn w:val="DefaultParagraphFont"/>
    <w:link w:val="Heading4"/>
    <w:rsid w:val="00E56903"/>
    <w:rPr>
      <w:rFonts w:ascii="Courier New" w:hAnsi="Courier New"/>
      <w:b/>
      <w:snapToGrid w:val="0"/>
      <w:sz w:val="24"/>
    </w:rPr>
  </w:style>
  <w:style w:type="paragraph" w:styleId="BodyText2">
    <w:name w:val="Body Text 2"/>
    <w:basedOn w:val="Normal"/>
    <w:link w:val="BodyText2Char"/>
    <w:rsid w:val="00E56903"/>
    <w:pPr>
      <w:ind w:left="1305"/>
    </w:pPr>
    <w:rPr>
      <w:rFonts w:ascii="Courier New" w:hAnsi="Courier New"/>
    </w:rPr>
  </w:style>
  <w:style w:type="character" w:customStyle="1" w:styleId="BodyText2Char">
    <w:name w:val="Body Text 2 Char"/>
    <w:basedOn w:val="DefaultParagraphFont"/>
    <w:link w:val="BodyText2"/>
    <w:rsid w:val="00E56903"/>
    <w:rPr>
      <w:rFonts w:ascii="Courier New" w:hAnsi="Courier New"/>
      <w:sz w:val="24"/>
    </w:rPr>
  </w:style>
  <w:style w:type="paragraph" w:styleId="BodyText3">
    <w:name w:val="Body Text 3"/>
    <w:basedOn w:val="Normal"/>
    <w:link w:val="BodyText3Char"/>
    <w:rsid w:val="00E56903"/>
    <w:pPr>
      <w:widowControl w:val="0"/>
      <w:tabs>
        <w:tab w:val="left" w:pos="2160"/>
      </w:tabs>
      <w:spacing w:after="58"/>
      <w:jc w:val="center"/>
    </w:pPr>
    <w:rPr>
      <w:rFonts w:ascii="Courier New" w:hAnsi="Courier New"/>
    </w:rPr>
  </w:style>
  <w:style w:type="character" w:customStyle="1" w:styleId="BodyText3Char">
    <w:name w:val="Body Text 3 Char"/>
    <w:basedOn w:val="DefaultParagraphFont"/>
    <w:link w:val="BodyText3"/>
    <w:rsid w:val="00E56903"/>
    <w:rPr>
      <w:rFonts w:ascii="Courier New" w:hAnsi="Courier New"/>
      <w:sz w:val="24"/>
    </w:rPr>
  </w:style>
  <w:style w:type="character" w:customStyle="1" w:styleId="HeaderChar">
    <w:name w:val="Header Char"/>
    <w:link w:val="Header"/>
    <w:rsid w:val="00E56903"/>
    <w:rPr>
      <w:sz w:val="24"/>
    </w:rPr>
  </w:style>
  <w:style w:type="paragraph" w:styleId="BalloonText">
    <w:name w:val="Balloon Text"/>
    <w:basedOn w:val="Normal"/>
    <w:link w:val="BalloonTextChar"/>
    <w:rsid w:val="00146CC5"/>
    <w:rPr>
      <w:rFonts w:ascii="Tahoma" w:hAnsi="Tahoma" w:cs="Tahoma"/>
      <w:sz w:val="16"/>
      <w:szCs w:val="16"/>
    </w:rPr>
  </w:style>
  <w:style w:type="character" w:customStyle="1" w:styleId="BalloonTextChar">
    <w:name w:val="Balloon Text Char"/>
    <w:basedOn w:val="DefaultParagraphFont"/>
    <w:link w:val="BalloonText"/>
    <w:rsid w:val="00146CC5"/>
    <w:rPr>
      <w:rFonts w:ascii="Tahoma" w:hAnsi="Tahoma" w:cs="Tahoma"/>
      <w:sz w:val="16"/>
      <w:szCs w:val="16"/>
    </w:rPr>
  </w:style>
  <w:style w:type="character" w:styleId="Strong">
    <w:name w:val="Strong"/>
    <w:basedOn w:val="DefaultParagraphFont"/>
    <w:uiPriority w:val="22"/>
    <w:qFormat/>
    <w:rsid w:val="003B5DA1"/>
    <w:rPr>
      <w:b/>
      <w:bCs/>
    </w:rPr>
  </w:style>
  <w:style w:type="character" w:customStyle="1" w:styleId="apple-converted-space">
    <w:name w:val="apple-converted-space"/>
    <w:basedOn w:val="DefaultParagraphFont"/>
    <w:rsid w:val="003B5DA1"/>
  </w:style>
  <w:style w:type="character" w:styleId="FollowedHyperlink">
    <w:name w:val="FollowedHyperlink"/>
    <w:basedOn w:val="DefaultParagraphFont"/>
    <w:semiHidden/>
    <w:unhideWhenUsed/>
    <w:rsid w:val="000B3072"/>
    <w:rPr>
      <w:color w:val="800080" w:themeColor="followedHyperlink"/>
      <w:u w:val="single"/>
    </w:rPr>
  </w:style>
  <w:style w:type="paragraph" w:styleId="BodyText">
    <w:name w:val="Body Text"/>
    <w:basedOn w:val="Normal"/>
    <w:link w:val="BodyTextChar"/>
    <w:rsid w:val="00D14547"/>
    <w:pPr>
      <w:spacing w:after="120"/>
    </w:pPr>
  </w:style>
  <w:style w:type="character" w:customStyle="1" w:styleId="BodyTextChar">
    <w:name w:val="Body Text Char"/>
    <w:basedOn w:val="DefaultParagraphFont"/>
    <w:link w:val="BodyText"/>
    <w:rsid w:val="00D14547"/>
  </w:style>
  <w:style w:type="paragraph" w:styleId="BodyTextIndent">
    <w:name w:val="Body Text Indent"/>
    <w:basedOn w:val="Normal"/>
    <w:link w:val="BodyTextIndentChar"/>
    <w:semiHidden/>
    <w:unhideWhenUsed/>
    <w:rsid w:val="000C540F"/>
    <w:pPr>
      <w:spacing w:after="120"/>
      <w:ind w:left="360"/>
    </w:pPr>
  </w:style>
  <w:style w:type="character" w:customStyle="1" w:styleId="BodyTextIndentChar">
    <w:name w:val="Body Text Indent Char"/>
    <w:basedOn w:val="DefaultParagraphFont"/>
    <w:link w:val="BodyTextIndent"/>
    <w:semiHidden/>
    <w:rsid w:val="000C5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962140">
      <w:bodyDiv w:val="1"/>
      <w:marLeft w:val="0"/>
      <w:marRight w:val="0"/>
      <w:marTop w:val="0"/>
      <w:marBottom w:val="0"/>
      <w:divBdr>
        <w:top w:val="none" w:sz="0" w:space="0" w:color="auto"/>
        <w:left w:val="none" w:sz="0" w:space="0" w:color="auto"/>
        <w:bottom w:val="none" w:sz="0" w:space="0" w:color="auto"/>
        <w:right w:val="none" w:sz="0" w:space="0" w:color="auto"/>
      </w:divBdr>
    </w:div>
    <w:div w:id="1387486280">
      <w:bodyDiv w:val="1"/>
      <w:marLeft w:val="0"/>
      <w:marRight w:val="0"/>
      <w:marTop w:val="0"/>
      <w:marBottom w:val="0"/>
      <w:divBdr>
        <w:top w:val="none" w:sz="0" w:space="0" w:color="auto"/>
        <w:left w:val="none" w:sz="0" w:space="0" w:color="auto"/>
        <w:bottom w:val="none" w:sz="0" w:space="0" w:color="auto"/>
        <w:right w:val="none" w:sz="0" w:space="0" w:color="auto"/>
      </w:divBdr>
    </w:div>
    <w:div w:id="1738089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nouthetic.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kellen@sebts.edu"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istancelearning@sebts.edu"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kellensebtsgrader@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kkellen@sebts.edu" TargetMode="External"/><Relationship Id="rId14" Type="http://schemas.openxmlformats.org/officeDocument/2006/relationships/hyperlink" Target="http://www.9mar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38F830-9517-4CE0-9132-BD857FEFC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2343</Words>
  <Characters>13360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Course T3000 (THE 6110)</vt:lpstr>
    </vt:vector>
  </TitlesOfParts>
  <Company>SEBTS</Company>
  <LinksUpToDate>false</LinksUpToDate>
  <CharactersWithSpaces>15672</CharactersWithSpaces>
  <SharedDoc>false</SharedDoc>
  <HLinks>
    <vt:vector size="6" baseType="variant">
      <vt:variant>
        <vt:i4>7012441</vt:i4>
      </vt:variant>
      <vt:variant>
        <vt:i4>2</vt:i4>
      </vt:variant>
      <vt:variant>
        <vt:i4>0</vt:i4>
      </vt:variant>
      <vt:variant>
        <vt:i4>5</vt:i4>
      </vt:variant>
      <vt:variant>
        <vt:lpwstr>mailto:jhammett@sebts.edu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T3000 (THE 6110)</dc:title>
  <dc:creator>Saxon, Adam</dc:creator>
  <cp:lastModifiedBy>Kristin Kellen</cp:lastModifiedBy>
  <cp:revision>4</cp:revision>
  <cp:lastPrinted>2016-11-29T19:41:00Z</cp:lastPrinted>
  <dcterms:created xsi:type="dcterms:W3CDTF">2018-06-07T11:26:00Z</dcterms:created>
  <dcterms:modified xsi:type="dcterms:W3CDTF">2018-06-07T11:27:00Z</dcterms:modified>
</cp:coreProperties>
</file>