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44.0" w:type="pct"/>
        <w:tblLayout w:type="fixed"/>
        <w:tblLook w:val="0600"/>
      </w:tblPr>
      <w:tblGrid>
        <w:gridCol w:w="7605"/>
        <w:gridCol w:w="2475"/>
        <w:tblGridChange w:id="0">
          <w:tblGrid>
            <w:gridCol w:w="7605"/>
            <w:gridCol w:w="2475"/>
          </w:tblGrid>
        </w:tblGridChange>
      </w:tblGrid>
      <w:tr>
        <w:trPr>
          <w:trHeight w:val="1000" w:hRule="atLeast"/>
        </w:trPr>
        <w:tc>
          <w:tcPr>
            <w:gridSpan w:val="2"/>
            <w:vMerge w:val="restart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spacing w:after="60" w:lineRule="auto"/>
              <w:rPr/>
            </w:pPr>
            <w:bookmarkStart w:colFirst="0" w:colLast="0" w:name="_jxztr2jwzezo" w:id="0"/>
            <w:bookmarkEnd w:id="0"/>
            <w:r w:rsidDel="00000000" w:rsidR="00000000" w:rsidRPr="00000000">
              <w:rPr>
                <w:rtl w:val="0"/>
              </w:rPr>
              <w:t xml:space="preserve">Jinsoo Shin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4867275</wp:posOffset>
                  </wp:positionH>
                  <wp:positionV relativeFrom="paragraph">
                    <wp:posOffset>123825</wp:posOffset>
                  </wp:positionV>
                  <wp:extent cx="1446848" cy="392971"/>
                  <wp:effectExtent b="0" l="0" r="0" t="0"/>
                  <wp:wrapSquare wrapText="bothSides" distB="0" distT="0" distL="0" distR="0"/>
                  <wp:docPr descr="Powered by LaunchCode" id="1" name="image1.png"/>
                  <a:graphic>
                    <a:graphicData uri="http://schemas.openxmlformats.org/drawingml/2006/picture">
                      <pic:pic>
                        <pic:nvPicPr>
                          <pic:cNvPr descr="Powered by LaunchCod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64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848" cy="3929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color w:val="5c94ce"/>
                <w:rtl w:val="0"/>
              </w:rPr>
              <w:t xml:space="preserve">Computer Programmer in St. Louis, MO</w:t>
            </w:r>
            <w:r w:rsidDel="00000000" w:rsidR="00000000" w:rsidRPr="00000000">
              <w:rPr>
                <w:rtl w:val="0"/>
              </w:rPr>
              <w:br w:type="textWrapping"/>
              <w:t xml:space="preserve">I like programming to solve a problem and make a program that benefits me and others.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firstLine="0"/>
              <w:rPr/>
            </w:pPr>
            <w:bookmarkStart w:colFirst="0" w:colLast="0" w:name="_x8fm1uorkbaw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rPr/>
            </w:pPr>
            <w:bookmarkStart w:colFirst="0" w:colLast="0" w:name="_x8fm1uorkbaw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rPr/>
            </w:pPr>
            <w:bookmarkStart w:colFirst="0" w:colLast="0" w:name="_x8fm1uorkbaw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2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spacing w:before="0" w:line="276" w:lineRule="auto"/>
              <w:rPr/>
            </w:pPr>
            <w:r w:rsidDel="00000000" w:rsidR="00000000" w:rsidRPr="00000000">
              <w:rPr>
                <w:b w:val="1"/>
                <w:color w:val="5c94ce"/>
                <w:rtl w:val="0"/>
              </w:rPr>
              <w:t xml:space="preserve">PHONE</w:t>
            </w:r>
            <w:r w:rsidDel="00000000" w:rsidR="00000000" w:rsidRPr="00000000">
              <w:rPr>
                <w:color w:val="5c94ce"/>
                <w:rtl w:val="0"/>
              </w:rPr>
              <w:t xml:space="preserve"> 314-541-9383   |   </w:t>
            </w:r>
            <w:r w:rsidDel="00000000" w:rsidR="00000000" w:rsidRPr="00000000">
              <w:rPr>
                <w:b w:val="1"/>
                <w:color w:val="5c94ce"/>
                <w:rtl w:val="0"/>
              </w:rPr>
              <w:t xml:space="preserve">EMAIL</w:t>
            </w:r>
            <w:r w:rsidDel="00000000" w:rsidR="00000000" w:rsidRPr="00000000">
              <w:rPr>
                <w:color w:val="5c94ce"/>
                <w:rtl w:val="0"/>
              </w:rPr>
              <w:t xml:space="preserve"> jsshin2@yahoo.com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80" w:hRule="atLeast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spacing w:before="0" w:lineRule="auto"/>
              <w:rPr>
                <w:sz w:val="22"/>
                <w:szCs w:val="22"/>
              </w:rPr>
            </w:pPr>
            <w:bookmarkStart w:colFirst="0" w:colLast="0" w:name="_lsjfj5946bth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 EXPERIENCE</w:t>
            </w:r>
          </w:p>
          <w:p w:rsidR="00000000" w:rsidDel="00000000" w:rsidP="00000000" w:rsidRDefault="00000000" w:rsidRPr="00000000" w14:paraId="0000000E">
            <w:pPr>
              <w:pStyle w:val="Heading2"/>
              <w:spacing w:before="120" w:lineRule="auto"/>
              <w:rPr>
                <w:color w:val="354a5f"/>
              </w:rPr>
            </w:pPr>
            <w:bookmarkStart w:colFirst="0" w:colLast="0" w:name="_vm051rmyhoww" w:id="4"/>
            <w:bookmarkEnd w:id="4"/>
            <w:r w:rsidDel="00000000" w:rsidR="00000000" w:rsidRPr="00000000">
              <w:rPr>
                <w:color w:val="354a5f"/>
                <w:rtl w:val="0"/>
              </w:rPr>
              <w:t xml:space="preserve">Tetris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— Made the game using Javafx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b w:val="0"/>
                <w:color w:val="354a5f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Personal project made for mom since it was only game she would play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720" w:hanging="360"/>
              <w:rPr>
                <w:color w:val="354a5f"/>
                <w:u w:val="none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Made functions that makes it work almost identical to the original game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before="0" w:beforeAutospacing="0" w:line="276" w:lineRule="auto"/>
              <w:ind w:left="720" w:hanging="360"/>
              <w:rPr>
                <w:b w:val="0"/>
                <w:color w:val="354a5f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https://github.com/jsshin2/Data.git</w:t>
              </w:r>
            </w:hyperlink>
            <w:r w:rsidDel="00000000" w:rsidR="00000000" w:rsidRPr="00000000">
              <w:rPr>
                <w:color w:val="354a5f"/>
                <w:rtl w:val="0"/>
              </w:rPr>
              <w:t xml:space="preserve"> &lt;-project code</w:t>
            </w:r>
          </w:p>
          <w:p w:rsidR="00000000" w:rsidDel="00000000" w:rsidP="00000000" w:rsidRDefault="00000000" w:rsidRPr="00000000" w14:paraId="00000012">
            <w:pPr>
              <w:pStyle w:val="Heading1"/>
              <w:spacing w:before="200" w:line="240" w:lineRule="auto"/>
              <w:rPr>
                <w:rFonts w:ascii="Montserrat" w:cs="Montserrat" w:eastAsia="Montserrat" w:hAnsi="Montserrat"/>
                <w:color w:val="5c94ce"/>
                <w:sz w:val="22"/>
                <w:szCs w:val="22"/>
              </w:rPr>
            </w:pPr>
            <w:bookmarkStart w:colFirst="0" w:colLast="0" w:name="_4qhzvuu2utod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spacing w:before="120" w:lineRule="auto"/>
              <w:rPr>
                <w:b w:val="0"/>
                <w:color w:val="354a5f"/>
                <w:sz w:val="16"/>
                <w:szCs w:val="16"/>
              </w:rPr>
            </w:pPr>
            <w:bookmarkStart w:colFirst="0" w:colLast="0" w:name="_x699zzp2r1li" w:id="6"/>
            <w:bookmarkEnd w:id="6"/>
            <w:r w:rsidDel="00000000" w:rsidR="00000000" w:rsidRPr="00000000">
              <w:rPr>
                <w:color w:val="354a5f"/>
                <w:rtl w:val="0"/>
              </w:rPr>
              <w:t xml:space="preserve">91B(Wheel Mechanic)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 —</w:t>
            </w:r>
            <w:r w:rsidDel="00000000" w:rsidR="00000000" w:rsidRPr="00000000">
              <w:rPr>
                <w:color w:val="354a5f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Army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rPr>
                <w:color w:val="354a5f"/>
              </w:rPr>
            </w:pPr>
            <w:bookmarkStart w:colFirst="0" w:colLast="0" w:name="_n64fgzu3lwuy" w:id="7"/>
            <w:bookmarkEnd w:id="7"/>
            <w:r w:rsidDel="00000000" w:rsidR="00000000" w:rsidRPr="00000000">
              <w:rPr>
                <w:color w:val="354a5f"/>
                <w:rtl w:val="0"/>
              </w:rPr>
              <w:t xml:space="preserve">March 2012</w:t>
            </w:r>
            <w:r w:rsidDel="00000000" w:rsidR="00000000" w:rsidRPr="00000000">
              <w:rPr>
                <w:color w:val="354a5f"/>
                <w:rtl w:val="0"/>
              </w:rPr>
              <w:t xml:space="preserve"> - March .2018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color w:val="354a5f"/>
                <w:u w:val="none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Was contracted as reservist for 6 years.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spacing w:before="120" w:lineRule="auto"/>
              <w:rPr>
                <w:b w:val="0"/>
                <w:color w:val="354a5f"/>
                <w:sz w:val="16"/>
                <w:szCs w:val="16"/>
              </w:rPr>
            </w:pPr>
            <w:bookmarkStart w:colFirst="0" w:colLast="0" w:name="_31lznrljrsng" w:id="8"/>
            <w:bookmarkEnd w:id="8"/>
            <w:r w:rsidDel="00000000" w:rsidR="00000000" w:rsidRPr="00000000">
              <w:rPr>
                <w:color w:val="354a5f"/>
                <w:rtl w:val="0"/>
              </w:rPr>
              <w:t xml:space="preserve">Warehouse Handler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—</w:t>
            </w:r>
            <w:r w:rsidDel="00000000" w:rsidR="00000000" w:rsidRPr="00000000">
              <w:rPr>
                <w:color w:val="354a5f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CornerStone(Fedex)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54a5f"/>
              </w:rPr>
            </w:pPr>
            <w:bookmarkStart w:colFirst="0" w:colLast="0" w:name="_8hk593fs3sag" w:id="9"/>
            <w:bookmarkEnd w:id="9"/>
            <w:r w:rsidDel="00000000" w:rsidR="00000000" w:rsidRPr="00000000">
              <w:rPr>
                <w:color w:val="354a5f"/>
                <w:rtl w:val="0"/>
              </w:rPr>
              <w:t xml:space="preserve">May</w:t>
            </w:r>
            <w:r w:rsidDel="00000000" w:rsidR="00000000" w:rsidRPr="00000000">
              <w:rPr>
                <w:color w:val="354a5f"/>
                <w:rtl w:val="0"/>
              </w:rPr>
              <w:t xml:space="preserve"> 2013 - August 2013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color w:val="354a5f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Worked as a summer job for about 3 months.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spacing w:before="120" w:lineRule="auto"/>
              <w:rPr>
                <w:b w:val="0"/>
                <w:color w:val="354a5f"/>
                <w:sz w:val="16"/>
                <w:szCs w:val="16"/>
              </w:rPr>
            </w:pPr>
            <w:bookmarkStart w:colFirst="0" w:colLast="0" w:name="_t6dbc3raa8he" w:id="10"/>
            <w:bookmarkEnd w:id="10"/>
            <w:r w:rsidDel="00000000" w:rsidR="00000000" w:rsidRPr="00000000">
              <w:rPr>
                <w:color w:val="354a5f"/>
                <w:rtl w:val="0"/>
              </w:rPr>
              <w:t xml:space="preserve">Associate(Cashier/OGP)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 —</w:t>
            </w:r>
            <w:r w:rsidDel="00000000" w:rsidR="00000000" w:rsidRPr="00000000">
              <w:rPr>
                <w:color w:val="354a5f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Wal-Mart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54a5f"/>
              </w:rPr>
            </w:pPr>
            <w:bookmarkStart w:colFirst="0" w:colLast="0" w:name="_ybypdmed418m" w:id="11"/>
            <w:bookmarkEnd w:id="11"/>
            <w:r w:rsidDel="00000000" w:rsidR="00000000" w:rsidRPr="00000000">
              <w:rPr>
                <w:color w:val="354a5f"/>
                <w:rtl w:val="0"/>
              </w:rPr>
              <w:t xml:space="preserve">August </w:t>
            </w:r>
            <w:r w:rsidDel="00000000" w:rsidR="00000000" w:rsidRPr="00000000">
              <w:rPr>
                <w:color w:val="354a5f"/>
                <w:rtl w:val="0"/>
              </w:rPr>
              <w:t xml:space="preserve">2018 - August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color w:val="354a5f"/>
                <w:u w:val="none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Worked as a cashier, and OGP(online grocery pickup) for about a year.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spacing w:before="200" w:lineRule="auto"/>
              <w:rPr>
                <w:sz w:val="22"/>
                <w:szCs w:val="22"/>
              </w:rPr>
            </w:pPr>
            <w:bookmarkStart w:colFirst="0" w:colLast="0" w:name="_ccf76fg9ne88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D">
            <w:pPr>
              <w:pStyle w:val="Heading2"/>
              <w:spacing w:before="120" w:lineRule="auto"/>
              <w:rPr/>
            </w:pPr>
            <w:bookmarkStart w:colFirst="0" w:colLast="0" w:name="_e23wyn74y1ad" w:id="13"/>
            <w:bookmarkEnd w:id="13"/>
            <w:r w:rsidDel="00000000" w:rsidR="00000000" w:rsidRPr="00000000">
              <w:rPr>
                <w:color w:val="354a5f"/>
                <w:rtl w:val="0"/>
              </w:rPr>
              <w:t xml:space="preserve">Associates Degree,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Saint Charles Community College/University of Missouri St.Louis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spacing w:before="120" w:lineRule="auto"/>
              <w:rPr>
                <w:b w:val="0"/>
                <w:color w:val="354a5f"/>
              </w:rPr>
            </w:pPr>
            <w:bookmarkStart w:colFirst="0" w:colLast="0" w:name="_sv0e0ikm5c0w" w:id="14"/>
            <w:bookmarkEnd w:id="14"/>
            <w:r w:rsidDel="00000000" w:rsidR="00000000" w:rsidRPr="00000000">
              <w:rPr>
                <w:color w:val="354a5f"/>
                <w:rtl w:val="0"/>
              </w:rPr>
              <w:t xml:space="preserve">Highschool Graduate,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SaintCharles High</w:t>
            </w:r>
          </w:p>
          <w:p w:rsidR="00000000" w:rsidDel="00000000" w:rsidP="00000000" w:rsidRDefault="00000000" w:rsidRPr="00000000" w14:paraId="0000001F">
            <w:pPr>
              <w:pStyle w:val="Heading2"/>
              <w:spacing w:before="120" w:lineRule="auto"/>
              <w:rPr>
                <w:color w:val="354a5f"/>
              </w:rPr>
            </w:pPr>
            <w:bookmarkStart w:colFirst="0" w:colLast="0" w:name="_s9jqyof2flpe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pStyle w:val="Heading1"/>
              <w:spacing w:before="0" w:lineRule="auto"/>
              <w:rPr>
                <w:sz w:val="22"/>
                <w:szCs w:val="22"/>
              </w:rPr>
            </w:pPr>
            <w:bookmarkStart w:colFirst="0" w:colLast="0" w:name="_cjb3zh41dfs4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PROGRAMMING LANGUAGES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before="200" w:line="240" w:lineRule="auto"/>
              <w:ind w:left="180" w:firstLine="0"/>
              <w:rPr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C#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line="240" w:lineRule="auto"/>
              <w:ind w:left="180" w:firstLine="0"/>
              <w:rPr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Java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40" w:lineRule="auto"/>
              <w:ind w:left="180" w:firstLine="0"/>
              <w:rPr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Python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line="240" w:lineRule="auto"/>
              <w:ind w:left="180" w:firstLine="0"/>
              <w:rPr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JavaScript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240" w:lineRule="auto"/>
              <w:ind w:left="180" w:firstLine="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HTML5/CSS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240" w:lineRule="auto"/>
              <w:ind w:left="270" w:hanging="90"/>
              <w:rPr>
                <w:color w:val="354a5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Other Software</w:t>
            </w:r>
          </w:p>
          <w:p w:rsidR="00000000" w:rsidDel="00000000" w:rsidP="00000000" w:rsidRDefault="00000000" w:rsidRPr="00000000" w14:paraId="00000029">
            <w:pPr>
              <w:spacing w:before="200" w:line="240" w:lineRule="auto"/>
              <w:ind w:left="180" w:firstLine="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•Microsoft Office</w:t>
            </w:r>
          </w:p>
          <w:p w:rsidR="00000000" w:rsidDel="00000000" w:rsidP="00000000" w:rsidRDefault="00000000" w:rsidRPr="00000000" w14:paraId="0000002A">
            <w:pPr>
              <w:spacing w:before="200" w:line="240" w:lineRule="auto"/>
              <w:ind w:left="180" w:firstLine="0"/>
              <w:rPr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Adobe  Photoshop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before="32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0" w:top="72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before="320" w:lineRule="auto"/>
      <w:rPr/>
    </w:pPr>
    <w:r w:rsidDel="00000000" w:rsidR="00000000" w:rsidRPr="00000000">
      <w:rPr>
        <w:rFonts w:ascii="Montserrat" w:cs="Montserrat" w:eastAsia="Montserrat" w:hAnsi="Montserrat"/>
        <w:rtl w:val="0"/>
      </w:rPr>
      <w:t xml:space="preserve">                                 </w:t>
      <w:tab/>
      <w:tab/>
      <w:tab/>
      <w:tab/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color w:val="ffffff"/>
      </w:rPr>
    </w:pPr>
    <w:r w:rsidDel="00000000" w:rsidR="00000000" w:rsidRPr="00000000">
      <w:rPr>
        <w:color w:val="ffffff"/>
        <w:rtl w:val="0"/>
      </w:rPr>
      <w:t xml:space="preserve">s</w:t>
    </w:r>
    <w:r w:rsidDel="00000000" w:rsidR="00000000" w:rsidRPr="00000000">
      <w:rPr>
        <w:color w:val="ffffff"/>
        <w:rtl w:val="0"/>
      </w:rPr>
      <w:t xml:space="preserve">   Welcome!  This is some invisible header text so we can leave you a message! Just delete it after you’ve read the how-to comment box to the right</w:t>
    </w:r>
    <w:r w:rsidDel="00000000" w:rsidR="00000000" w:rsidRPr="00000000">
      <w:rPr>
        <w:color w:val="ffffff"/>
        <w:rtl w:val="0"/>
      </w:rPr>
      <w:t xml:space="preserve">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Montserrat" w:cs="Montserrat" w:eastAsia="Montserrat" w:hAnsi="Montserrat"/>
      <w:b w:val="1"/>
      <w:color w:val="5c94ce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Montserrat" w:cs="Montserrat" w:eastAsia="Montserrat" w:hAnsi="Montserrat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Montserrat" w:cs="Montserrat" w:eastAsia="Montserrat" w:hAnsi="Montserrat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rFonts w:ascii="Montserrat" w:cs="Montserrat" w:eastAsia="Montserrat" w:hAnsi="Montserrat"/>
      <w:b w:val="1"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Montserrat" w:cs="Montserrat" w:eastAsia="Montserrat" w:hAnsi="Montserrat"/>
      <w:color w:val="354a5f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sshin2/Data.gi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