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5A30F" w14:textId="20A8DFB2" w:rsidR="00113C21" w:rsidRDefault="00135575"/>
    <w:p w14:paraId="6F3CE4A8" w14:textId="2A0E01AA" w:rsidR="004314E5" w:rsidRDefault="00A27F80" w:rsidP="00054EEB">
      <w:pPr>
        <w:pStyle w:val="ListParagraph"/>
        <w:numPr>
          <w:ilvl w:val="0"/>
          <w:numId w:val="1"/>
        </w:numPr>
      </w:pPr>
      <w:r>
        <w:t>E</w:t>
      </w:r>
      <w:r w:rsidR="004314E5">
        <w:t xml:space="preserve">stimate </w:t>
      </w:r>
      <w:r>
        <w:t>a moderated mediation model where mood (</w:t>
      </w:r>
      <w:r w:rsidRPr="00A27F80">
        <w:rPr>
          <w:b/>
          <w:bCs/>
        </w:rPr>
        <w:t>*gb.1_cent*</w:t>
      </w:r>
      <w:r>
        <w:rPr>
          <w:b/>
          <w:bCs/>
        </w:rPr>
        <w:t xml:space="preserve">) </w:t>
      </w:r>
      <w:r>
        <w:t>mediates the relationship between neuroticism (</w:t>
      </w:r>
      <w:r w:rsidRPr="00A27F80">
        <w:rPr>
          <w:b/>
          <w:bCs/>
        </w:rPr>
        <w:t>*</w:t>
      </w:r>
      <w:proofErr w:type="spellStart"/>
      <w:r w:rsidRPr="00A27F80">
        <w:rPr>
          <w:b/>
          <w:bCs/>
        </w:rPr>
        <w:t>neuro</w:t>
      </w:r>
      <w:r>
        <w:rPr>
          <w:b/>
          <w:bCs/>
        </w:rPr>
        <w:t>_cent</w:t>
      </w:r>
      <w:proofErr w:type="spellEnd"/>
      <w:r w:rsidRPr="00A27F80">
        <w:rPr>
          <w:b/>
          <w:bCs/>
        </w:rPr>
        <w:t>*</w:t>
      </w:r>
      <w:r w:rsidRPr="00A27F80">
        <w:t xml:space="preserve">) and </w:t>
      </w:r>
      <w:r>
        <w:t>life satisfaction (</w:t>
      </w:r>
      <w:r w:rsidRPr="00A27F80">
        <w:rPr>
          <w:b/>
          <w:bCs/>
        </w:rPr>
        <w:t>*ls.1_cent*</w:t>
      </w:r>
      <w:r>
        <w:t>) and sex (</w:t>
      </w:r>
      <w:r w:rsidRPr="00A27F80">
        <w:rPr>
          <w:b/>
          <w:bCs/>
        </w:rPr>
        <w:t>*sex*</w:t>
      </w:r>
      <w:r>
        <w:t>) moderates the path from *</w:t>
      </w:r>
      <w:proofErr w:type="spellStart"/>
      <w:r w:rsidRPr="00A27F80">
        <w:rPr>
          <w:b/>
          <w:bCs/>
        </w:rPr>
        <w:t>neuro_cent</w:t>
      </w:r>
      <w:proofErr w:type="spellEnd"/>
      <w:r>
        <w:t>* to *</w:t>
      </w:r>
      <w:r w:rsidRPr="00A27F80">
        <w:rPr>
          <w:b/>
          <w:bCs/>
        </w:rPr>
        <w:t>gb.1_cent</w:t>
      </w:r>
      <w:r>
        <w:t xml:space="preserve">* </w:t>
      </w:r>
      <w:r>
        <w:t>(</w:t>
      </w:r>
      <w:r>
        <w:t xml:space="preserve">note: </w:t>
      </w:r>
      <w:r>
        <w:t xml:space="preserve">you will need to create a mediator model </w:t>
      </w:r>
      <w:r w:rsidRPr="00A27F80">
        <w:rPr>
          <w:i/>
          <w:iCs/>
        </w:rPr>
        <w:t>and</w:t>
      </w:r>
      <w:r>
        <w:t xml:space="preserve"> an output model)</w:t>
      </w:r>
    </w:p>
    <w:p w14:paraId="3C89A23D" w14:textId="26C4974A" w:rsidR="001E49A2" w:rsidRDefault="00A27F80" w:rsidP="00054EEB">
      <w:pPr>
        <w:pStyle w:val="ListParagraph"/>
        <w:numPr>
          <w:ilvl w:val="0"/>
          <w:numId w:val="1"/>
        </w:numPr>
      </w:pPr>
      <w:r>
        <w:t>Using the mediate function, estimate the mediation effects (indirect effect, direct effect, total effect, prop. mediated) for the different levels of *</w:t>
      </w:r>
      <w:r w:rsidRPr="00A27F80">
        <w:rPr>
          <w:b/>
          <w:bCs/>
        </w:rPr>
        <w:t>sex</w:t>
      </w:r>
      <w:r>
        <w:t>*</w:t>
      </w:r>
    </w:p>
    <w:p w14:paraId="5EECA847" w14:textId="7169777F" w:rsidR="00A27F80" w:rsidRDefault="00A27F80" w:rsidP="00054EEB">
      <w:pPr>
        <w:pStyle w:val="ListParagraph"/>
        <w:numPr>
          <w:ilvl w:val="0"/>
          <w:numId w:val="1"/>
        </w:numPr>
      </w:pPr>
      <w:r>
        <w:t xml:space="preserve">Using the </w:t>
      </w:r>
      <w:proofErr w:type="spellStart"/>
      <w:r>
        <w:t>test.modmed</w:t>
      </w:r>
      <w:proofErr w:type="spellEnd"/>
      <w:r>
        <w:t xml:space="preserve"> function, evaluate whether the indirect effects are significantly different for the different levels of *</w:t>
      </w:r>
      <w:r w:rsidRPr="00A27F80">
        <w:rPr>
          <w:b/>
          <w:bCs/>
        </w:rPr>
        <w:t>sex</w:t>
      </w:r>
      <w:r>
        <w:t>*</w:t>
      </w:r>
    </w:p>
    <w:p w14:paraId="6E8D37F9" w14:textId="68EF4E6A" w:rsidR="00054EEB" w:rsidRDefault="00054EEB" w:rsidP="00DA014B">
      <w:pPr>
        <w:pStyle w:val="ListParagraph"/>
        <w:numPr>
          <w:ilvl w:val="0"/>
          <w:numId w:val="1"/>
        </w:numPr>
      </w:pPr>
      <w:r>
        <w:t xml:space="preserve">Write up a brief APA style report that details your </w:t>
      </w:r>
      <w:r w:rsidR="00CA4840">
        <w:t>findings and your interpretations</w:t>
      </w:r>
      <w:r>
        <w:t xml:space="preserve"> of </w:t>
      </w:r>
      <w:r w:rsidR="00550028">
        <w:t xml:space="preserve">the </w:t>
      </w:r>
      <w:r w:rsidR="00A27F80">
        <w:t xml:space="preserve">moderated </w:t>
      </w:r>
      <w:r w:rsidR="00BB17E0">
        <w:t xml:space="preserve">mediation model </w:t>
      </w:r>
      <w:r w:rsidR="00A27F80">
        <w:t>and how the mediation effect differs for the different levels of *</w:t>
      </w:r>
      <w:r w:rsidR="00A27F80" w:rsidRPr="00A27F80">
        <w:rPr>
          <w:b/>
          <w:bCs/>
        </w:rPr>
        <w:t>sex</w:t>
      </w:r>
      <w:r w:rsidR="00A27F80">
        <w:t xml:space="preserve">* </w:t>
      </w:r>
      <w:r w:rsidR="003D6801">
        <w:t xml:space="preserve">(see example write up </w:t>
      </w:r>
      <w:r w:rsidR="00641885">
        <w:t xml:space="preserve">on next page </w:t>
      </w:r>
      <w:r w:rsidR="003D6801">
        <w:t>for additional detail)</w:t>
      </w:r>
      <w:r>
        <w:t>.</w:t>
      </w:r>
      <w:r w:rsidR="006732F8">
        <w:t xml:space="preserve">  </w:t>
      </w:r>
    </w:p>
    <w:p w14:paraId="362822FB" w14:textId="77777777" w:rsidR="006732F8" w:rsidRDefault="006732F8" w:rsidP="00BE3741">
      <w:pPr>
        <w:jc w:val="center"/>
      </w:pPr>
    </w:p>
    <w:p w14:paraId="75512356" w14:textId="20D50243" w:rsidR="00BE3741" w:rsidRDefault="00BE3741" w:rsidP="00BE3741">
      <w:pPr>
        <w:jc w:val="center"/>
      </w:pPr>
      <w:r>
        <w:t>(Reminder: Steps 1-</w:t>
      </w:r>
      <w:r w:rsidR="00A27F80">
        <w:t>3</w:t>
      </w:r>
      <w:r>
        <w:t xml:space="preserve"> can all be done by completing the template R script)</w:t>
      </w:r>
    </w:p>
    <w:p w14:paraId="631608A2" w14:textId="5F562024" w:rsidR="002817BC" w:rsidRDefault="002817BC">
      <w:r>
        <w:br w:type="page"/>
      </w:r>
    </w:p>
    <w:p w14:paraId="061BF77F" w14:textId="35538128" w:rsidR="002817BC" w:rsidRPr="002817BC" w:rsidRDefault="002817BC" w:rsidP="00BE3741">
      <w:pPr>
        <w:jc w:val="center"/>
        <w:rPr>
          <w:b/>
          <w:bCs/>
        </w:rPr>
      </w:pPr>
      <w:r w:rsidRPr="002817BC">
        <w:rPr>
          <w:b/>
          <w:bCs/>
        </w:rPr>
        <w:lastRenderedPageBreak/>
        <w:t xml:space="preserve">Example APA write up for </w:t>
      </w:r>
      <w:r w:rsidR="00A27F80">
        <w:rPr>
          <w:b/>
          <w:bCs/>
        </w:rPr>
        <w:t>moderated</w:t>
      </w:r>
      <w:r w:rsidR="001F76ED">
        <w:rPr>
          <w:b/>
          <w:bCs/>
        </w:rPr>
        <w:t xml:space="preserve"> mediation analysis</w:t>
      </w:r>
    </w:p>
    <w:p w14:paraId="05B2AEA3" w14:textId="19E67600" w:rsidR="002817BC" w:rsidRPr="006A255D" w:rsidRDefault="00E5763E" w:rsidP="002817BC">
      <w:pPr>
        <w:rPr>
          <w:rFonts w:cs="Times New Roman"/>
        </w:rPr>
      </w:pPr>
      <w:r>
        <w:tab/>
      </w:r>
      <w:r w:rsidRPr="0040359C">
        <w:t>A</w:t>
      </w:r>
      <w:r w:rsidR="00B54FD0" w:rsidRPr="0040359C">
        <w:t xml:space="preserve"> </w:t>
      </w:r>
      <w:r w:rsidR="00A27F80" w:rsidRPr="0040359C">
        <w:t>moderated</w:t>
      </w:r>
      <w:r w:rsidR="00B54FD0" w:rsidRPr="0040359C">
        <w:t xml:space="preserve"> mediation </w:t>
      </w:r>
      <w:r w:rsidRPr="0040359C">
        <w:t>model was constructed</w:t>
      </w:r>
      <w:r w:rsidR="00B54FD0" w:rsidRPr="0040359C">
        <w:t xml:space="preserve"> to test whether the effect of </w:t>
      </w:r>
      <w:r w:rsidR="0040359C">
        <w:t xml:space="preserve">conscientiousness </w:t>
      </w:r>
      <w:r w:rsidR="00B54FD0" w:rsidRPr="0040359C">
        <w:t xml:space="preserve">on life satisfaction is mediated by </w:t>
      </w:r>
      <w:r w:rsidR="0040359C">
        <w:t xml:space="preserve">procrastination differently for men and women (i.e., </w:t>
      </w:r>
      <w:r w:rsidR="00537C27">
        <w:t xml:space="preserve">whether </w:t>
      </w:r>
      <w:r w:rsidR="0040359C">
        <w:t>sex moderate</w:t>
      </w:r>
      <w:r w:rsidR="00537C27">
        <w:t>s</w:t>
      </w:r>
      <w:r w:rsidR="0040359C">
        <w:t xml:space="preserve"> the path between conscientiousness and procrastination)</w:t>
      </w:r>
      <w:r w:rsidRPr="0040359C">
        <w:t xml:space="preserve">.  </w:t>
      </w:r>
      <w:r w:rsidR="0040359C">
        <w:t xml:space="preserve">All continuous variables were mean centered prior to model estimation.  </w:t>
      </w:r>
      <w:r w:rsidR="00B54FD0" w:rsidRPr="0040359C">
        <w:t xml:space="preserve">Monte Carlo estimation was used to produce estimates for the direct, indirect, and total effects of the mediation model.  </w:t>
      </w:r>
      <w:r w:rsidR="0040359C">
        <w:t xml:space="preserve">In the </w:t>
      </w:r>
      <w:r w:rsidR="00D645A5">
        <w:t xml:space="preserve">model with the </w:t>
      </w:r>
      <w:r w:rsidR="0040359C">
        <w:t>mediat</w:t>
      </w:r>
      <w:r w:rsidR="00D645A5">
        <w:t>or</w:t>
      </w:r>
      <w:r w:rsidR="0040359C">
        <w:t xml:space="preserve"> </w:t>
      </w:r>
      <w:r w:rsidR="00D645A5">
        <w:t>as the outcome</w:t>
      </w:r>
      <w:r w:rsidR="0040359C">
        <w:t>, conscientiousness significantly predicted procrastination for women (</w:t>
      </w:r>
      <w:r w:rsidR="0040359C" w:rsidRPr="0040359C">
        <w:rPr>
          <w:rFonts w:cs="Times New Roman"/>
          <w:i/>
          <w:iCs/>
        </w:rPr>
        <w:t xml:space="preserve">β </w:t>
      </w:r>
      <w:r w:rsidR="0040359C" w:rsidRPr="0040359C">
        <w:rPr>
          <w:rFonts w:cs="Times New Roman"/>
        </w:rPr>
        <w:t xml:space="preserve">= </w:t>
      </w:r>
      <w:r w:rsidR="0040359C">
        <w:rPr>
          <w:rFonts w:cs="Times New Roman"/>
        </w:rPr>
        <w:t>-0</w:t>
      </w:r>
      <w:r w:rsidR="0040359C" w:rsidRPr="0040359C">
        <w:rPr>
          <w:rFonts w:cs="Times New Roman"/>
        </w:rPr>
        <w:t>.4</w:t>
      </w:r>
      <w:r w:rsidR="0040359C">
        <w:rPr>
          <w:rFonts w:cs="Times New Roman"/>
        </w:rPr>
        <w:t>9</w:t>
      </w:r>
      <w:r w:rsidR="0040359C" w:rsidRPr="0040359C">
        <w:rPr>
          <w:rFonts w:cs="Times New Roman"/>
        </w:rPr>
        <w:t xml:space="preserve">, </w:t>
      </w:r>
      <w:r w:rsidR="0040359C" w:rsidRPr="0040359C">
        <w:rPr>
          <w:rFonts w:cs="Times New Roman"/>
          <w:i/>
          <w:iCs/>
        </w:rPr>
        <w:t xml:space="preserve">p </w:t>
      </w:r>
      <w:r w:rsidR="0040359C" w:rsidRPr="0040359C">
        <w:rPr>
          <w:rFonts w:cs="Times New Roman"/>
        </w:rPr>
        <w:t>&lt; .001</w:t>
      </w:r>
      <w:r w:rsidR="0040359C">
        <w:rPr>
          <w:rFonts w:cs="Times New Roman"/>
        </w:rPr>
        <w:t>)</w:t>
      </w:r>
      <w:r w:rsidR="00D645A5">
        <w:rPr>
          <w:rFonts w:cs="Times New Roman"/>
        </w:rPr>
        <w:t xml:space="preserve"> and this effect was significantly </w:t>
      </w:r>
      <w:r w:rsidR="00A85831">
        <w:rPr>
          <w:rFonts w:cs="Times New Roman"/>
        </w:rPr>
        <w:t>weaker</w:t>
      </w:r>
      <w:r w:rsidR="00D645A5">
        <w:rPr>
          <w:rFonts w:cs="Times New Roman"/>
        </w:rPr>
        <w:t xml:space="preserve"> for men (</w:t>
      </w:r>
      <w:proofErr w:type="spellStart"/>
      <w:r w:rsidR="00D645A5">
        <w:rPr>
          <w:rFonts w:cs="Times New Roman"/>
        </w:rPr>
        <w:t>i.e</w:t>
      </w:r>
      <w:proofErr w:type="spellEnd"/>
      <w:r w:rsidR="00D645A5">
        <w:rPr>
          <w:rFonts w:cs="Times New Roman"/>
        </w:rPr>
        <w:t xml:space="preserve">, conscientiousness x sex interaction; </w:t>
      </w:r>
      <w:r w:rsidR="00D645A5" w:rsidRPr="0040359C">
        <w:rPr>
          <w:rFonts w:cs="Times New Roman"/>
          <w:i/>
          <w:iCs/>
        </w:rPr>
        <w:t xml:space="preserve">β </w:t>
      </w:r>
      <w:r w:rsidR="00D645A5" w:rsidRPr="0040359C">
        <w:rPr>
          <w:rFonts w:cs="Times New Roman"/>
        </w:rPr>
        <w:t xml:space="preserve">= </w:t>
      </w:r>
      <w:r w:rsidR="00D645A5">
        <w:rPr>
          <w:rFonts w:cs="Times New Roman"/>
        </w:rPr>
        <w:t>0</w:t>
      </w:r>
      <w:r w:rsidR="00D645A5" w:rsidRPr="0040359C">
        <w:rPr>
          <w:rFonts w:cs="Times New Roman"/>
        </w:rPr>
        <w:t>.</w:t>
      </w:r>
      <w:r w:rsidR="00D645A5">
        <w:rPr>
          <w:rFonts w:cs="Times New Roman"/>
        </w:rPr>
        <w:t>21</w:t>
      </w:r>
      <w:r w:rsidR="00D645A5" w:rsidRPr="0040359C">
        <w:rPr>
          <w:rFonts w:cs="Times New Roman"/>
        </w:rPr>
        <w:t xml:space="preserve">, </w:t>
      </w:r>
      <w:r w:rsidR="00D645A5" w:rsidRPr="0040359C">
        <w:rPr>
          <w:rFonts w:cs="Times New Roman"/>
          <w:i/>
          <w:iCs/>
        </w:rPr>
        <w:t xml:space="preserve">p </w:t>
      </w:r>
      <w:r w:rsidR="00D645A5">
        <w:rPr>
          <w:rFonts w:cs="Times New Roman"/>
        </w:rPr>
        <w:t>=</w:t>
      </w:r>
      <w:r w:rsidR="00D645A5" w:rsidRPr="0040359C">
        <w:rPr>
          <w:rFonts w:cs="Times New Roman"/>
        </w:rPr>
        <w:t xml:space="preserve"> .0</w:t>
      </w:r>
      <w:r w:rsidR="00D645A5">
        <w:rPr>
          <w:rFonts w:cs="Times New Roman"/>
        </w:rPr>
        <w:t>25).</w:t>
      </w:r>
      <w:r w:rsidR="0040359C">
        <w:t xml:space="preserve"> </w:t>
      </w:r>
      <w:r w:rsidR="00D645A5">
        <w:t xml:space="preserve"> In the outcome model, only procrastination significantly predicted life satisfaction (</w:t>
      </w:r>
      <w:r w:rsidR="00D645A5" w:rsidRPr="0040359C">
        <w:rPr>
          <w:rFonts w:cs="Times New Roman"/>
          <w:i/>
          <w:iCs/>
        </w:rPr>
        <w:t xml:space="preserve">β </w:t>
      </w:r>
      <w:r w:rsidR="00D645A5" w:rsidRPr="0040359C">
        <w:rPr>
          <w:rFonts w:cs="Times New Roman"/>
        </w:rPr>
        <w:t xml:space="preserve">= </w:t>
      </w:r>
      <w:r w:rsidR="00D645A5">
        <w:rPr>
          <w:rFonts w:cs="Times New Roman"/>
        </w:rPr>
        <w:t>-3.13</w:t>
      </w:r>
      <w:r w:rsidR="00D645A5" w:rsidRPr="0040359C">
        <w:rPr>
          <w:rFonts w:cs="Times New Roman"/>
        </w:rPr>
        <w:t xml:space="preserve">, </w:t>
      </w:r>
      <w:r w:rsidR="00D645A5" w:rsidRPr="0040359C">
        <w:rPr>
          <w:rFonts w:cs="Times New Roman"/>
          <w:i/>
          <w:iCs/>
        </w:rPr>
        <w:t xml:space="preserve">p </w:t>
      </w:r>
      <w:r w:rsidR="00D645A5" w:rsidRPr="0040359C">
        <w:rPr>
          <w:rFonts w:cs="Times New Roman"/>
        </w:rPr>
        <w:t>&lt; .001</w:t>
      </w:r>
      <w:r w:rsidR="00D645A5">
        <w:rPr>
          <w:rFonts w:cs="Times New Roman"/>
        </w:rPr>
        <w:t xml:space="preserve">).  For both women and men, there was a significant total effect of the predictors on life satisfaction (women: </w:t>
      </w:r>
      <w:r w:rsidR="00D645A5" w:rsidRPr="0040359C">
        <w:rPr>
          <w:rFonts w:cs="Times New Roman"/>
          <w:i/>
          <w:iCs/>
        </w:rPr>
        <w:t xml:space="preserve">β </w:t>
      </w:r>
      <w:r w:rsidR="00D645A5" w:rsidRPr="0040359C">
        <w:rPr>
          <w:rFonts w:cs="Times New Roman"/>
        </w:rPr>
        <w:t>= 1.</w:t>
      </w:r>
      <w:r w:rsidR="00D645A5">
        <w:rPr>
          <w:rFonts w:cs="Times New Roman"/>
        </w:rPr>
        <w:t>55</w:t>
      </w:r>
      <w:r w:rsidR="00D645A5" w:rsidRPr="0040359C">
        <w:rPr>
          <w:rFonts w:cs="Times New Roman"/>
        </w:rPr>
        <w:t xml:space="preserve">, </w:t>
      </w:r>
      <w:r w:rsidR="00D645A5" w:rsidRPr="0040359C">
        <w:rPr>
          <w:rFonts w:cs="Times New Roman"/>
          <w:i/>
          <w:iCs/>
        </w:rPr>
        <w:t xml:space="preserve">p </w:t>
      </w:r>
      <w:r w:rsidR="00D645A5">
        <w:rPr>
          <w:rFonts w:cs="Times New Roman"/>
        </w:rPr>
        <w:t>=</w:t>
      </w:r>
      <w:r w:rsidR="00D645A5" w:rsidRPr="0040359C">
        <w:rPr>
          <w:rFonts w:cs="Times New Roman"/>
        </w:rPr>
        <w:t xml:space="preserve"> .0</w:t>
      </w:r>
      <w:r w:rsidR="00D645A5">
        <w:rPr>
          <w:rFonts w:cs="Times New Roman"/>
        </w:rPr>
        <w:t xml:space="preserve">38; men: </w:t>
      </w:r>
      <w:r w:rsidR="00D645A5" w:rsidRPr="0040359C">
        <w:rPr>
          <w:rFonts w:cs="Times New Roman"/>
          <w:i/>
          <w:iCs/>
        </w:rPr>
        <w:t xml:space="preserve">β </w:t>
      </w:r>
      <w:r w:rsidR="00D645A5" w:rsidRPr="0040359C">
        <w:rPr>
          <w:rFonts w:cs="Times New Roman"/>
        </w:rPr>
        <w:t>= 1.</w:t>
      </w:r>
      <w:r w:rsidR="00D645A5">
        <w:rPr>
          <w:rFonts w:cs="Times New Roman"/>
        </w:rPr>
        <w:t>69</w:t>
      </w:r>
      <w:r w:rsidR="00D645A5" w:rsidRPr="0040359C">
        <w:rPr>
          <w:rFonts w:cs="Times New Roman"/>
        </w:rPr>
        <w:t xml:space="preserve">, </w:t>
      </w:r>
      <w:r w:rsidR="00D645A5" w:rsidRPr="0040359C">
        <w:rPr>
          <w:rFonts w:cs="Times New Roman"/>
          <w:i/>
          <w:iCs/>
        </w:rPr>
        <w:t xml:space="preserve">p </w:t>
      </w:r>
      <w:r w:rsidR="00D645A5">
        <w:rPr>
          <w:rFonts w:cs="Times New Roman"/>
        </w:rPr>
        <w:t>=</w:t>
      </w:r>
      <w:r w:rsidR="00D645A5" w:rsidRPr="0040359C">
        <w:rPr>
          <w:rFonts w:cs="Times New Roman"/>
        </w:rPr>
        <w:t xml:space="preserve"> .0</w:t>
      </w:r>
      <w:r w:rsidR="00D645A5">
        <w:rPr>
          <w:rFonts w:cs="Times New Roman"/>
        </w:rPr>
        <w:t xml:space="preserve">34), a significant indirect effect of procrastination on life satisfaction (women: </w:t>
      </w:r>
      <w:r w:rsidR="00D645A5" w:rsidRPr="0040359C">
        <w:rPr>
          <w:rFonts w:cs="Times New Roman"/>
          <w:i/>
          <w:iCs/>
        </w:rPr>
        <w:t xml:space="preserve">β </w:t>
      </w:r>
      <w:r w:rsidR="00D645A5" w:rsidRPr="0040359C">
        <w:rPr>
          <w:rFonts w:cs="Times New Roman"/>
        </w:rPr>
        <w:t>= 1.</w:t>
      </w:r>
      <w:r w:rsidR="00D645A5">
        <w:rPr>
          <w:rFonts w:cs="Times New Roman"/>
        </w:rPr>
        <w:t>5</w:t>
      </w:r>
      <w:r w:rsidR="00D645A5" w:rsidRPr="0040359C">
        <w:rPr>
          <w:rFonts w:cs="Times New Roman"/>
        </w:rPr>
        <w:t xml:space="preserve">7, </w:t>
      </w:r>
      <w:r w:rsidR="00D645A5" w:rsidRPr="0040359C">
        <w:rPr>
          <w:rFonts w:cs="Times New Roman"/>
          <w:i/>
          <w:iCs/>
        </w:rPr>
        <w:t xml:space="preserve">p </w:t>
      </w:r>
      <w:r w:rsidR="00D645A5" w:rsidRPr="0040359C">
        <w:rPr>
          <w:rFonts w:cs="Times New Roman"/>
        </w:rPr>
        <w:t>&lt; .001</w:t>
      </w:r>
      <w:r w:rsidR="00D645A5">
        <w:rPr>
          <w:rFonts w:cs="Times New Roman"/>
        </w:rPr>
        <w:t xml:space="preserve">; men: </w:t>
      </w:r>
      <w:r w:rsidR="00D645A5" w:rsidRPr="0040359C">
        <w:rPr>
          <w:rFonts w:cs="Times New Roman"/>
          <w:i/>
          <w:iCs/>
        </w:rPr>
        <w:t xml:space="preserve">β </w:t>
      </w:r>
      <w:r w:rsidR="00D645A5" w:rsidRPr="0040359C">
        <w:rPr>
          <w:rFonts w:cs="Times New Roman"/>
        </w:rPr>
        <w:t xml:space="preserve">= </w:t>
      </w:r>
      <w:r w:rsidR="00D645A5">
        <w:rPr>
          <w:rFonts w:cs="Times New Roman"/>
        </w:rPr>
        <w:t>0</w:t>
      </w:r>
      <w:r w:rsidR="00D645A5" w:rsidRPr="0040359C">
        <w:rPr>
          <w:rFonts w:cs="Times New Roman"/>
        </w:rPr>
        <w:t>.</w:t>
      </w:r>
      <w:r w:rsidR="00D645A5">
        <w:rPr>
          <w:rFonts w:cs="Times New Roman"/>
        </w:rPr>
        <w:t>88</w:t>
      </w:r>
      <w:r w:rsidR="00D645A5" w:rsidRPr="0040359C">
        <w:rPr>
          <w:rFonts w:cs="Times New Roman"/>
        </w:rPr>
        <w:t xml:space="preserve">, </w:t>
      </w:r>
      <w:r w:rsidR="00D645A5" w:rsidRPr="0040359C">
        <w:rPr>
          <w:rFonts w:cs="Times New Roman"/>
          <w:i/>
          <w:iCs/>
        </w:rPr>
        <w:t xml:space="preserve">p </w:t>
      </w:r>
      <w:r w:rsidR="00D645A5">
        <w:rPr>
          <w:rFonts w:cs="Times New Roman"/>
        </w:rPr>
        <w:t>=</w:t>
      </w:r>
      <w:r w:rsidR="00D645A5" w:rsidRPr="0040359C">
        <w:rPr>
          <w:rFonts w:cs="Times New Roman"/>
        </w:rPr>
        <w:t xml:space="preserve"> .00</w:t>
      </w:r>
      <w:r w:rsidR="00D645A5">
        <w:rPr>
          <w:rFonts w:cs="Times New Roman"/>
        </w:rPr>
        <w:t xml:space="preserve">2), and there was no direct effect of conscientiousness after accounting for the indirect effect of the mediator (women: </w:t>
      </w:r>
      <w:r w:rsidR="00D645A5" w:rsidRPr="0040359C">
        <w:rPr>
          <w:rFonts w:cs="Times New Roman"/>
          <w:i/>
          <w:iCs/>
        </w:rPr>
        <w:t xml:space="preserve">β </w:t>
      </w:r>
      <w:r w:rsidR="00D645A5" w:rsidRPr="0040359C">
        <w:rPr>
          <w:rFonts w:cs="Times New Roman"/>
        </w:rPr>
        <w:t xml:space="preserve">= </w:t>
      </w:r>
      <w:r w:rsidR="00D645A5">
        <w:rPr>
          <w:rFonts w:cs="Times New Roman"/>
        </w:rPr>
        <w:t>-0.03</w:t>
      </w:r>
      <w:r w:rsidR="00D645A5" w:rsidRPr="0040359C">
        <w:rPr>
          <w:rFonts w:cs="Times New Roman"/>
        </w:rPr>
        <w:t xml:space="preserve">, </w:t>
      </w:r>
      <w:r w:rsidR="00D645A5" w:rsidRPr="0040359C">
        <w:rPr>
          <w:rFonts w:cs="Times New Roman"/>
          <w:i/>
          <w:iCs/>
        </w:rPr>
        <w:t xml:space="preserve">p </w:t>
      </w:r>
      <w:r w:rsidR="00D645A5">
        <w:rPr>
          <w:rFonts w:cs="Times New Roman"/>
        </w:rPr>
        <w:t>=</w:t>
      </w:r>
      <w:r w:rsidR="00D645A5" w:rsidRPr="0040359C">
        <w:rPr>
          <w:rFonts w:cs="Times New Roman"/>
        </w:rPr>
        <w:t xml:space="preserve"> .</w:t>
      </w:r>
      <w:r w:rsidR="00D645A5">
        <w:rPr>
          <w:rFonts w:cs="Times New Roman"/>
        </w:rPr>
        <w:t xml:space="preserve">992; men: </w:t>
      </w:r>
      <w:r w:rsidR="00D645A5" w:rsidRPr="0040359C">
        <w:rPr>
          <w:rFonts w:cs="Times New Roman"/>
          <w:i/>
          <w:iCs/>
        </w:rPr>
        <w:t xml:space="preserve">β </w:t>
      </w:r>
      <w:r w:rsidR="00D645A5" w:rsidRPr="0040359C">
        <w:rPr>
          <w:rFonts w:cs="Times New Roman"/>
        </w:rPr>
        <w:t xml:space="preserve">= </w:t>
      </w:r>
      <w:r w:rsidR="00D645A5">
        <w:rPr>
          <w:rFonts w:cs="Times New Roman"/>
        </w:rPr>
        <w:t>.81</w:t>
      </w:r>
      <w:r w:rsidR="00D645A5" w:rsidRPr="0040359C">
        <w:rPr>
          <w:rFonts w:cs="Times New Roman"/>
        </w:rPr>
        <w:t xml:space="preserve">, </w:t>
      </w:r>
      <w:r w:rsidR="00D645A5" w:rsidRPr="0040359C">
        <w:rPr>
          <w:rFonts w:cs="Times New Roman"/>
          <w:i/>
          <w:iCs/>
        </w:rPr>
        <w:t xml:space="preserve">p </w:t>
      </w:r>
      <w:r w:rsidR="00D645A5">
        <w:rPr>
          <w:rFonts w:cs="Times New Roman"/>
        </w:rPr>
        <w:t>=</w:t>
      </w:r>
      <w:r w:rsidR="00D645A5" w:rsidRPr="0040359C">
        <w:rPr>
          <w:rFonts w:cs="Times New Roman"/>
        </w:rPr>
        <w:t xml:space="preserve"> .</w:t>
      </w:r>
      <w:r w:rsidR="00D645A5">
        <w:rPr>
          <w:rFonts w:cs="Times New Roman"/>
        </w:rPr>
        <w:t>3</w:t>
      </w:r>
      <w:r w:rsidR="00D645A5" w:rsidRPr="0040359C">
        <w:rPr>
          <w:rFonts w:cs="Times New Roman"/>
        </w:rPr>
        <w:t>1</w:t>
      </w:r>
      <w:r w:rsidR="00D645A5">
        <w:rPr>
          <w:rFonts w:cs="Times New Roman"/>
        </w:rPr>
        <w:t xml:space="preserve">).  This suggests that the effect of conscientiousness on life satisfaction is fully mediated by procrastination for both men and women.  </w:t>
      </w:r>
      <w:r w:rsidR="006A255D">
        <w:rPr>
          <w:rFonts w:cs="Times New Roman"/>
        </w:rPr>
        <w:t>Additionally, the indirect effects for women and men were found not to be statistically significantly different from each other (</w:t>
      </w:r>
      <w:r w:rsidR="006A255D">
        <w:rPr>
          <w:rFonts w:cs="Times New Roman"/>
          <w:i/>
          <w:iCs/>
        </w:rPr>
        <w:t xml:space="preserve">p </w:t>
      </w:r>
      <w:r w:rsidR="006A255D">
        <w:rPr>
          <w:rFonts w:cs="Times New Roman"/>
        </w:rPr>
        <w:t>= .262).</w:t>
      </w:r>
    </w:p>
    <w:sectPr w:rsidR="002817BC" w:rsidRPr="006A25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67878" w14:textId="77777777" w:rsidR="00135575" w:rsidRDefault="00135575" w:rsidP="00DA014B">
      <w:pPr>
        <w:spacing w:line="240" w:lineRule="auto"/>
      </w:pPr>
      <w:r>
        <w:separator/>
      </w:r>
    </w:p>
  </w:endnote>
  <w:endnote w:type="continuationSeparator" w:id="0">
    <w:p w14:paraId="0B5C47F9" w14:textId="77777777" w:rsidR="00135575" w:rsidRDefault="00135575" w:rsidP="00DA01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912D0" w14:textId="77777777" w:rsidR="00135575" w:rsidRDefault="00135575" w:rsidP="00DA014B">
      <w:pPr>
        <w:spacing w:line="240" w:lineRule="auto"/>
      </w:pPr>
      <w:r>
        <w:separator/>
      </w:r>
    </w:p>
  </w:footnote>
  <w:footnote w:type="continuationSeparator" w:id="0">
    <w:p w14:paraId="01280DB3" w14:textId="77777777" w:rsidR="00135575" w:rsidRDefault="00135575" w:rsidP="00DA01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2D20E" w14:textId="473D6CA6" w:rsidR="00DA014B" w:rsidRDefault="00DA014B">
    <w:pPr>
      <w:pStyle w:val="Header"/>
    </w:pPr>
    <w:r>
      <w:t>PSY 411</w:t>
    </w:r>
  </w:p>
  <w:p w14:paraId="6E2C2AE1" w14:textId="0ED3A8FC" w:rsidR="00DA014B" w:rsidRDefault="004015AF">
    <w:pPr>
      <w:pStyle w:val="Header"/>
    </w:pPr>
    <w:r>
      <w:t>Moderated</w:t>
    </w:r>
    <w:r w:rsidR="000D56B7">
      <w:t xml:space="preserve"> Mediation</w:t>
    </w:r>
    <w:r w:rsidR="00DA014B">
      <w:t xml:space="preserve">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3C07DC"/>
    <w:multiLevelType w:val="hybridMultilevel"/>
    <w:tmpl w:val="18DCF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4B"/>
    <w:rsid w:val="00054EEB"/>
    <w:rsid w:val="000604EF"/>
    <w:rsid w:val="000D1FED"/>
    <w:rsid w:val="000D56B7"/>
    <w:rsid w:val="000F117F"/>
    <w:rsid w:val="000F1326"/>
    <w:rsid w:val="0011750E"/>
    <w:rsid w:val="001251A7"/>
    <w:rsid w:val="00135575"/>
    <w:rsid w:val="00147CE7"/>
    <w:rsid w:val="00166095"/>
    <w:rsid w:val="001B2588"/>
    <w:rsid w:val="001D5517"/>
    <w:rsid w:val="001E49A2"/>
    <w:rsid w:val="001F76ED"/>
    <w:rsid w:val="002817BC"/>
    <w:rsid w:val="002C421D"/>
    <w:rsid w:val="003D6801"/>
    <w:rsid w:val="004015AF"/>
    <w:rsid w:val="0040359C"/>
    <w:rsid w:val="004314E5"/>
    <w:rsid w:val="00477594"/>
    <w:rsid w:val="004A268B"/>
    <w:rsid w:val="004A2F80"/>
    <w:rsid w:val="004C432C"/>
    <w:rsid w:val="005103B1"/>
    <w:rsid w:val="00537C27"/>
    <w:rsid w:val="00550028"/>
    <w:rsid w:val="00641885"/>
    <w:rsid w:val="006732F8"/>
    <w:rsid w:val="006A017F"/>
    <w:rsid w:val="006A255D"/>
    <w:rsid w:val="00820422"/>
    <w:rsid w:val="0084227B"/>
    <w:rsid w:val="008F65F8"/>
    <w:rsid w:val="00917C5D"/>
    <w:rsid w:val="009553C6"/>
    <w:rsid w:val="00972C06"/>
    <w:rsid w:val="00A27F80"/>
    <w:rsid w:val="00A633B8"/>
    <w:rsid w:val="00A85831"/>
    <w:rsid w:val="00B54FD0"/>
    <w:rsid w:val="00BB17E0"/>
    <w:rsid w:val="00BE1B6A"/>
    <w:rsid w:val="00BE3741"/>
    <w:rsid w:val="00C21A4A"/>
    <w:rsid w:val="00C22A86"/>
    <w:rsid w:val="00CA4840"/>
    <w:rsid w:val="00CB647D"/>
    <w:rsid w:val="00CC555E"/>
    <w:rsid w:val="00D645A5"/>
    <w:rsid w:val="00D97A5D"/>
    <w:rsid w:val="00DA014B"/>
    <w:rsid w:val="00E3467A"/>
    <w:rsid w:val="00E5763E"/>
    <w:rsid w:val="00E86171"/>
    <w:rsid w:val="00E96232"/>
    <w:rsid w:val="00F22637"/>
    <w:rsid w:val="00FD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F67C"/>
  <w15:chartTrackingRefBased/>
  <w15:docId w15:val="{EEEB3BD9-382A-438A-A2EB-3BDC7276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1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14B"/>
  </w:style>
  <w:style w:type="paragraph" w:styleId="Footer">
    <w:name w:val="footer"/>
    <w:basedOn w:val="Normal"/>
    <w:link w:val="FooterChar"/>
    <w:uiPriority w:val="99"/>
    <w:unhideWhenUsed/>
    <w:rsid w:val="00DA01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14B"/>
  </w:style>
  <w:style w:type="paragraph" w:styleId="ListParagraph">
    <w:name w:val="List Paragraph"/>
    <w:basedOn w:val="Normal"/>
    <w:uiPriority w:val="34"/>
    <w:qFormat/>
    <w:rsid w:val="00DA0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Snyder</dc:creator>
  <cp:keywords/>
  <dc:description/>
  <cp:lastModifiedBy>Jason Snyder</cp:lastModifiedBy>
  <cp:revision>7</cp:revision>
  <dcterms:created xsi:type="dcterms:W3CDTF">2021-02-17T18:39:00Z</dcterms:created>
  <dcterms:modified xsi:type="dcterms:W3CDTF">2021-02-17T21:08:00Z</dcterms:modified>
</cp:coreProperties>
</file>