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keepNext w:val="0"/>
        <w:keepLines w:val="0"/>
        <w:widowControl/>
        <w:suppressLineNumbers w:val="0"/>
        <w:jc w:val="left"/>
      </w:pPr>
    </w:p>
    <w:p>
      <w:pPr>
        <w:pStyle w:val="4"/>
        <w:spacing w:before="60" w:beforeAutospacing="0" w:after="60" w:afterAutospacing="0"/>
        <w:jc w:val="both"/>
        <w:rPr>
          <w:rFonts w:ascii="Times New Roman" w:hAnsi="Times New Roman" w:eastAsia="宋体"/>
          <w:b/>
          <w:bCs/>
          <w:color w:val="333333"/>
        </w:rPr>
      </w:pPr>
    </w:p>
    <w:p>
      <w:pPr>
        <w:pStyle w:val="4"/>
        <w:spacing w:before="60" w:beforeAutospacing="0" w:after="60" w:afterAutospacing="0"/>
        <w:jc w:val="center"/>
        <w:rPr>
          <w:rFonts w:ascii="Times New Roman" w:hAnsi="Times New Roman" w:eastAsia="宋体"/>
          <w:b/>
          <w:bCs/>
          <w:sz w:val="32"/>
          <w:szCs w:val="32"/>
        </w:rPr>
      </w:pPr>
      <w:r>
        <w:rPr>
          <w:rFonts w:ascii="Times New Roman" w:hAnsi="Times New Roman" w:eastAsia="宋体"/>
          <w:b/>
          <w:bCs/>
          <w:color w:val="333333"/>
          <w:sz w:val="32"/>
          <w:szCs w:val="32"/>
        </w:rPr>
        <w:t>读书实践周毕业设计工作周报</w:t>
      </w:r>
    </w:p>
    <w:p>
      <w:pPr>
        <w:pStyle w:val="4"/>
        <w:spacing w:before="60" w:beforeAutospacing="0" w:after="60" w:afterAutospacing="0"/>
        <w:jc w:val="both"/>
        <w:rPr>
          <w:rFonts w:ascii="Times New Roman" w:hAnsi="Times New Roman" w:eastAsia="宋体"/>
          <w:color w:val="333333"/>
        </w:rPr>
      </w:pPr>
    </w:p>
    <w:p>
      <w:pPr>
        <w:pStyle w:val="4"/>
        <w:spacing w:before="60" w:beforeAutospacing="0" w:after="60" w:afterAutospacing="0"/>
        <w:jc w:val="both"/>
        <w:rPr>
          <w:rFonts w:ascii="Times New Roman" w:hAnsi="Times New Roman" w:eastAsia="宋体"/>
        </w:rPr>
      </w:pPr>
      <w:bookmarkStart w:id="1" w:name="_GoBack"/>
      <w:bookmarkEnd w:id="1"/>
      <w:r>
        <w:rPr>
          <w:rFonts w:ascii="Times New Roman" w:hAnsi="Times New Roman" w:eastAsia="宋体"/>
          <w:color w:val="333333"/>
        </w:rPr>
        <w:t>github链接：</w:t>
      </w:r>
      <w:r>
        <w:rPr>
          <w:rFonts w:hint="eastAsia" w:ascii="Times New Roman" w:hAnsi="Times New Roman" w:eastAsia="宋体"/>
          <w:color w:val="333333"/>
        </w:rPr>
        <w:t>https://github.com/jst4gtx9z7-boop/academic-warning-system-LR</w:t>
      </w:r>
    </w:p>
    <w:p>
      <w:pPr>
        <w:pStyle w:val="4"/>
        <w:spacing w:before="60" w:beforeAutospacing="0" w:after="60" w:afterAutospacing="0"/>
        <w:jc w:val="both"/>
        <w:rPr>
          <w:rFonts w:ascii="Times New Roman" w:hAnsi="Times New Roman" w:eastAsia="宋体"/>
        </w:rPr>
      </w:pPr>
      <w:r>
        <w:rPr>
          <w:rFonts w:ascii="Times New Roman" w:hAnsi="Times New Roman" w:eastAsia="宋体"/>
          <w:color w:val="333333"/>
        </w:rPr>
        <w:t>读书实践周日期：202</w:t>
      </w:r>
      <w:r>
        <w:rPr>
          <w:rFonts w:hint="eastAsia" w:ascii="Times New Roman" w:hAnsi="Times New Roman" w:eastAsia="宋体"/>
          <w:color w:val="333333"/>
          <w:lang w:val="en-US" w:eastAsia="zh-CN"/>
        </w:rPr>
        <w:t>6</w:t>
      </w:r>
      <w:r>
        <w:rPr>
          <w:rFonts w:ascii="Times New Roman" w:hAnsi="Times New Roman" w:eastAsia="宋体"/>
          <w:color w:val="333333"/>
        </w:rPr>
        <w:t>年</w:t>
      </w:r>
      <w:r>
        <w:rPr>
          <w:rFonts w:hint="eastAsia" w:ascii="Times New Roman" w:hAnsi="Times New Roman" w:eastAsia="宋体"/>
          <w:color w:val="333333"/>
          <w:lang w:val="en-US" w:eastAsia="zh-CN"/>
        </w:rPr>
        <w:t>1</w:t>
      </w:r>
      <w:r>
        <w:rPr>
          <w:rFonts w:ascii="Times New Roman" w:hAnsi="Times New Roman" w:eastAsia="宋体"/>
          <w:color w:val="333333"/>
        </w:rPr>
        <w:t>月</w:t>
      </w:r>
      <w:r>
        <w:rPr>
          <w:rFonts w:hint="eastAsia" w:ascii="Times New Roman" w:hAnsi="Times New Roman" w:eastAsia="宋体"/>
          <w:color w:val="333333"/>
          <w:lang w:val="en-US" w:eastAsia="zh-CN"/>
        </w:rPr>
        <w:t>12</w:t>
      </w:r>
      <w:r>
        <w:rPr>
          <w:rFonts w:ascii="Times New Roman" w:hAnsi="Times New Roman" w:eastAsia="宋体"/>
          <w:color w:val="333333"/>
        </w:rPr>
        <w:t>日-202</w:t>
      </w:r>
      <w:r>
        <w:rPr>
          <w:rFonts w:hint="eastAsia" w:ascii="Times New Roman" w:hAnsi="Times New Roman" w:eastAsia="宋体"/>
          <w:color w:val="333333"/>
          <w:lang w:val="en-US" w:eastAsia="zh-CN"/>
        </w:rPr>
        <w:t>6</w:t>
      </w:r>
      <w:r>
        <w:rPr>
          <w:rFonts w:ascii="Times New Roman" w:hAnsi="Times New Roman" w:eastAsia="宋体"/>
          <w:color w:val="333333"/>
        </w:rPr>
        <w:t>年</w:t>
      </w:r>
      <w:r>
        <w:rPr>
          <w:rFonts w:hint="eastAsia" w:ascii="Times New Roman" w:hAnsi="Times New Roman" w:eastAsia="宋体"/>
          <w:color w:val="333333"/>
          <w:lang w:val="en-US" w:eastAsia="zh-CN"/>
        </w:rPr>
        <w:t>1</w:t>
      </w:r>
      <w:r>
        <w:rPr>
          <w:rFonts w:ascii="Times New Roman" w:hAnsi="Times New Roman" w:eastAsia="宋体"/>
          <w:color w:val="333333"/>
        </w:rPr>
        <w:t>月</w:t>
      </w:r>
      <w:r>
        <w:rPr>
          <w:rFonts w:hint="eastAsia" w:ascii="Times New Roman" w:hAnsi="Times New Roman" w:eastAsia="宋体"/>
          <w:color w:val="333333"/>
          <w:lang w:val="en-US" w:eastAsia="zh-CN"/>
        </w:rPr>
        <w:t>16</w:t>
      </w:r>
      <w:r>
        <w:rPr>
          <w:rFonts w:ascii="Times New Roman" w:hAnsi="Times New Roman" w:eastAsia="宋体"/>
          <w:color w:val="333333"/>
        </w:rPr>
        <w:t>日</w:t>
      </w:r>
    </w:p>
    <w:p>
      <w:pPr>
        <w:pStyle w:val="4"/>
        <w:spacing w:before="60" w:beforeAutospacing="0" w:after="60" w:afterAutospacing="0"/>
        <w:jc w:val="both"/>
        <w:rPr>
          <w:rFonts w:ascii="Times New Roman" w:hAnsi="Times New Roman" w:eastAsia="宋体"/>
        </w:rPr>
      </w:pPr>
      <w:r>
        <w:rPr>
          <w:rFonts w:ascii="Times New Roman" w:hAnsi="Times New Roman" w:eastAsia="宋体"/>
          <w:color w:val="333333"/>
        </w:rPr>
        <w:t>毕业论文题目：</w:t>
      </w:r>
      <w:r>
        <w:rPr>
          <w:rFonts w:hint="eastAsia" w:ascii="Times New Roman" w:hAnsi="Times New Roman" w:eastAsia="宋体"/>
          <w:color w:val="333333"/>
        </w:rPr>
        <w:t>基于可解释机器学习的学生学业成绩预警与干预跟踪系统</w:t>
      </w:r>
    </w:p>
    <w:p>
      <w:pPr>
        <w:pStyle w:val="4"/>
        <w:numPr>
          <w:ilvl w:val="0"/>
          <w:numId w:val="1"/>
        </w:numPr>
        <w:spacing w:before="60" w:beforeAutospacing="0" w:after="60" w:afterAutospacing="0"/>
        <w:ind w:left="462" w:hanging="462"/>
        <w:jc w:val="both"/>
        <w:rPr>
          <w:rFonts w:ascii="Times New Roman" w:hAnsi="Times New Roman" w:eastAsia="宋体"/>
        </w:rPr>
      </w:pPr>
      <w:r>
        <w:rPr>
          <w:rFonts w:ascii="Times New Roman" w:hAnsi="Times New Roman" w:eastAsia="宋体"/>
          <w:color w:val="333333"/>
        </w:rPr>
        <w:t>读书实践周总体工作计划</w:t>
      </w:r>
    </w:p>
    <w:p>
      <w:pPr>
        <w:pStyle w:val="4"/>
        <w:numPr>
          <w:ilvl w:val="0"/>
          <w:numId w:val="2"/>
        </w:numPr>
        <w:spacing w:before="60" w:beforeAutospacing="0" w:after="60" w:afterAutospacing="0"/>
        <w:ind w:leftChars="0"/>
        <w:jc w:val="both"/>
        <w:rPr>
          <w:rFonts w:hint="eastAsia" w:ascii="Times New Roman" w:hAnsi="Times New Roman" w:eastAsia="宋体"/>
          <w:color w:val="333333"/>
        </w:rPr>
      </w:pPr>
      <w:r>
        <w:rPr>
          <w:rFonts w:hint="eastAsia" w:ascii="Times New Roman" w:hAnsi="Times New Roman" w:eastAsia="宋体"/>
          <w:color w:val="333333"/>
        </w:rPr>
        <w:t>截至到1月12日，毕业设计工作进展描述：</w:t>
      </w:r>
    </w:p>
    <w:p>
      <w:pPr>
        <w:pStyle w:val="4"/>
        <w:numPr>
          <w:ilvl w:val="0"/>
          <w:numId w:val="0"/>
        </w:numPr>
        <w:spacing w:before="60" w:beforeAutospacing="0" w:after="60" w:afterAutospacing="0"/>
        <w:jc w:val="both"/>
        <w:rPr>
          <w:rFonts w:hint="eastAsia" w:ascii="Times New Roman" w:hAnsi="Times New Roman" w:eastAsia="宋体"/>
          <w:color w:val="333333"/>
        </w:rPr>
      </w:pPr>
      <w:r>
        <w:rPr>
          <w:rFonts w:hint="eastAsia" w:ascii="Times New Roman" w:hAnsi="Times New Roman" w:eastAsia="宋体"/>
          <w:color w:val="333333"/>
          <w:lang w:eastAsia="zh-CN"/>
        </w:rPr>
        <w:t>（</w:t>
      </w:r>
      <w:r>
        <w:rPr>
          <w:rFonts w:hint="eastAsia" w:ascii="Times New Roman" w:hAnsi="Times New Roman" w:eastAsia="宋体"/>
          <w:color w:val="333333"/>
          <w:lang w:val="en-US" w:eastAsia="zh-CN"/>
        </w:rPr>
        <w:t>1）</w:t>
      </w:r>
      <w:r>
        <w:rPr>
          <w:rFonts w:hint="eastAsia" w:ascii="Times New Roman" w:hAnsi="Times New Roman" w:eastAsia="宋体"/>
          <w:color w:val="333333"/>
        </w:rPr>
        <w:t>已完成毕业论文文献调研与开题报告撰写，明确学业预警系统的核心需求与技术路线；</w:t>
      </w:r>
    </w:p>
    <w:p>
      <w:pPr>
        <w:pStyle w:val="4"/>
        <w:numPr>
          <w:ilvl w:val="0"/>
          <w:numId w:val="3"/>
        </w:numPr>
        <w:spacing w:before="60" w:beforeAutospacing="0" w:after="60" w:afterAutospacing="0"/>
        <w:jc w:val="both"/>
        <w:rPr>
          <w:rFonts w:hint="eastAsia" w:ascii="Times New Roman" w:hAnsi="Times New Roman" w:eastAsia="宋体"/>
          <w:color w:val="333333"/>
        </w:rPr>
      </w:pPr>
      <w:r>
        <w:rPr>
          <w:rFonts w:hint="eastAsia" w:ascii="Times New Roman" w:hAnsi="Times New Roman" w:eastAsia="宋体"/>
          <w:color w:val="333333"/>
        </w:rPr>
        <w:t>后端完成Django+DRF基础项目搭建，实现JWT登录鉴权框架搭建，初步划分管理员/教师/学生三角色权限边界；</w:t>
      </w:r>
    </w:p>
    <w:p>
      <w:pPr>
        <w:pStyle w:val="4"/>
        <w:numPr>
          <w:ilvl w:val="0"/>
          <w:numId w:val="3"/>
        </w:numPr>
        <w:spacing w:before="60" w:beforeAutospacing="0" w:after="60" w:afterAutospacing="0"/>
        <w:jc w:val="both"/>
        <w:rPr>
          <w:rFonts w:ascii="Times New Roman" w:hAnsi="Times New Roman" w:eastAsia="宋体"/>
          <w:color w:val="333333"/>
        </w:rPr>
      </w:pPr>
      <w:r>
        <w:rPr>
          <w:rFonts w:hint="eastAsia" w:ascii="Times New Roman" w:hAnsi="Times New Roman" w:eastAsia="宋体"/>
          <w:color w:val="333333"/>
        </w:rPr>
        <w:t>前端完成核心页面原型设计，未开展实际开发。</w:t>
      </w:r>
      <w:r>
        <w:rPr>
          <w:rFonts w:ascii="Times New Roman" w:hAnsi="Times New Roman" w:eastAsia="宋体"/>
          <w:color w:val="333333"/>
        </w:rPr>
        <w:t> </w:t>
      </w:r>
    </w:p>
    <w:p>
      <w:pPr>
        <w:pStyle w:val="4"/>
        <w:numPr>
          <w:ilvl w:val="0"/>
          <w:numId w:val="0"/>
        </w:numPr>
        <w:spacing w:before="60" w:beforeAutospacing="0" w:after="60" w:afterAutospacing="0"/>
        <w:jc w:val="both"/>
        <w:rPr>
          <w:rFonts w:hint="eastAsia" w:ascii="Times New Roman" w:hAnsi="Times New Roman" w:eastAsia="宋体"/>
          <w:color w:val="333333"/>
        </w:rPr>
      </w:pPr>
      <w:r>
        <w:rPr>
          <w:rFonts w:hint="eastAsia" w:ascii="Times New Roman" w:hAnsi="Times New Roman" w:eastAsia="宋体"/>
          <w:color w:val="333333"/>
          <w:lang w:val="en-US" w:eastAsia="zh-CN"/>
        </w:rPr>
        <w:t>2、</w:t>
      </w:r>
      <w:r>
        <w:rPr>
          <w:rFonts w:hint="eastAsia" w:ascii="Times New Roman" w:hAnsi="Times New Roman" w:eastAsia="宋体"/>
          <w:color w:val="333333"/>
        </w:rPr>
        <w:t>计划在1月12日-16日重点完成的毕业设计工作任务：</w:t>
      </w:r>
    </w:p>
    <w:p>
      <w:pPr>
        <w:pStyle w:val="4"/>
        <w:numPr>
          <w:ilvl w:val="0"/>
          <w:numId w:val="0"/>
        </w:numPr>
        <w:spacing w:before="60" w:beforeAutospacing="0" w:after="60" w:afterAutospacing="0"/>
        <w:jc w:val="both"/>
        <w:rPr>
          <w:rFonts w:hint="eastAsia" w:ascii="Times New Roman" w:hAnsi="Times New Roman" w:eastAsia="宋体"/>
          <w:color w:val="333333"/>
        </w:rPr>
      </w:pPr>
      <w:r>
        <w:rPr>
          <w:rFonts w:hint="eastAsia" w:ascii="Times New Roman" w:hAnsi="Times New Roman" w:eastAsia="宋体"/>
          <w:color w:val="333333"/>
        </w:rPr>
        <w:t>（1）完善后端权限隔离逻辑，实现基础数据（学生、课程、成绩）的增删改查接口开发；</w:t>
      </w:r>
    </w:p>
    <w:p>
      <w:pPr>
        <w:pStyle w:val="4"/>
        <w:numPr>
          <w:ilvl w:val="0"/>
          <w:numId w:val="0"/>
        </w:numPr>
        <w:spacing w:before="60" w:beforeAutospacing="0" w:after="60" w:afterAutospacing="0"/>
        <w:jc w:val="both"/>
        <w:rPr>
          <w:rFonts w:hint="eastAsia" w:ascii="Times New Roman" w:hAnsi="Times New Roman" w:eastAsia="宋体"/>
          <w:color w:val="333333"/>
        </w:rPr>
      </w:pPr>
      <w:r>
        <w:rPr>
          <w:rFonts w:hint="eastAsia" w:ascii="Times New Roman" w:hAnsi="Times New Roman" w:eastAsia="宋体"/>
          <w:color w:val="333333"/>
        </w:rPr>
        <w:t>（2）搭建预警规则配置模块框架，支持挂科数、GPA等阈值设置；</w:t>
      </w:r>
    </w:p>
    <w:p>
      <w:pPr>
        <w:pStyle w:val="4"/>
        <w:numPr>
          <w:ilvl w:val="0"/>
          <w:numId w:val="0"/>
        </w:numPr>
        <w:spacing w:before="60" w:beforeAutospacing="0" w:after="60" w:afterAutospacing="0"/>
        <w:jc w:val="both"/>
        <w:rPr>
          <w:rFonts w:hint="eastAsia" w:ascii="Times New Roman" w:hAnsi="Times New Roman" w:eastAsia="宋体"/>
          <w:color w:val="333333"/>
          <w:lang w:eastAsia="zh-CN"/>
        </w:rPr>
      </w:pPr>
      <w:r>
        <w:rPr>
          <w:rFonts w:hint="eastAsia" w:ascii="Times New Roman" w:hAnsi="Times New Roman" w:eastAsia="宋体"/>
          <w:color w:val="333333"/>
        </w:rPr>
        <w:t>（</w:t>
      </w:r>
      <w:r>
        <w:rPr>
          <w:rFonts w:hint="eastAsia" w:ascii="Times New Roman" w:hAnsi="Times New Roman" w:eastAsia="宋体"/>
          <w:color w:val="333333"/>
          <w:lang w:val="en-US" w:eastAsia="zh-CN"/>
        </w:rPr>
        <w:t>3</w:t>
      </w:r>
      <w:r>
        <w:rPr>
          <w:rFonts w:hint="eastAsia" w:ascii="Times New Roman" w:hAnsi="Times New Roman" w:eastAsia="宋体"/>
          <w:color w:val="333333"/>
        </w:rPr>
        <w:t>）开发前端核心功能页面，实现基础数据展示</w:t>
      </w:r>
      <w:r>
        <w:rPr>
          <w:rFonts w:hint="eastAsia" w:ascii="Times New Roman" w:hAnsi="Times New Roman" w:eastAsia="宋体"/>
          <w:color w:val="333333"/>
          <w:lang w:eastAsia="zh-CN"/>
        </w:rPr>
        <w:t>。</w:t>
      </w:r>
    </w:p>
    <w:p>
      <w:pPr>
        <w:pStyle w:val="4"/>
        <w:numPr>
          <w:ilvl w:val="0"/>
          <w:numId w:val="1"/>
        </w:numPr>
        <w:spacing w:before="60" w:beforeAutospacing="0" w:after="60" w:afterAutospacing="0"/>
        <w:ind w:left="462" w:hanging="462"/>
        <w:jc w:val="both"/>
        <w:rPr>
          <w:rFonts w:ascii="Times New Roman" w:hAnsi="Times New Roman" w:eastAsia="宋体"/>
        </w:rPr>
      </w:pPr>
      <w:r>
        <w:rPr>
          <w:rFonts w:ascii="Times New Roman" w:hAnsi="Times New Roman" w:eastAsia="宋体"/>
          <w:color w:val="333333"/>
        </w:rPr>
        <w:t>读书实践周工作记录</w:t>
      </w:r>
    </w:p>
    <w:p>
      <w:pPr>
        <w:pStyle w:val="4"/>
        <w:numPr>
          <w:ilvl w:val="0"/>
          <w:numId w:val="0"/>
        </w:numPr>
        <w:spacing w:before="60" w:beforeAutospacing="0" w:after="60" w:afterAutospacing="0"/>
        <w:ind w:leftChars="0"/>
        <w:jc w:val="both"/>
        <w:rPr>
          <w:rFonts w:ascii="Times New Roman" w:hAnsi="Times New Roman" w:eastAsia="宋体"/>
        </w:rPr>
      </w:pPr>
    </w:p>
    <w:tbl>
      <w:tblPr>
        <w:tblStyle w:val="2"/>
        <w:tblW w:w="8519" w:type="dxa"/>
        <w:jc w:val="cente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590"/>
        <w:gridCol w:w="6929"/>
      </w:tblGrid>
      <w:tr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tblHeader/>
          <w:jc w:val="center"/>
        </w:trPr>
        <w:tc>
          <w:tcPr>
            <w:tcW w:w="1590" w:type="dxa"/>
            <w:tcBorders>
              <w:top w:val="single" w:color="auto" w:sz="12" w:space="0"/>
              <w:left w:val="single" w:color="auto" w:sz="12" w:space="0"/>
              <w:bottom w:val="single" w:color="auto" w:sz="4" w:space="0"/>
              <w:right w:val="single" w:color="auto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pStyle w:val="4"/>
              <w:snapToGrid w:val="0"/>
              <w:spacing w:before="60" w:beforeAutospacing="0" w:after="60" w:afterAutospacing="0"/>
              <w:ind w:left="0" w:leftChars="0" w:right="0" w:rightChars="0" w:firstLine="0" w:firstLineChars="0"/>
              <w:jc w:val="center"/>
              <w:rPr>
                <w:rFonts w:ascii="Times New Roman" w:hAnsi="Times New Roman" w:eastAsia="宋体"/>
                <w:b/>
              </w:rPr>
            </w:pPr>
            <w:r>
              <w:rPr>
                <w:rFonts w:ascii="Times New Roman" w:hAnsi="Times New Roman" w:eastAsia="宋体"/>
                <w:b/>
                <w:color w:val="333333"/>
              </w:rPr>
              <w:t>日期</w:t>
            </w:r>
          </w:p>
        </w:tc>
        <w:tc>
          <w:tcPr>
            <w:tcW w:w="6929" w:type="dxa"/>
            <w:tcBorders>
              <w:top w:val="single" w:color="auto" w:sz="12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pStyle w:val="4"/>
              <w:snapToGrid w:val="0"/>
              <w:spacing w:before="60" w:beforeAutospacing="0" w:after="60" w:afterAutospacing="0"/>
              <w:ind w:left="0" w:leftChars="0" w:right="0" w:rightChars="0" w:firstLine="0" w:firstLineChars="0"/>
              <w:jc w:val="center"/>
              <w:rPr>
                <w:rFonts w:ascii="Times New Roman" w:hAnsi="Times New Roman" w:eastAsia="宋体"/>
                <w:b/>
              </w:rPr>
            </w:pPr>
            <w:r>
              <w:rPr>
                <w:rFonts w:ascii="Times New Roman" w:hAnsi="Times New Roman" w:eastAsia="宋体"/>
                <w:b/>
                <w:color w:val="333333"/>
              </w:rPr>
              <w:t>工作内容</w:t>
            </w:r>
          </w:p>
        </w:tc>
      </w:tr>
      <w:tr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1590" w:type="dxa"/>
            <w:tcBorders>
              <w:top w:val="single" w:color="auto" w:sz="4" w:space="0"/>
              <w:left w:val="single" w:color="auto" w:sz="12" w:space="0"/>
              <w:bottom w:val="single" w:color="auto" w:sz="4" w:space="0"/>
              <w:right w:val="single" w:color="auto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pStyle w:val="4"/>
              <w:snapToGrid w:val="0"/>
              <w:spacing w:before="60" w:beforeAutospacing="0" w:after="60" w:afterAutospacing="0"/>
              <w:ind w:left="0" w:leftChars="0" w:right="0" w:rightChars="0" w:firstLine="0" w:firstLineChars="0"/>
              <w:jc w:val="center"/>
              <w:rPr>
                <w:rFonts w:ascii="Times New Roman" w:hAnsi="Times New Roman" w:eastAsia="宋体"/>
              </w:rPr>
            </w:pPr>
            <w:r>
              <w:rPr>
                <w:rFonts w:hint="eastAsia" w:ascii="Times New Roman" w:hAnsi="Times New Roman" w:eastAsia="宋体"/>
                <w:color w:val="333333"/>
                <w:lang w:val="en-US" w:eastAsia="zh-CN"/>
              </w:rPr>
              <w:t>1</w:t>
            </w:r>
            <w:r>
              <w:rPr>
                <w:rFonts w:ascii="Times New Roman" w:hAnsi="Times New Roman" w:eastAsia="宋体"/>
                <w:color w:val="333333"/>
              </w:rPr>
              <w:t>月</w:t>
            </w:r>
            <w:r>
              <w:rPr>
                <w:rFonts w:hint="eastAsia" w:ascii="Times New Roman" w:hAnsi="Times New Roman" w:eastAsia="宋体"/>
                <w:color w:val="333333"/>
                <w:lang w:val="en-US" w:eastAsia="zh-CN"/>
              </w:rPr>
              <w:t>12</w:t>
            </w:r>
            <w:r>
              <w:rPr>
                <w:rFonts w:ascii="Times New Roman" w:hAnsi="Times New Roman" w:eastAsia="宋体"/>
                <w:color w:val="333333"/>
              </w:rPr>
              <w:t>日</w:t>
            </w:r>
          </w:p>
        </w:tc>
        <w:tc>
          <w:tcPr>
            <w:tcW w:w="692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pStyle w:val="4"/>
              <w:snapToGrid w:val="0"/>
              <w:spacing w:before="60" w:beforeAutospacing="0" w:after="60" w:afterAutospacing="0"/>
              <w:ind w:left="0" w:leftChars="0" w:right="0" w:rightChars="0" w:firstLine="0" w:firstLineChars="0"/>
              <w:jc w:val="center"/>
              <w:rPr>
                <w:rFonts w:ascii="Times New Roman" w:hAnsi="Times New Roman" w:eastAsia="宋体"/>
              </w:rPr>
            </w:pPr>
            <w:bookmarkStart w:id="0" w:name="OLE_LINK1"/>
            <w:r>
              <w:rPr>
                <w:rFonts w:hint="eastAsia" w:ascii="Times New Roman" w:hAnsi="Times New Roman" w:eastAsia="宋体"/>
                <w:color w:val="333333"/>
              </w:rPr>
              <w:t>完</w:t>
            </w:r>
            <w:r>
              <w:rPr>
                <w:rFonts w:hint="eastAsia" w:ascii="Times New Roman" w:hAnsi="Times New Roman" w:eastAsia="宋体"/>
                <w:color w:val="333333"/>
                <w:lang w:val="en-US" w:eastAsia="zh-CN"/>
              </w:rPr>
              <w:t>善</w:t>
            </w:r>
            <w:r>
              <w:rPr>
                <w:rFonts w:hint="eastAsia" w:ascii="Times New Roman" w:hAnsi="Times New Roman" w:eastAsia="宋体"/>
                <w:color w:val="333333"/>
              </w:rPr>
              <w:t xml:space="preserve">后端三角色数据权限隔离逻辑开发，修复管理员与教师角色数据访问冲突问题，开发学生、课程基础信息接口 </w:t>
            </w:r>
            <w:r>
              <w:rPr>
                <w:rFonts w:ascii="Times New Roman" w:hAnsi="Times New Roman" w:eastAsia="宋体"/>
                <w:color w:val="333333"/>
              </w:rPr>
              <w:t> </w:t>
            </w:r>
            <w:bookmarkEnd w:id="0"/>
          </w:p>
        </w:tc>
      </w:tr>
      <w:tr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1590" w:type="dxa"/>
            <w:tcBorders>
              <w:top w:val="single" w:color="auto" w:sz="4" w:space="0"/>
              <w:left w:val="single" w:color="auto" w:sz="12" w:space="0"/>
              <w:bottom w:val="single" w:color="auto" w:sz="4" w:space="0"/>
              <w:right w:val="single" w:color="auto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pStyle w:val="4"/>
              <w:snapToGrid w:val="0"/>
              <w:spacing w:before="60" w:beforeAutospacing="0" w:after="60" w:afterAutospacing="0"/>
              <w:ind w:left="0" w:leftChars="0" w:right="0" w:rightChars="0" w:firstLine="0" w:firstLineChars="0"/>
              <w:jc w:val="center"/>
              <w:rPr>
                <w:rFonts w:ascii="Times New Roman" w:hAnsi="Times New Roman" w:eastAsia="宋体"/>
              </w:rPr>
            </w:pPr>
            <w:r>
              <w:rPr>
                <w:rFonts w:hint="eastAsia" w:ascii="Times New Roman" w:hAnsi="Times New Roman" w:eastAsia="宋体"/>
                <w:color w:val="333333"/>
                <w:lang w:val="en-US" w:eastAsia="zh-CN"/>
              </w:rPr>
              <w:t>1</w:t>
            </w:r>
            <w:r>
              <w:rPr>
                <w:rFonts w:ascii="Times New Roman" w:hAnsi="Times New Roman" w:eastAsia="宋体"/>
                <w:color w:val="333333"/>
              </w:rPr>
              <w:t>月</w:t>
            </w:r>
            <w:r>
              <w:rPr>
                <w:rFonts w:hint="eastAsia" w:ascii="Times New Roman" w:hAnsi="Times New Roman" w:eastAsia="宋体"/>
                <w:color w:val="333333"/>
                <w:lang w:val="en-US" w:eastAsia="zh-CN"/>
              </w:rPr>
              <w:t>13</w:t>
            </w:r>
            <w:r>
              <w:rPr>
                <w:rFonts w:ascii="Times New Roman" w:hAnsi="Times New Roman" w:eastAsia="宋体"/>
                <w:color w:val="333333"/>
              </w:rPr>
              <w:t>日</w:t>
            </w:r>
          </w:p>
        </w:tc>
        <w:tc>
          <w:tcPr>
            <w:tcW w:w="692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pStyle w:val="4"/>
              <w:snapToGrid w:val="0"/>
              <w:spacing w:before="60" w:beforeAutospacing="0" w:after="60" w:afterAutospacing="0"/>
              <w:ind w:left="0" w:leftChars="0" w:right="0" w:rightChars="0" w:firstLine="0" w:firstLineChars="0"/>
              <w:jc w:val="center"/>
              <w:rPr>
                <w:rFonts w:ascii="Times New Roman" w:hAnsi="Times New Roman" w:eastAsia="宋体"/>
              </w:rPr>
            </w:pPr>
            <w:r>
              <w:rPr>
                <w:rFonts w:hint="eastAsia" w:ascii="Times New Roman" w:hAnsi="Times New Roman" w:eastAsia="宋体"/>
                <w:color w:val="333333"/>
                <w:lang w:val="en-US" w:eastAsia="zh-CN"/>
              </w:rPr>
              <w:t>无</w:t>
            </w:r>
            <w:r>
              <w:rPr>
                <w:rFonts w:ascii="Times New Roman" w:hAnsi="Times New Roman" w:eastAsia="宋体"/>
                <w:color w:val="333333"/>
              </w:rPr>
              <w:t> </w:t>
            </w:r>
          </w:p>
        </w:tc>
      </w:tr>
      <w:tr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1590" w:type="dxa"/>
            <w:tcBorders>
              <w:top w:val="single" w:color="auto" w:sz="4" w:space="0"/>
              <w:left w:val="single" w:color="auto" w:sz="12" w:space="0"/>
              <w:bottom w:val="single" w:color="auto" w:sz="4" w:space="0"/>
              <w:right w:val="single" w:color="auto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pStyle w:val="4"/>
              <w:snapToGrid w:val="0"/>
              <w:spacing w:before="60" w:beforeAutospacing="0" w:after="60" w:afterAutospacing="0"/>
              <w:ind w:left="0" w:leftChars="0" w:right="0" w:rightChars="0" w:firstLine="0" w:firstLineChars="0"/>
              <w:jc w:val="center"/>
              <w:rPr>
                <w:rFonts w:ascii="Times New Roman" w:hAnsi="Times New Roman" w:eastAsia="宋体"/>
              </w:rPr>
            </w:pPr>
            <w:r>
              <w:rPr>
                <w:rFonts w:hint="eastAsia" w:ascii="Times New Roman" w:hAnsi="Times New Roman" w:eastAsia="宋体"/>
                <w:color w:val="333333"/>
                <w:lang w:val="en-US" w:eastAsia="zh-CN"/>
              </w:rPr>
              <w:t>1</w:t>
            </w:r>
            <w:r>
              <w:rPr>
                <w:rFonts w:ascii="Times New Roman" w:hAnsi="Times New Roman" w:eastAsia="宋体"/>
                <w:color w:val="333333"/>
              </w:rPr>
              <w:t>月</w:t>
            </w:r>
            <w:r>
              <w:rPr>
                <w:rFonts w:hint="eastAsia" w:ascii="Times New Roman" w:hAnsi="Times New Roman" w:eastAsia="宋体"/>
                <w:color w:val="333333"/>
                <w:lang w:val="en-US" w:eastAsia="zh-CN"/>
              </w:rPr>
              <w:t>14</w:t>
            </w:r>
            <w:r>
              <w:rPr>
                <w:rFonts w:ascii="Times New Roman" w:hAnsi="Times New Roman" w:eastAsia="宋体"/>
                <w:color w:val="333333"/>
              </w:rPr>
              <w:t>日</w:t>
            </w:r>
          </w:p>
        </w:tc>
        <w:tc>
          <w:tcPr>
            <w:tcW w:w="692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pStyle w:val="4"/>
              <w:snapToGrid w:val="0"/>
              <w:spacing w:before="60" w:beforeAutospacing="0" w:after="60" w:afterAutospacing="0"/>
              <w:ind w:left="0" w:leftChars="0" w:right="0" w:rightChars="0" w:firstLine="0" w:firstLineChars="0"/>
              <w:jc w:val="center"/>
              <w:rPr>
                <w:rFonts w:ascii="Times New Roman" w:hAnsi="Times New Roman" w:eastAsia="宋体"/>
              </w:rPr>
            </w:pPr>
            <w:r>
              <w:rPr>
                <w:rFonts w:hint="eastAsia" w:ascii="Times New Roman" w:hAnsi="Times New Roman" w:eastAsia="宋体"/>
                <w:color w:val="333333"/>
              </w:rPr>
              <w:t>完</w:t>
            </w:r>
            <w:r>
              <w:rPr>
                <w:rFonts w:hint="eastAsia" w:ascii="Times New Roman" w:hAnsi="Times New Roman" w:eastAsia="宋体"/>
                <w:color w:val="333333"/>
                <w:lang w:val="en-US" w:eastAsia="zh-CN"/>
              </w:rPr>
              <w:t>善</w:t>
            </w:r>
            <w:r>
              <w:rPr>
                <w:rFonts w:hint="eastAsia" w:ascii="Times New Roman" w:hAnsi="Times New Roman" w:eastAsia="宋体"/>
                <w:color w:val="333333"/>
              </w:rPr>
              <w:t xml:space="preserve">后端三角色数据权限隔离逻辑开发，修复管理员与教师角色数据访问冲突问题，开发学生、课程基础信息接口 </w:t>
            </w:r>
            <w:r>
              <w:rPr>
                <w:rFonts w:ascii="Times New Roman" w:hAnsi="Times New Roman" w:eastAsia="宋体"/>
                <w:color w:val="333333"/>
              </w:rPr>
              <w:t>  </w:t>
            </w:r>
          </w:p>
        </w:tc>
      </w:tr>
      <w:tr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1590" w:type="dxa"/>
            <w:tcBorders>
              <w:top w:val="single" w:color="auto" w:sz="4" w:space="0"/>
              <w:left w:val="single" w:color="auto" w:sz="12" w:space="0"/>
              <w:bottom w:val="single" w:color="auto" w:sz="4" w:space="0"/>
              <w:right w:val="single" w:color="auto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pStyle w:val="4"/>
              <w:snapToGrid w:val="0"/>
              <w:spacing w:before="60" w:beforeAutospacing="0" w:after="60" w:afterAutospacing="0"/>
              <w:ind w:left="0" w:leftChars="0" w:right="0" w:rightChars="0" w:firstLine="0" w:firstLineChars="0"/>
              <w:jc w:val="center"/>
              <w:rPr>
                <w:rFonts w:ascii="Times New Roman" w:hAnsi="Times New Roman" w:eastAsia="宋体"/>
              </w:rPr>
            </w:pPr>
            <w:r>
              <w:rPr>
                <w:rFonts w:hint="eastAsia" w:ascii="Times New Roman" w:hAnsi="Times New Roman" w:eastAsia="宋体"/>
                <w:color w:val="333333"/>
                <w:lang w:val="en-US" w:eastAsia="zh-CN"/>
              </w:rPr>
              <w:t>1</w:t>
            </w:r>
            <w:r>
              <w:rPr>
                <w:rFonts w:ascii="Times New Roman" w:hAnsi="Times New Roman" w:eastAsia="宋体"/>
                <w:color w:val="333333"/>
              </w:rPr>
              <w:t>月</w:t>
            </w:r>
            <w:r>
              <w:rPr>
                <w:rFonts w:hint="eastAsia" w:ascii="Times New Roman" w:hAnsi="Times New Roman" w:eastAsia="宋体"/>
                <w:color w:val="333333"/>
                <w:lang w:val="en-US" w:eastAsia="zh-CN"/>
              </w:rPr>
              <w:t>15</w:t>
            </w:r>
            <w:r>
              <w:rPr>
                <w:rFonts w:ascii="Times New Roman" w:hAnsi="Times New Roman" w:eastAsia="宋体"/>
                <w:color w:val="333333"/>
              </w:rPr>
              <w:t>日</w:t>
            </w:r>
          </w:p>
        </w:tc>
        <w:tc>
          <w:tcPr>
            <w:tcW w:w="692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pStyle w:val="4"/>
              <w:snapToGrid w:val="0"/>
              <w:spacing w:before="60" w:beforeAutospacing="0" w:after="60" w:afterAutospacing="0"/>
              <w:ind w:left="0" w:leftChars="0" w:right="0" w:rightChars="0" w:firstLine="0" w:firstLineChars="0"/>
              <w:jc w:val="center"/>
              <w:rPr>
                <w:rFonts w:ascii="Times New Roman" w:hAnsi="Times New Roman" w:eastAsia="宋体"/>
              </w:rPr>
            </w:pPr>
            <w:r>
              <w:rPr>
                <w:rFonts w:hint="eastAsia" w:ascii="Times New Roman" w:hAnsi="Times New Roman" w:eastAsia="宋体"/>
                <w:color w:val="333333"/>
              </w:rPr>
              <w:t xml:space="preserve"> 搭建预警规则配置模块，实现挂科数、GPA、学分完成率阈值的添加、修改、删除功能，对接基础数据接口 </w:t>
            </w:r>
            <w:r>
              <w:rPr>
                <w:rFonts w:ascii="Times New Roman" w:hAnsi="Times New Roman" w:eastAsia="宋体"/>
                <w:color w:val="333333"/>
              </w:rPr>
              <w:t> </w:t>
            </w:r>
          </w:p>
        </w:tc>
      </w:tr>
      <w:tr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1590" w:type="dxa"/>
            <w:tcBorders>
              <w:top w:val="single" w:color="auto" w:sz="4" w:space="0"/>
              <w:left w:val="single" w:color="auto" w:sz="12" w:space="0"/>
              <w:bottom w:val="single" w:color="auto" w:sz="12" w:space="0"/>
              <w:right w:val="single" w:color="auto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pStyle w:val="4"/>
              <w:snapToGrid w:val="0"/>
              <w:spacing w:before="60" w:beforeAutospacing="0" w:after="60" w:afterAutospacing="0"/>
              <w:ind w:left="0" w:leftChars="0" w:right="0" w:rightChars="0" w:firstLine="0" w:firstLineChars="0"/>
              <w:jc w:val="center"/>
              <w:rPr>
                <w:rFonts w:hint="eastAsia" w:ascii="Times New Roman" w:hAnsi="Times New Roman" w:eastAsia="宋体"/>
                <w:color w:val="333333"/>
                <w:lang w:val="en-US" w:eastAsia="zh-CN"/>
              </w:rPr>
            </w:pPr>
            <w:r>
              <w:rPr>
                <w:rFonts w:hint="eastAsia" w:ascii="Times New Roman" w:hAnsi="Times New Roman" w:eastAsia="宋体"/>
                <w:color w:val="333333"/>
                <w:lang w:val="en-US" w:eastAsia="zh-CN"/>
              </w:rPr>
              <w:t>1</w:t>
            </w:r>
            <w:r>
              <w:rPr>
                <w:rFonts w:ascii="Times New Roman" w:hAnsi="Times New Roman" w:eastAsia="宋体"/>
                <w:color w:val="333333"/>
              </w:rPr>
              <w:t>月</w:t>
            </w:r>
            <w:r>
              <w:rPr>
                <w:rFonts w:hint="eastAsia" w:ascii="Times New Roman" w:hAnsi="Times New Roman" w:eastAsia="宋体"/>
                <w:color w:val="333333"/>
                <w:lang w:val="en-US" w:eastAsia="zh-CN"/>
              </w:rPr>
              <w:t>16</w:t>
            </w:r>
            <w:r>
              <w:rPr>
                <w:rFonts w:ascii="Times New Roman" w:hAnsi="Times New Roman" w:eastAsia="宋体"/>
                <w:color w:val="333333"/>
              </w:rPr>
              <w:t>日</w:t>
            </w:r>
          </w:p>
        </w:tc>
        <w:tc>
          <w:tcPr>
            <w:tcW w:w="6929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single" w:color="auto" w:sz="12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pStyle w:val="4"/>
              <w:snapToGrid w:val="0"/>
              <w:spacing w:before="60" w:beforeAutospacing="0" w:after="60" w:afterAutospacing="0"/>
              <w:ind w:left="0" w:leftChars="0" w:right="0" w:rightChars="0" w:firstLine="0" w:firstLineChars="0"/>
              <w:jc w:val="center"/>
              <w:rPr>
                <w:rFonts w:ascii="Times New Roman" w:hAnsi="Times New Roman" w:eastAsia="宋体"/>
                <w:color w:val="333333"/>
              </w:rPr>
            </w:pPr>
            <w:r>
              <w:rPr>
                <w:rFonts w:hint="eastAsia" w:ascii="Times New Roman" w:hAnsi="Times New Roman" w:eastAsia="宋体"/>
                <w:color w:val="333333"/>
              </w:rPr>
              <w:t xml:space="preserve">创建GitHub项目仓库，整理项目结构说明文档 </w:t>
            </w:r>
          </w:p>
        </w:tc>
      </w:tr>
    </w:tbl>
    <w:p>
      <w:pPr>
        <w:pStyle w:val="4"/>
        <w:numPr>
          <w:ilvl w:val="0"/>
          <w:numId w:val="0"/>
        </w:numPr>
        <w:spacing w:before="60" w:beforeAutospacing="0" w:after="60" w:afterAutospacing="0"/>
        <w:ind w:leftChars="0"/>
        <w:jc w:val="both"/>
        <w:rPr>
          <w:rFonts w:ascii="Times New Roman" w:hAnsi="Times New Roman" w:eastAsia="宋体"/>
        </w:rPr>
      </w:pPr>
      <w:r>
        <w:rPr>
          <w:rFonts w:hint="eastAsia" w:ascii="Times New Roman" w:hAnsi="Times New Roman" w:eastAsia="宋体"/>
          <w:color w:val="333333"/>
          <w:lang w:val="en-US" w:eastAsia="zh-CN"/>
        </w:rPr>
        <w:t>三、</w:t>
      </w:r>
      <w:r>
        <w:rPr>
          <w:rFonts w:ascii="Times New Roman" w:hAnsi="Times New Roman" w:eastAsia="宋体"/>
          <w:color w:val="333333"/>
        </w:rPr>
        <w:t>读书实践周工作自评</w:t>
      </w:r>
    </w:p>
    <w:p>
      <w:pPr>
        <w:pStyle w:val="4"/>
        <w:spacing w:before="60" w:beforeAutospacing="0" w:after="60" w:afterAutospacing="0"/>
        <w:jc w:val="both"/>
        <w:rPr>
          <w:rFonts w:hint="eastAsia" w:ascii="Times New Roman" w:hAnsi="Times New Roman" w:eastAsia="宋体"/>
        </w:rPr>
      </w:pPr>
      <w:r>
        <w:rPr>
          <w:rFonts w:hint="eastAsia" w:ascii="Times New Roman" w:hAnsi="Times New Roman" w:eastAsia="宋体"/>
          <w:lang w:val="en-US" w:eastAsia="zh-CN"/>
        </w:rPr>
        <w:t>1</w:t>
      </w:r>
      <w:r>
        <w:rPr>
          <w:rFonts w:hint="eastAsia" w:ascii="Times New Roman" w:hAnsi="Times New Roman" w:eastAsia="宋体"/>
        </w:rPr>
        <w:t>. 已按计划完成后端接口开发、预警规则模块搭建</w:t>
      </w:r>
      <w:r>
        <w:rPr>
          <w:rFonts w:hint="eastAsia" w:ascii="Times New Roman" w:hAnsi="Times New Roman" w:eastAsia="宋体"/>
          <w:lang w:val="en-US" w:eastAsia="zh-CN"/>
        </w:rPr>
        <w:t>及</w:t>
      </w:r>
      <w:r>
        <w:rPr>
          <w:rFonts w:hint="eastAsia" w:ascii="Times New Roman" w:hAnsi="Times New Roman" w:eastAsia="宋体"/>
        </w:rPr>
        <w:t>GitHub仓库创建。</w:t>
      </w:r>
    </w:p>
    <w:p>
      <w:pPr>
        <w:pStyle w:val="4"/>
        <w:spacing w:before="60" w:beforeAutospacing="0" w:after="60" w:afterAutospacing="0"/>
        <w:jc w:val="both"/>
        <w:rPr>
          <w:rFonts w:hint="eastAsia" w:ascii="Times New Roman" w:hAnsi="Times New Roman" w:eastAsia="宋体"/>
        </w:rPr>
      </w:pPr>
    </w:p>
    <w:p>
      <w:pPr>
        <w:pStyle w:val="4"/>
        <w:spacing w:before="60" w:beforeAutospacing="0" w:after="60" w:afterAutospacing="0"/>
        <w:jc w:val="both"/>
        <w:rPr>
          <w:rFonts w:hint="eastAsia" w:ascii="Times New Roman" w:hAnsi="Times New Roman" w:eastAsia="宋体"/>
        </w:rPr>
      </w:pPr>
      <w:r>
        <w:rPr>
          <w:rFonts w:hint="eastAsia" w:ascii="Times New Roman" w:hAnsi="Times New Roman" w:eastAsia="宋体"/>
        </w:rPr>
        <w:t>2. 毕业设计工作进展描述：后端已实现基础权限控制与核心数据接口，预警规则配置模块可正常使用；</w:t>
      </w:r>
    </w:p>
    <w:p>
      <w:pPr>
        <w:pStyle w:val="4"/>
        <w:spacing w:before="60" w:beforeAutospacing="0" w:after="60" w:afterAutospacing="0"/>
        <w:jc w:val="both"/>
        <w:rPr>
          <w:rFonts w:hint="eastAsia" w:ascii="Times New Roman" w:hAnsi="Times New Roman" w:eastAsia="宋体"/>
        </w:rPr>
      </w:pPr>
      <w:r>
        <w:rPr>
          <w:rFonts w:hint="eastAsia" w:ascii="Times New Roman" w:hAnsi="Times New Roman" w:eastAsia="宋体"/>
        </w:rPr>
        <w:t>3. 后续毕业设计相关工作计划：</w:t>
      </w:r>
    </w:p>
    <w:p>
      <w:pPr>
        <w:pStyle w:val="4"/>
        <w:spacing w:before="60" w:beforeAutospacing="0" w:after="60" w:afterAutospacing="0"/>
        <w:jc w:val="both"/>
        <w:rPr>
          <w:rFonts w:hint="eastAsia" w:ascii="Times New Roman" w:hAnsi="Times New Roman" w:eastAsia="宋体"/>
        </w:rPr>
      </w:pPr>
      <w:r>
        <w:rPr>
          <w:rFonts w:hint="eastAsia" w:ascii="Times New Roman" w:hAnsi="Times New Roman" w:eastAsia="宋体"/>
          <w:lang w:eastAsia="zh-CN"/>
        </w:rPr>
        <w:t>（</w:t>
      </w:r>
      <w:r>
        <w:rPr>
          <w:rFonts w:hint="eastAsia" w:ascii="Times New Roman" w:hAnsi="Times New Roman" w:eastAsia="宋体"/>
          <w:lang w:val="en-US" w:eastAsia="zh-CN"/>
        </w:rPr>
        <w:t>1）</w:t>
      </w:r>
      <w:r>
        <w:rPr>
          <w:rFonts w:hint="eastAsia" w:ascii="Times New Roman" w:hAnsi="Times New Roman" w:eastAsia="宋体"/>
        </w:rPr>
        <w:t>AI模块完成Logistic Regression二分类模型理论调研，整理小规模demo数据集（50+学生成绩数据），进行模型训练；</w:t>
      </w:r>
    </w:p>
    <w:p>
      <w:pPr>
        <w:pStyle w:val="4"/>
        <w:spacing w:before="60" w:beforeAutospacing="0" w:after="60" w:afterAutospacing="0"/>
        <w:jc w:val="both"/>
        <w:rPr>
          <w:rFonts w:hint="eastAsia" w:ascii="Times New Roman" w:hAnsi="Times New Roman" w:eastAsia="宋体"/>
        </w:rPr>
      </w:pPr>
      <w:r>
        <w:rPr>
          <w:rFonts w:hint="eastAsia" w:ascii="Times New Roman" w:hAnsi="Times New Roman" w:eastAsia="宋体"/>
        </w:rPr>
        <w:t>（</w:t>
      </w:r>
      <w:r>
        <w:rPr>
          <w:rFonts w:hint="eastAsia" w:ascii="Times New Roman" w:hAnsi="Times New Roman" w:eastAsia="宋体"/>
          <w:lang w:val="en-US" w:eastAsia="zh-CN"/>
        </w:rPr>
        <w:t>2</w:t>
      </w:r>
      <w:r>
        <w:rPr>
          <w:rFonts w:hint="eastAsia" w:ascii="Times New Roman" w:hAnsi="Times New Roman" w:eastAsia="宋体"/>
        </w:rPr>
        <w:t>）开发学业预警闭环剩余模块；</w:t>
      </w:r>
    </w:p>
    <w:p>
      <w:pPr>
        <w:pStyle w:val="4"/>
        <w:spacing w:before="60" w:beforeAutospacing="0" w:after="60" w:afterAutospacing="0"/>
        <w:jc w:val="both"/>
        <w:rPr>
          <w:rFonts w:hint="eastAsia" w:ascii="Times New Roman" w:hAnsi="Times New Roman" w:eastAsia="宋体"/>
        </w:rPr>
      </w:pPr>
      <w:r>
        <w:rPr>
          <w:rFonts w:hint="eastAsia" w:ascii="Times New Roman" w:hAnsi="Times New Roman" w:eastAsia="宋体"/>
        </w:rPr>
        <w:t>（</w:t>
      </w:r>
      <w:r>
        <w:rPr>
          <w:rFonts w:hint="eastAsia" w:ascii="Times New Roman" w:hAnsi="Times New Roman" w:eastAsia="宋体"/>
          <w:lang w:val="en-US" w:eastAsia="zh-CN"/>
        </w:rPr>
        <w:t>3</w:t>
      </w:r>
      <w:r>
        <w:rPr>
          <w:rFonts w:hint="eastAsia" w:ascii="Times New Roman" w:hAnsi="Times New Roman" w:eastAsia="宋体"/>
        </w:rPr>
        <w:t>）集成SHAP可解释性工具，优化AI模型预测效果；</w:t>
      </w:r>
    </w:p>
    <w:p>
      <w:pPr>
        <w:pStyle w:val="4"/>
        <w:spacing w:before="60" w:beforeAutospacing="0" w:after="60" w:afterAutospacing="0"/>
        <w:jc w:val="both"/>
        <w:rPr>
          <w:rFonts w:ascii="Times New Roman" w:hAnsi="Times New Roman" w:eastAsia="宋体"/>
        </w:rPr>
      </w:pPr>
      <w:r>
        <w:rPr>
          <w:rFonts w:hint="eastAsia" w:ascii="Times New Roman" w:hAnsi="Times New Roman" w:eastAsia="宋体"/>
        </w:rPr>
        <w:t>（</w:t>
      </w:r>
      <w:r>
        <w:rPr>
          <w:rFonts w:hint="eastAsia" w:ascii="Times New Roman" w:hAnsi="Times New Roman" w:eastAsia="宋体"/>
          <w:lang w:val="en-US" w:eastAsia="zh-CN"/>
        </w:rPr>
        <w:t>4</w:t>
      </w:r>
      <w:r>
        <w:rPr>
          <w:rFonts w:hint="eastAsia" w:ascii="Times New Roman" w:hAnsi="Times New Roman" w:eastAsia="宋体"/>
        </w:rPr>
        <w:t>）完成前端页面开发与初步美化；</w:t>
      </w:r>
    </w:p>
    <w:p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328011B0"/>
    <w:multiLevelType w:val="multilevel"/>
    <w:tmpl w:val="328011B0"/>
    <w:lvl w:ilvl="0" w:tentative="0">
      <w:start w:val="1"/>
      <w:numFmt w:val="chineseCounting"/>
      <w:lvlText w:val="%1、"/>
      <w:lvlJc w:val="left"/>
      <w:pPr>
        <w:ind w:left="720" w:hanging="360"/>
      </w:pPr>
    </w:lvl>
    <w:lvl w:ilvl="1" w:tentative="0">
      <w:start w:val="1"/>
      <w:numFmt w:val="decimal"/>
      <w:lvlText w:val="%2、"/>
      <w:lvlJc w:val="left"/>
      <w:pPr>
        <w:ind w:left="1440" w:hanging="360"/>
      </w:pPr>
    </w:lvl>
    <w:lvl w:ilvl="2" w:tentative="0">
      <w:start w:val="1"/>
      <w:numFmt w:val="lowerLetter"/>
      <w:lvlText w:val="%3)"/>
      <w:lvlJc w:val="left"/>
      <w:pPr>
        <w:ind w:left="2160" w:hanging="360"/>
      </w:pPr>
    </w:lvl>
    <w:lvl w:ilvl="3" w:tentative="0">
      <w:start w:val="1"/>
      <w:numFmt w:val="chineseCounting"/>
      <w:lvlText w:val="%4、"/>
      <w:lvlJc w:val="left"/>
      <w:pPr>
        <w:ind w:left="2880" w:hanging="360"/>
      </w:pPr>
    </w:lvl>
    <w:lvl w:ilvl="4" w:tentative="0">
      <w:start w:val="1"/>
      <w:numFmt w:val="decimal"/>
      <w:lvlText w:val="%5、"/>
      <w:lvlJc w:val="left"/>
      <w:pPr>
        <w:ind w:left="3600" w:hanging="360"/>
      </w:pPr>
    </w:lvl>
    <w:lvl w:ilvl="5" w:tentative="0">
      <w:start w:val="1"/>
      <w:numFmt w:val="lowerLetter"/>
      <w:lvlText w:val="%6)"/>
      <w:lvlJc w:val="left"/>
      <w:pPr>
        <w:ind w:left="4320" w:hanging="360"/>
      </w:pPr>
    </w:lvl>
    <w:lvl w:ilvl="6" w:tentative="0">
      <w:start w:val="1"/>
      <w:numFmt w:val="chineseCounting"/>
      <w:lvlText w:val="%7、"/>
      <w:lvlJc w:val="left"/>
      <w:pPr>
        <w:ind w:left="5040" w:hanging="360"/>
      </w:pPr>
    </w:lvl>
    <w:lvl w:ilvl="7" w:tentative="0">
      <w:start w:val="1"/>
      <w:numFmt w:val="decimal"/>
      <w:lvlText w:val="%8、"/>
      <w:lvlJc w:val="left"/>
      <w:pPr>
        <w:ind w:left="5760" w:hanging="360"/>
      </w:pPr>
    </w:lvl>
    <w:lvl w:ilvl="8" w:tentative="0">
      <w:start w:val="1"/>
      <w:numFmt w:val="lowerLetter"/>
      <w:lvlText w:val="%9)"/>
      <w:lvlJc w:val="left"/>
      <w:pPr>
        <w:ind w:left="6480" w:hanging="360"/>
      </w:pPr>
    </w:lvl>
  </w:abstractNum>
  <w:abstractNum w:abstractNumId="1">
    <w:nsid w:val="54DB603E"/>
    <w:multiLevelType w:val="singleLevel"/>
    <w:tmpl w:val="54DB603E"/>
    <w:lvl w:ilvl="0" w:tentative="0">
      <w:start w:val="2"/>
      <w:numFmt w:val="decimal"/>
      <w:suff w:val="nothing"/>
      <w:lvlText w:val="（%1）"/>
      <w:lvlJc w:val="left"/>
    </w:lvl>
  </w:abstractNum>
  <w:abstractNum w:abstractNumId="2">
    <w:nsid w:val="5F8F56B0"/>
    <w:multiLevelType w:val="singleLevel"/>
    <w:tmpl w:val="5F8F56B0"/>
    <w:lvl w:ilvl="0" w:tentative="0">
      <w:start w:val="1"/>
      <w:numFmt w:val="decimal"/>
      <w:suff w:val="nothing"/>
      <w:lvlText w:val="%1、"/>
      <w:lvlJc w:val="left"/>
    </w:lvl>
  </w:abstractNum>
  <w:num w:numId="1">
    <w:abstractNumId w:val="0"/>
  </w:num>
  <w:num w:numId="2">
    <w:abstractNumId w:val="2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doNotDisplayPageBoundaries w:val="1"/>
  <w:bordersDoNotSurroundHeader w:val="1"/>
  <w:bordersDoNotSurroundFooter w:val="1"/>
  <w:documentProtection w:enforcement="0"/>
  <w:defaultTabStop w:val="420"/>
  <w:drawingGridVerticalSpacing w:val="156"/>
  <w:displayHorizontalDrawingGridEvery w:val="1"/>
  <w:displayVerticalDrawingGridEvery w:val="1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MWQ5NmE4ZmQyYjgwZGQ2YjA0ODI1M2M0ODA1YjBkZTYifQ=="/>
  </w:docVars>
  <w:rsids>
    <w:rsidRoot w:val="74716DDD"/>
    <w:rsid w:val="0AD7498C"/>
    <w:rsid w:val="37A47217"/>
    <w:rsid w:val="3F1D3C1A"/>
    <w:rsid w:val="45FA1587"/>
    <w:rsid w:val="46893038"/>
    <w:rsid w:val="477327C9"/>
    <w:rsid w:val="48FD5F50"/>
    <w:rsid w:val="5C090AAB"/>
    <w:rsid w:val="74716D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unhideWhenUsed="0" w:uiPriority="99" w:semiHidden="0" w:name="heading 1"/>
    <w:lsdException w:uiPriority="99" w:name="heading 2"/>
    <w:lsdException w:uiPriority="99" w:name="heading 3"/>
    <w:lsdException w:uiPriority="99" w:name="heading 4"/>
    <w:lsdException w:uiPriority="99" w:name="heading 5"/>
    <w:lsdException w:uiPriority="99" w:name="heading 6"/>
    <w:lsdException w:uiPriority="99" w:name="heading 7"/>
    <w:lsdException w:uiPriority="99" w:name="heading 8"/>
    <w:lsdException w:uiPriority="99" w:name="heading 9"/>
    <w:lsdException w:unhideWhenUsed="0" w:uiPriority="99" w:semiHidden="0" w:name="index 1"/>
    <w:lsdException w:unhideWhenUsed="0" w:uiPriority="99" w:semiHidden="0" w:name="index 2"/>
    <w:lsdException w:unhideWhenUsed="0" w:uiPriority="99" w:semiHidden="0" w:name="index 3"/>
    <w:lsdException w:unhideWhenUsed="0" w:uiPriority="99" w:semiHidden="0" w:name="index 4"/>
    <w:lsdException w:unhideWhenUsed="0" w:uiPriority="99" w:semiHidden="0" w:name="index 5"/>
    <w:lsdException w:unhideWhenUsed="0" w:uiPriority="99" w:semiHidden="0" w:name="index 6"/>
    <w:lsdException w:unhideWhenUsed="0" w:uiPriority="99" w:semiHidden="0" w:name="index 7"/>
    <w:lsdException w:unhideWhenUsed="0" w:uiPriority="99" w:semiHidden="0" w:name="index 8"/>
    <w:lsdException w:unhideWhenUsed="0" w:uiPriority="99" w:semiHidden="0" w:name="index 9"/>
    <w:lsdException w:unhideWhenUsed="0" w:uiPriority="99" w:semiHidden="0" w:name="toc 1"/>
    <w:lsdException w:unhideWhenUsed="0" w:uiPriority="99" w:semiHidden="0" w:name="toc 2"/>
    <w:lsdException w:unhideWhenUsed="0" w:uiPriority="99" w:semiHidden="0" w:name="toc 3"/>
    <w:lsdException w:unhideWhenUsed="0" w:uiPriority="99" w:semiHidden="0" w:name="toc 4"/>
    <w:lsdException w:unhideWhenUsed="0" w:uiPriority="99" w:semiHidden="0" w:name="toc 5"/>
    <w:lsdException w:unhideWhenUsed="0" w:uiPriority="99" w:semiHidden="0" w:name="toc 6"/>
    <w:lsdException w:unhideWhenUsed="0" w:uiPriority="99" w:semiHidden="0" w:name="toc 7"/>
    <w:lsdException w:unhideWhenUsed="0" w:uiPriority="99" w:semiHidden="0" w:name="toc 8"/>
    <w:lsdException w:unhideWhenUsed="0" w:uiPriority="99" w:semiHidden="0" w:name="toc 9"/>
    <w:lsdException w:unhideWhenUsed="0" w:uiPriority="99" w:semiHidden="0" w:name="Normal Indent"/>
    <w:lsdException w:unhideWhenUsed="0" w:uiPriority="99" w:semiHidden="0" w:name="footnote text"/>
    <w:lsdException w:unhideWhenUsed="0" w:uiPriority="99" w:semiHidden="0" w:name="annotation text"/>
    <w:lsdException w:unhideWhenUsed="0" w:uiPriority="99" w:semiHidden="0" w:name="header"/>
    <w:lsdException w:unhideWhenUsed="0" w:uiPriority="99" w:semiHidden="0" w:name="footer"/>
    <w:lsdException w:unhideWhenUsed="0" w:uiPriority="99" w:semiHidden="0" w:name="index heading"/>
    <w:lsdException w:uiPriority="99" w:name="caption"/>
    <w:lsdException w:unhideWhenUsed="0" w:uiPriority="99" w:semiHidden="0" w:name="table of figures"/>
    <w:lsdException w:unhideWhenUsed="0" w:uiPriority="99" w:semiHidden="0" w:name="envelope address"/>
    <w:lsdException w:unhideWhenUsed="0" w:uiPriority="99" w:semiHidden="0" w:name="envelope return"/>
    <w:lsdException w:unhideWhenUsed="0" w:uiPriority="99" w:semiHidden="0" w:name="footnote reference"/>
    <w:lsdException w:unhideWhenUsed="0" w:uiPriority="99" w:semiHidden="0" w:name="annotation reference"/>
    <w:lsdException w:unhideWhenUsed="0" w:uiPriority="99" w:semiHidden="0" w:name="line number"/>
    <w:lsdException w:unhideWhenUsed="0" w:uiPriority="99" w:semiHidden="0" w:name="page number"/>
    <w:lsdException w:unhideWhenUsed="0" w:uiPriority="99" w:semiHidden="0" w:name="endnote reference"/>
    <w:lsdException w:unhideWhenUsed="0" w:uiPriority="99" w:semiHidden="0" w:name="endnote text"/>
    <w:lsdException w:unhideWhenUsed="0" w:uiPriority="99" w:semiHidden="0" w:name="table of authorities"/>
    <w:lsdException w:unhideWhenUsed="0" w:uiPriority="99" w:semiHidden="0" w:name="macro"/>
    <w:lsdException w:unhideWhenUsed="0" w:uiPriority="99" w:semiHidden="0" w:name="toa heading"/>
    <w:lsdException w:unhideWhenUsed="0" w:uiPriority="99" w:semiHidden="0" w:name="List"/>
    <w:lsdException w:unhideWhenUsed="0" w:uiPriority="99" w:semiHidden="0" w:name="List Bullet"/>
    <w:lsdException w:unhideWhenUsed="0" w:uiPriority="99" w:semiHidden="0" w:name="List Number"/>
    <w:lsdException w:unhideWhenUsed="0" w:uiPriority="99" w:semiHidden="0" w:name="List 2"/>
    <w:lsdException w:unhideWhenUsed="0" w:uiPriority="99" w:semiHidden="0" w:name="List 3"/>
    <w:lsdException w:unhideWhenUsed="0" w:uiPriority="99" w:semiHidden="0" w:name="List 4"/>
    <w:lsdException w:unhideWhenUsed="0" w:uiPriority="99" w:semiHidden="0" w:name="List 5"/>
    <w:lsdException w:unhideWhenUsed="0" w:uiPriority="99" w:semiHidden="0" w:name="List Bullet 2"/>
    <w:lsdException w:unhideWhenUsed="0" w:uiPriority="99" w:semiHidden="0" w:name="List Bullet 3"/>
    <w:lsdException w:unhideWhenUsed="0" w:uiPriority="99" w:semiHidden="0" w:name="List Bullet 4"/>
    <w:lsdException w:unhideWhenUsed="0" w:uiPriority="99" w:semiHidden="0" w:name="List Bullet 5"/>
    <w:lsdException w:unhideWhenUsed="0" w:uiPriority="99" w:semiHidden="0" w:name="List Number 2"/>
    <w:lsdException w:unhideWhenUsed="0" w:uiPriority="99" w:semiHidden="0" w:name="List Number 3"/>
    <w:lsdException w:unhideWhenUsed="0" w:uiPriority="99" w:semiHidden="0" w:name="List Number 4"/>
    <w:lsdException w:unhideWhenUsed="0" w:uiPriority="99" w:semiHidden="0" w:name="List Number 5"/>
    <w:lsdException w:unhideWhenUsed="0" w:uiPriority="99" w:semiHidden="0" w:name="Title"/>
    <w:lsdException w:unhideWhenUsed="0" w:uiPriority="99" w:semiHidden="0" w:name="Closing"/>
    <w:lsdException w:unhideWhenUsed="0" w:uiPriority="99" w:semiHidden="0" w:name="Signature"/>
    <w:lsdException w:qFormat="1" w:unhideWhenUsed="0" w:uiPriority="0" w:name="Default Paragraph Font"/>
    <w:lsdException w:unhideWhenUsed="0" w:uiPriority="99" w:semiHidden="0" w:name="Body Text"/>
    <w:lsdException w:unhideWhenUsed="0" w:uiPriority="99" w:semiHidden="0" w:name="Body Text Indent"/>
    <w:lsdException w:unhideWhenUsed="0" w:uiPriority="99" w:semiHidden="0" w:name="List Continue"/>
    <w:lsdException w:unhideWhenUsed="0" w:uiPriority="99" w:semiHidden="0" w:name="List Continue 2"/>
    <w:lsdException w:unhideWhenUsed="0" w:uiPriority="99" w:semiHidden="0" w:name="List Continue 3"/>
    <w:lsdException w:unhideWhenUsed="0" w:uiPriority="99" w:semiHidden="0" w:name="List Continue 4"/>
    <w:lsdException w:unhideWhenUsed="0" w:uiPriority="99" w:semiHidden="0" w:name="List Continue 5"/>
    <w:lsdException w:unhideWhenUsed="0" w:uiPriority="99" w:semiHidden="0" w:name="Message Header"/>
    <w:lsdException w:unhideWhenUsed="0" w:uiPriority="99" w:semiHidden="0" w:name="Subtitle"/>
    <w:lsdException w:unhideWhenUsed="0" w:uiPriority="99" w:semiHidden="0" w:name="Salutation"/>
    <w:lsdException w:unhideWhenUsed="0" w:uiPriority="99" w:semiHidden="0" w:name="Date"/>
    <w:lsdException w:unhideWhenUsed="0" w:uiPriority="99" w:semiHidden="0" w:name="Body Text First Indent"/>
    <w:lsdException w:unhideWhenUsed="0" w:uiPriority="99" w:semiHidden="0" w:name="Body Text First Indent 2"/>
    <w:lsdException w:unhideWhenUsed="0" w:uiPriority="99" w:semiHidden="0" w:name="Note Heading"/>
    <w:lsdException w:unhideWhenUsed="0" w:uiPriority="99" w:semiHidden="0" w:name="Body Text 2"/>
    <w:lsdException w:unhideWhenUsed="0" w:uiPriority="99" w:semiHidden="0" w:name="Body Text 3"/>
    <w:lsdException w:unhideWhenUsed="0" w:uiPriority="99" w:semiHidden="0" w:name="Body Text Indent 2"/>
    <w:lsdException w:unhideWhenUsed="0" w:uiPriority="99" w:semiHidden="0" w:name="Body Text Indent 3"/>
    <w:lsdException w:unhideWhenUsed="0" w:uiPriority="99" w:semiHidden="0" w:name="Block Text"/>
    <w:lsdException w:unhideWhenUsed="0" w:uiPriority="99" w:semiHidden="0" w:name="Hyperlink"/>
    <w:lsdException w:unhideWhenUsed="0" w:uiPriority="99" w:semiHidden="0" w:name="FollowedHyperlink"/>
    <w:lsdException w:unhideWhenUsed="0" w:uiPriority="99" w:semiHidden="0" w:name="Strong"/>
    <w:lsdException w:unhideWhenUsed="0" w:uiPriority="99" w:semiHidden="0" w:name="Emphasis"/>
    <w:lsdException w:unhideWhenUsed="0" w:uiPriority="99" w:semiHidden="0" w:name="Document Map"/>
    <w:lsdException w:unhideWhenUsed="0" w:uiPriority="99" w:semiHidden="0" w:name="Plain Text"/>
    <w:lsdException w:unhideWhenUsed="0" w:uiPriority="99" w:semiHidden="0" w:name="E-mail Signature"/>
    <w:lsdException w:unhideWhenUsed="0" w:uiPriority="99" w:semiHidden="0" w:name="Normal (Web)"/>
    <w:lsdException w:unhideWhenUsed="0" w:uiPriority="99" w:semiHidden="0" w:name="HTML Acronym"/>
    <w:lsdException w:unhideWhenUsed="0" w:uiPriority="99" w:semiHidden="0" w:name="HTML Address"/>
    <w:lsdException w:unhideWhenUsed="0" w:uiPriority="99" w:semiHidden="0" w:name="HTML Cite"/>
    <w:lsdException w:unhideWhenUsed="0" w:uiPriority="99" w:semiHidden="0" w:name="HTML Code"/>
    <w:lsdException w:unhideWhenUsed="0" w:uiPriority="99" w:semiHidden="0" w:name="HTML Definition"/>
    <w:lsdException w:unhideWhenUsed="0" w:uiPriority="99" w:semiHidden="0" w:name="HTML Keyboard"/>
    <w:lsdException w:unhideWhenUsed="0" w:uiPriority="99" w:semiHidden="0" w:name="HTML Preformatted"/>
    <w:lsdException w:unhideWhenUsed="0" w:uiPriority="99" w:semiHidden="0" w:name="HTML Sample"/>
    <w:lsdException w:unhideWhenUsed="0" w:uiPriority="99" w:semiHidden="0" w:name="HTML Typewriter"/>
    <w:lsdException w:unhideWhenUsed="0" w:uiPriority="99" w:semiHidden="0" w:name="HTML Variable"/>
    <w:lsdException w:unhideWhenUsed="0" w:uiPriority="0" w:name="Normal Table"/>
    <w:lsdException w:unhideWhenUsed="0" w:uiPriority="99" w:semiHidden="0" w:name="annotation subject"/>
    <w:lsdException w:unhideWhenUsed="0" w:uiPriority="99" w:semiHidden="0" w:name="Table Simple 1"/>
    <w:lsdException w:unhideWhenUsed="0" w:uiPriority="99" w:semiHidden="0" w:name="Table Simple 2"/>
    <w:lsdException w:unhideWhenUsed="0" w:uiPriority="99" w:semiHidden="0" w:name="Table Simple 3"/>
    <w:lsdException w:unhideWhenUsed="0" w:uiPriority="99" w:semiHidden="0" w:name="Table Classic 1"/>
    <w:lsdException w:unhideWhenUsed="0" w:uiPriority="99" w:semiHidden="0" w:name="Table Classic 2"/>
    <w:lsdException w:unhideWhenUsed="0" w:uiPriority="99" w:semiHidden="0" w:name="Table Classic 3"/>
    <w:lsdException w:unhideWhenUsed="0" w:uiPriority="99" w:semiHidden="0" w:name="Table Classic 4"/>
    <w:lsdException w:unhideWhenUsed="0" w:uiPriority="99" w:semiHidden="0" w:name="Table Colorful 1"/>
    <w:lsdException w:unhideWhenUsed="0" w:uiPriority="99" w:semiHidden="0" w:name="Table Colorful 2"/>
    <w:lsdException w:unhideWhenUsed="0" w:uiPriority="99" w:semiHidden="0" w:name="Table Colorful 3"/>
    <w:lsdException w:unhideWhenUsed="0" w:uiPriority="99" w:semiHidden="0" w:name="Table Columns 1"/>
    <w:lsdException w:unhideWhenUsed="0" w:uiPriority="99" w:semiHidden="0" w:name="Table Columns 2"/>
    <w:lsdException w:unhideWhenUsed="0" w:uiPriority="99" w:semiHidden="0" w:name="Table Columns 3"/>
    <w:lsdException w:unhideWhenUsed="0" w:uiPriority="99" w:semiHidden="0" w:name="Table Columns 4"/>
    <w:lsdException w:unhideWhenUsed="0" w:uiPriority="99" w:semiHidden="0" w:name="Table Columns 5"/>
    <w:lsdException w:unhideWhenUsed="0" w:uiPriority="99" w:semiHidden="0" w:name="Table Grid 1"/>
    <w:lsdException w:unhideWhenUsed="0" w:uiPriority="99" w:semiHidden="0" w:name="Table Grid 2"/>
    <w:lsdException w:unhideWhenUsed="0" w:uiPriority="99" w:semiHidden="0" w:name="Table Grid 3"/>
    <w:lsdException w:unhideWhenUsed="0" w:uiPriority="99" w:semiHidden="0" w:name="Table Grid 4"/>
    <w:lsdException w:unhideWhenUsed="0" w:uiPriority="99" w:semiHidden="0" w:name="Table Grid 5"/>
    <w:lsdException w:unhideWhenUsed="0" w:uiPriority="99" w:semiHidden="0" w:name="Table Grid 6"/>
    <w:lsdException w:unhideWhenUsed="0" w:uiPriority="99" w:semiHidden="0" w:name="Table Grid 7"/>
    <w:lsdException w:unhideWhenUsed="0" w:uiPriority="99" w:semiHidden="0" w:name="Table Grid 8"/>
    <w:lsdException w:unhideWhenUsed="0" w:uiPriority="99" w:semiHidden="0" w:name="Table List 1"/>
    <w:lsdException w:unhideWhenUsed="0" w:uiPriority="99" w:semiHidden="0" w:name="Table List 2"/>
    <w:lsdException w:unhideWhenUsed="0" w:uiPriority="99" w:semiHidden="0" w:name="Table List 3"/>
    <w:lsdException w:unhideWhenUsed="0" w:uiPriority="99" w:semiHidden="0" w:name="Table List 4"/>
    <w:lsdException w:unhideWhenUsed="0" w:uiPriority="99" w:semiHidden="0" w:name="Table List 5"/>
    <w:lsdException w:unhideWhenUsed="0" w:uiPriority="99" w:semiHidden="0" w:name="Table List 6"/>
    <w:lsdException w:unhideWhenUsed="0" w:uiPriority="99" w:semiHidden="0" w:name="Table List 7"/>
    <w:lsdException w:unhideWhenUsed="0" w:uiPriority="99" w:semiHidden="0" w:name="Table List 8"/>
    <w:lsdException w:unhideWhenUsed="0" w:uiPriority="99" w:semiHidden="0" w:name="Table 3D effects 1"/>
    <w:lsdException w:unhideWhenUsed="0" w:uiPriority="99" w:semiHidden="0" w:name="Table 3D effects 2"/>
    <w:lsdException w:unhideWhenUsed="0" w:uiPriority="99" w:semiHidden="0" w:name="Table 3D effects 3"/>
    <w:lsdException w:unhideWhenUsed="0" w:uiPriority="99" w:semiHidden="0" w:name="Table Contemporary"/>
    <w:lsdException w:unhideWhenUsed="0" w:uiPriority="99" w:semiHidden="0" w:name="Table Elegant"/>
    <w:lsdException w:unhideWhenUsed="0" w:uiPriority="99" w:semiHidden="0" w:name="Table Professional"/>
    <w:lsdException w:unhideWhenUsed="0" w:uiPriority="99" w:semiHidden="0" w:name="Table Subtle 1"/>
    <w:lsdException w:unhideWhenUsed="0" w:uiPriority="99" w:semiHidden="0" w:name="Table Subtle 2"/>
    <w:lsdException w:unhideWhenUsed="0" w:uiPriority="99" w:semiHidden="0" w:name="Table Web 1"/>
    <w:lsdException w:unhideWhenUsed="0" w:uiPriority="99" w:semiHidden="0" w:name="Table Web 2"/>
    <w:lsdException w:unhideWhenUsed="0" w:uiPriority="99" w:semiHidden="0" w:name="Table Web 3"/>
    <w:lsdException w:unhideWhenUsed="0" w:uiPriority="99" w:semiHidden="0" w:name="Balloon Text"/>
    <w:lsdException w:unhideWhenUsed="0" w:uiPriority="99" w:semiHidden="0" w:name="Table Grid"/>
    <w:lsdException w:unhideWhenUsed="0" w:uiPriority="99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等线" w:hAnsi="等线" w:eastAsia="等线" w:cs="Times New Roman"/>
      <w:kern w:val="2"/>
      <w:sz w:val="21"/>
      <w:szCs w:val="21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autoRedefine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4">
    <w:name w:val="paragraph"/>
    <w:basedOn w:val="1"/>
    <w:autoRedefine/>
    <w:semiHidden/>
    <w:qFormat/>
    <w:uiPriority w:val="0"/>
    <w:pPr>
      <w:widowControl/>
      <w:spacing w:before="100" w:beforeAutospacing="1" w:after="100" w:afterAutospacing="1"/>
      <w:jc w:val="left"/>
    </w:pPr>
    <w:rPr>
      <w:kern w:val="0"/>
      <w:sz w:val="24"/>
      <w:szCs w:val="24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 rotWithShape="0"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 rotWithShape="0"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satMod val="170000"/>
            <a:tint val="95000"/>
          </a:schemeClr>
        </a:solidFill>
        <a:gradFill rotWithShape="1">
          <a:gsLst>
            <a:gs pos="0">
              <a:schemeClr val="phClr">
                <a:lumMod val="102000"/>
                <a:satMod val="150000"/>
                <a:shade val="98000"/>
                <a:tint val="93000"/>
              </a:schemeClr>
            </a:gs>
            <a:gs pos="50000">
              <a:schemeClr val="phClr">
                <a:lumMod val="103000"/>
                <a:satMod val="130000"/>
                <a:shade val="90000"/>
                <a:tint val="98000"/>
              </a:schemeClr>
            </a:gs>
            <a:gs pos="100000">
              <a:schemeClr val="phClr">
                <a:satMod val="120000"/>
                <a:shade val="63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265</Words>
  <Characters>284</Characters>
  <Lines>0</Lines>
  <Paragraphs>0</Paragraphs>
  <TotalTime>27</TotalTime>
  <ScaleCrop>false</ScaleCrop>
  <LinksUpToDate>false</LinksUpToDate>
  <CharactersWithSpaces>289</CharactersWithSpaces>
  <Application>WPS Office_12.1.0.16120_F1E327BC-269C-435d-A152-05C5408002CA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2026-01-12T00:33:00Z</dcterms:created>
  <dc:creator>解焱陆</dc:creator>
  <cp:lastModifiedBy>WPS_1614994261</cp:lastModifiedBy>
  <dcterms:modified xsi:type="dcterms:W3CDTF">2026-01-22T05:32:56Z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2052-12.1.0.16120</vt:lpwstr>
  </property>
  <property fmtid="{D5CDD505-2E9C-101B-9397-08002B2CF9AE}" pid="3" name="ICV">
    <vt:lpwstr>518057291DC14A15884C6BC759CCB9BE_13</vt:lpwstr>
  </property>
  <property fmtid="{D5CDD505-2E9C-101B-9397-08002B2CF9AE}" pid="4" name="KSOTemplateDocerSaveRecord">
    <vt:lpwstr>eyJoZGlkIjoiMzEwNTM5NzYwMDRjMzkwZTVkZjY2ODkwMGIxNGU0OTUiLCJ1c2VySWQiOiIzMjM3NzAxNTgifQ==</vt:lpwstr>
  </property>
</Properties>
</file>