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before="0" w:after="60"/>
      </w:pPr>
      <w:r>
        <w:rPr>
          <w:rFonts w:ascii="Calibri" w:hAnsi="Calibri"/>
          <w:b/>
          <w:caps/>
          <w:spacing w:val="40"/>
          <w:sz w:val="16"/>
          <w:szCs w:val="16"/>
          <w:color w:val="0A5CA8"/>
        </w:rPr>
        <w:t xml:space="preserve">SIGNATURE AVIATION    |    PM AND CM TOOLKIT</w:t>
      </w:r>
    </w:p>
    <w:p>
      <w:pPr>
        <w:spacing w:before="0" w:after="40"/>
      </w:pPr>
      <w:r>
        <w:rPr>
          <w:rFonts w:ascii="Calibri" w:hAnsi="Calibri"/>
          <w:b/>
          <w:sz w:val="44"/>
          <w:szCs w:val="44"/>
          <w:color w:val="0C1A26"/>
        </w:rPr>
        <w:t xml:space="preserve">Meeting Summary</w:t>
      </w:r>
    </w:p>
    <w:p>
      <w:pPr>
        <w:pBdr>
          <w:bottom w:val="single" w:sz="12" w:space="6" w:color="0A5CA8"/>
        </w:pBdr>
        <w:spacing w:before="0" w:after="80"/>
      </w:pPr>
      <w:r>
        <w:rPr>
          <w:rFonts w:ascii="Calibri" w:hAnsi="Calibri"/>
          <w:b/>
          <w:sz w:val="22"/>
          <w:szCs w:val="22"/>
          <w:color w:val="0A5CA8"/>
        </w:rPr>
        <w:t xml:space="preserve">Full tier</w:t>
      </w:r>
      <w:r>
        <w:rPr>
          <w:rFonts w:ascii="Calibri" w:hAnsi="Calibri"/>
          <w:i/>
          <w:sz w:val="22"/>
          <w:szCs w:val="22"/>
          <w:color w:val="0C1A26"/>
        </w:rPr>
        <w:t xml:space="preserve">    |    How to use this template</w:t>
      </w:r>
    </w:p>
    <w:p>
      <w:pPr>
        <w:spacing w:before="120" w:after="40"/>
      </w:pPr>
      <w:r>
        <w:rPr>
          <w:rFonts w:ascii="Calibri" w:hAnsi="Calibri"/>
          <w:b/>
          <w:sz w:val="24"/>
          <w:szCs w:val="24"/>
          <w:color w:val="0A5CA8"/>
        </w:rPr>
        <w:t xml:space="preserve">What it is</w:t>
      </w:r>
    </w:p>
    <w:p>
      <w:pPr>
        <w:spacing w:before="0" w:after="80"/>
      </w:pPr>
      <w:r>
        <w:rPr>
          <w:rFonts w:ascii="Calibri" w:hAnsi="Calibri"/>
          <w:sz w:val="22"/>
          <w:szCs w:val="22"/>
          <w:color w:val="0C1A26"/>
        </w:rPr>
        <w:t xml:space="preserve">A short record of decisions and actions from a meeting.</w:t>
      </w:r>
    </w:p>
    <w:p>
      <w:pPr>
        <w:spacing w:before="120" w:after="40"/>
      </w:pPr>
      <w:r>
        <w:rPr>
          <w:rFonts w:ascii="Calibri" w:hAnsi="Calibri"/>
          <w:b/>
          <w:sz w:val="24"/>
          <w:szCs w:val="24"/>
          <w:color w:val="0A5CA8"/>
        </w:rPr>
        <w:t xml:space="preserve">When to use it</w:t>
      </w:r>
    </w:p>
    <w:p>
      <w:pPr>
        <w:spacing w:before="0" w:after="80"/>
      </w:pPr>
      <w:r>
        <w:rPr>
          <w:rFonts w:ascii="Calibri" w:hAnsi="Calibri"/>
          <w:sz w:val="22"/>
          <w:szCs w:val="22"/>
          <w:color w:val="0C1A26"/>
        </w:rPr>
        <w:t xml:space="preserve">Right after any meeting with decisions or actions.</w:t>
      </w:r>
    </w:p>
    <w:p>
      <w:pPr>
        <w:spacing w:before="120" w:after="40"/>
      </w:pPr>
      <w:r>
        <w:rPr>
          <w:rFonts w:ascii="Calibri" w:hAnsi="Calibri"/>
          <w:b/>
          <w:sz w:val="24"/>
          <w:szCs w:val="24"/>
          <w:color w:val="0A5CA8"/>
        </w:rPr>
        <w:t xml:space="preserve">When not to use it</w:t>
      </w:r>
    </w:p>
    <w:p>
      <w:pPr>
        <w:spacing w:before="0" w:after="80"/>
      </w:pPr>
      <w:r>
        <w:rPr>
          <w:rFonts w:ascii="Calibri" w:hAnsi="Calibri"/>
          <w:sz w:val="22"/>
          <w:szCs w:val="22"/>
          <w:color w:val="0C1A26"/>
        </w:rPr>
        <w:t xml:space="preserve">As full minutes. Capture decisions and actions, not everything said.</w:t>
      </w:r>
    </w:p>
    <w:p>
      <w:pPr>
        <w:spacing w:before="120" w:after="40"/>
      </w:pPr>
      <w:r>
        <w:rPr>
          <w:rFonts w:ascii="Calibri" w:hAnsi="Calibri"/>
          <w:b/>
          <w:sz w:val="24"/>
          <w:szCs w:val="24"/>
          <w:color w:val="0A5CA8"/>
        </w:rPr>
        <w:t xml:space="preserve">How to fill it in</w:t>
      </w:r>
    </w:p>
    <w:p>
      <w:pPr>
        <w:spacing w:before="0" w:after="30"/>
        <w:ind w:left="360"/>
      </w:pPr>
      <w:r>
        <w:rPr>
          <w:rFonts w:ascii="Calibri" w:hAnsi="Calibri"/>
          <w:b/>
          <w:sz w:val="22"/>
          <w:szCs w:val="22"/>
          <w:color w:val="0A5CA8"/>
        </w:rPr>
        <w:t xml:space="preserve">1.  </w:t>
      </w:r>
      <w:r>
        <w:rPr>
          <w:rFonts w:ascii="Calibri" w:hAnsi="Calibri"/>
          <w:sz w:val="22"/>
          <w:szCs w:val="22"/>
          <w:color w:val="0C1A26"/>
        </w:rPr>
        <w:t xml:space="preserve">Note key decisions.</w:t>
      </w:r>
    </w:p>
    <w:p>
      <w:pPr>
        <w:spacing w:before="0" w:after="30"/>
        <w:ind w:left="360"/>
      </w:pPr>
      <w:r>
        <w:rPr>
          <w:rFonts w:ascii="Calibri" w:hAnsi="Calibri"/>
          <w:b/>
          <w:sz w:val="22"/>
          <w:szCs w:val="22"/>
          <w:color w:val="0A5CA8"/>
        </w:rPr>
        <w:t xml:space="preserve">2.  </w:t>
      </w:r>
      <w:r>
        <w:rPr>
          <w:rFonts w:ascii="Calibri" w:hAnsi="Calibri"/>
          <w:sz w:val="22"/>
          <w:szCs w:val="22"/>
          <w:color w:val="0C1A26"/>
        </w:rPr>
        <w:t xml:space="preserve">List actions with owners and dates.</w:t>
      </w:r>
    </w:p>
    <w:p>
      <w:pPr>
        <w:spacing w:before="0" w:after="30"/>
        <w:ind w:left="360"/>
      </w:pPr>
      <w:r>
        <w:rPr>
          <w:rFonts w:ascii="Calibri" w:hAnsi="Calibri"/>
          <w:b/>
          <w:sz w:val="22"/>
          <w:szCs w:val="22"/>
          <w:color w:val="0A5CA8"/>
        </w:rPr>
        <w:t xml:space="preserve">3.  </w:t>
      </w:r>
      <w:r>
        <w:rPr>
          <w:rFonts w:ascii="Calibri" w:hAnsi="Calibri"/>
          <w:sz w:val="22"/>
          <w:szCs w:val="22"/>
          <w:color w:val="0C1A26"/>
        </w:rPr>
        <w:t xml:space="preserve">Keep it short.</w:t>
      </w:r>
    </w:p>
    <w:p>
      <w:pPr>
        <w:spacing w:before="0" w:after="30"/>
        <w:ind w:left="360"/>
      </w:pPr>
      <w:r>
        <w:rPr>
          <w:rFonts w:ascii="Calibri" w:hAnsi="Calibri"/>
          <w:b/>
          <w:sz w:val="22"/>
          <w:szCs w:val="22"/>
          <w:color w:val="0A5CA8"/>
        </w:rPr>
        <w:t xml:space="preserve">4.  </w:t>
      </w:r>
      <w:r>
        <w:rPr>
          <w:rFonts w:ascii="Calibri" w:hAnsi="Calibri"/>
          <w:sz w:val="22"/>
          <w:szCs w:val="22"/>
          <w:color w:val="0C1A26"/>
        </w:rPr>
        <w:t xml:space="preserve">Send within a day.</w:t>
      </w:r>
    </w:p>
    <w:p>
      <w:pPr>
        <w:spacing w:before="120" w:after="40"/>
      </w:pPr>
      <w:r>
        <w:rPr>
          <w:rFonts w:ascii="Calibri" w:hAnsi="Calibri"/>
          <w:b/>
          <w:sz w:val="24"/>
          <w:szCs w:val="24"/>
          <w:color w:val="0A5CA8"/>
        </w:rPr>
        <w:t xml:space="preserve">Time needed</w:t>
      </w:r>
    </w:p>
    <w:p>
      <w:pPr>
        <w:spacing w:before="0" w:after="80"/>
      </w:pPr>
      <w:r>
        <w:rPr>
          <w:rFonts w:ascii="Calibri" w:hAnsi="Calibri"/>
          <w:sz w:val="22"/>
          <w:szCs w:val="22"/>
          <w:color w:val="0C1A26"/>
        </w:rPr>
        <w:t xml:space="preserve">15 minutes</w:t>
      </w:r>
    </w:p>
    <w:p>
      <w:pPr>
        <w:spacing w:before="120" w:after="40"/>
      </w:pPr>
      <w:r>
        <w:rPr>
          <w:rFonts w:ascii="Calibri" w:hAnsi="Calibri"/>
          <w:b/>
          <w:sz w:val="24"/>
          <w:szCs w:val="24"/>
          <w:color w:val="0A5CA8"/>
        </w:rPr>
        <w:t xml:space="preserve">What good looks like</w:t>
      </w:r>
    </w:p>
    <w:p>
      <w:pPr>
        <w:spacing w:before="0" w:after="80"/>
      </w:pPr>
      <w:r>
        <w:rPr>
          <w:rFonts w:ascii="Calibri" w:hAnsi="Calibri"/>
          <w:sz w:val="22"/>
          <w:szCs w:val="22"/>
          <w:color w:val="0C1A26"/>
        </w:rPr>
        <w:t xml:space="preserve">Everyone leaves clear on who does what by when.</w:t>
      </w:r>
    </w:p>
    <w:p>
      <w:pPr>
        <w:spacing w:before="120" w:after="40"/>
      </w:pPr>
      <w:r>
        <w:rPr>
          <w:rFonts w:ascii="Calibri" w:hAnsi="Calibri"/>
          <w:b/>
          <w:sz w:val="24"/>
          <w:szCs w:val="24"/>
          <w:color w:val="0A5CA8"/>
        </w:rPr>
        <w:t xml:space="preserve">Related tools</w:t>
      </w:r>
    </w:p>
    <w:p>
      <w:pPr>
        <w:spacing w:before="0" w:after="80"/>
      </w:pPr>
      <w:r>
        <w:rPr>
          <w:rFonts w:ascii="Calibri" w:hAnsi="Calibri"/>
          <w:sz w:val="22"/>
          <w:szCs w:val="22"/>
          <w:color w:val="0C1A26"/>
        </w:rPr>
        <w:t xml:space="preserve">Meeting Agenda, Action and Decision Log, Decision Log</w:t>
      </w:r>
    </w:p>
    <w:p>
      <w:r>
        <w:br w:type="page"/>
      </w:r>
    </w:p>
    <w:p w:rsidR="00000000" w:rsidDel="00000000" w:rsidP="00000000" w:rsidRDefault="00000000" w:rsidRPr="00000000" w14:paraId="00000001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9e7e38"/>
          <w:sz w:val="16"/>
          <w:szCs w:val="16"/>
          <w:rtl w:val="0"/>
        </w:rPr>
        <w:t xml:space="preserve">WAKE FOREST UNIVERSITY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9e7e38" w:space="8" w:sz="4" w:val="single"/>
        </w:pBdr>
        <w:spacing w:after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Meeting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Meeting: [Meeting name]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Date: [Date]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Attendees: [Names]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KEY DISCUSSION 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[Summarize main topics discussed]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DECISIONS MADE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Decision: [Decision] | Made by: [Name] | Rationale: [Why]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ACTION ITEMS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Action: [Action] | Owner: [Name] | Due: [Date]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NEXT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[What happens next and when is the next meeting]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