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60"/>
      </w:pPr>
      <w:r>
        <w:rPr>
          <w:rFonts w:ascii="Calibri" w:hAnsi="Calibri"/>
          <w:b/>
          <w:caps/>
          <w:spacing w:val="40"/>
          <w:sz w:val="16"/>
          <w:szCs w:val="16"/>
          <w:color w:val="0A5CA8"/>
        </w:rPr>
        <w:t xml:space="preserve">SIGNATURE AVIATION    |    PM AND CM TOOLKIT</w:t>
      </w:r>
    </w:p>
    <w:p>
      <w:pPr>
        <w:spacing w:before="0" w:after="40"/>
      </w:pPr>
      <w:r>
        <w:rPr>
          <w:rFonts w:ascii="Calibri" w:hAnsi="Calibri"/>
          <w:b/>
          <w:sz w:val="44"/>
          <w:szCs w:val="44"/>
          <w:color w:val="0C1A26"/>
        </w:rPr>
        <w:t xml:space="preserve">Workshop Agenda</w:t>
      </w:r>
    </w:p>
    <w:p>
      <w:pPr>
        <w:pBdr>
          <w:bottom w:val="single" w:sz="12" w:space="6" w:color="0A5CA8"/>
        </w:pBdr>
        <w:spacing w:before="0" w:after="80"/>
      </w:pPr>
      <w:r>
        <w:rPr>
          <w:rFonts w:ascii="Calibri" w:hAnsi="Calibri"/>
          <w:b/>
          <w:sz w:val="22"/>
          <w:szCs w:val="22"/>
          <w:color w:val="0A5CA8"/>
        </w:rPr>
        <w:t xml:space="preserve">Full tier</w:t>
      </w:r>
      <w:r>
        <w:rPr>
          <w:rFonts w:ascii="Calibri" w:hAnsi="Calibri"/>
          <w:i/>
          <w:sz w:val="22"/>
          <w:szCs w:val="22"/>
          <w:color w:val="0C1A26"/>
        </w:rPr>
        <w:t xml:space="preserve">    |    How to use this template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What it is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A structured agenda for a working session that needs real output.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When to use it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For design, planning, or problem solving sessions.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When not to use it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For status meetings. Use the standard agenda.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How to fill it in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1.  </w:t>
      </w:r>
      <w:r>
        <w:rPr>
          <w:rFonts w:ascii="Calibri" w:hAnsi="Calibri"/>
          <w:sz w:val="22"/>
          <w:szCs w:val="22"/>
          <w:color w:val="0C1A26"/>
        </w:rPr>
        <w:t xml:space="preserve">State the workshop outcome.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2.  </w:t>
      </w:r>
      <w:r>
        <w:rPr>
          <w:rFonts w:ascii="Calibri" w:hAnsi="Calibri"/>
          <w:sz w:val="22"/>
          <w:szCs w:val="22"/>
          <w:color w:val="0C1A26"/>
        </w:rPr>
        <w:t xml:space="preserve">Time box each activity.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3.  </w:t>
      </w:r>
      <w:r>
        <w:rPr>
          <w:rFonts w:ascii="Calibri" w:hAnsi="Calibri"/>
          <w:sz w:val="22"/>
          <w:szCs w:val="22"/>
          <w:color w:val="0C1A26"/>
        </w:rPr>
        <w:t xml:space="preserve">Assign a facilitator.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4.  </w:t>
      </w:r>
      <w:r>
        <w:rPr>
          <w:rFonts w:ascii="Calibri" w:hAnsi="Calibri"/>
          <w:sz w:val="22"/>
          <w:szCs w:val="22"/>
          <w:color w:val="0C1A26"/>
        </w:rPr>
        <w:t xml:space="preserve">Capture outputs and next steps.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Time needed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30 minutes to plan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What good looks like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A session that produces the decision or artifact it set out to.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Related tools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Meeting Agenda, Stakeholder Interview Guide, Design Session deck</w:t>
      </w:r>
    </w:p>
    <w:p>
      <w:r>
        <w:br w:type="page"/>
      </w:r>
    </w:p>
    <w:p w:rsidR="00000000" w:rsidDel="00000000" w:rsidP="00000000" w:rsidRDefault="00000000" w:rsidRPr="00000000" w14:paraId="00000001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e7e38"/>
          <w:sz w:val="16"/>
          <w:szCs w:val="16"/>
          <w:rtl w:val="0"/>
        </w:rPr>
        <w:t xml:space="preserve">WAKE FOREST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9e7e38" w:space="8" w:sz="4" w:val="single"/>
        </w:pBd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Workshop Agenda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Workshop: [Name]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Date: [Date]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Time: [Start] to [End]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Location: [Room]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Facilitator: [Name]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Attendees: [Names]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Objective: [What we will accomplish by the end]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AGENDA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[Time] Welcome and objectives (10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[Time] [Activity 1] (45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[Time] Break (15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[Time] [Activity 2] (45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[Time] Next steps and action items (15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Pre-work: [What attendees should review before the session]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Materials needed: [Whiteboards, sticky notes, laptops, etc.]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