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Card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card is a bordered surface that groups the information and actions for one subject, like a segment, a report, or a metric. It makes related details scannable as a single unit and works well in grids and lists. A whole card can be clickable, but the title stays the one name for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Records and data objects in a grid, summaries with a few actions, KPI tiles, and items with a preview image or chart.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One subject per card keeps scanning fast. Clickable cards use a single link or button over the whole surface so there is one clear target and one accessible name. Selection uses a border and a check mark, not color alone.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card when people browse a set of things and each one has a title, a few details, and maybe an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group related data and actions for a single subject.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items that are visually distinct or have mixed content, such as media, text and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 grid and list layouts where people browse rather than compare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metric card, to show a KPI with a trend using the DataMetric body.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Cards are for single subjects. They get noisy when used to group unrelated things or to hold complex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group unrelated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the content needs tabs or accordions. Rethink the content or use a Drawer or SidePanel.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Inside another card. The component warns in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many comparable columns. Use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persistent side area. Use SidePanel.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Cards use the same parts in the same order, so a grid of them feels consistent.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Container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bordered surface with a soft ambient shadow. Data attributes mark variant, compact, selected, expanded and clickable states.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Title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Rendered as a heading. On a clickable card the title is the link or button text, so it is the one accessible name.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Subtitle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supporting line, such as a type and last updated time.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Body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main content. For the metric variant, this is replaced by a DataMetric.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Footer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Metadata on the left and action buttons on the right.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variant, compact, title, headingLevel, media, actions, href / onClick, selected, loading, expandable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variant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Choose the variant by what the card does, so people know what to expect before they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Content container with optional header, footer and media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Most items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Clickable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whole card is a link (href) or button (onClick)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Opening a record or a detail 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actions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Buttons in the footer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few direct actions on the item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media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An image or chart area above the header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Previews and visual items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Composes DataMetric as the body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KPI with trend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Compact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Dense layout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Lists and tight grids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Expandable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toggle reveals extra details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Optional detail that would crowd the card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questions in the requirements.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docs ask for a clear distinction between card, section and panel, and for the metric card to be reconciled with Data Metric.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cards easy to scan and safe to click.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Give each card one subject and a clear 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CardGrid so a group of cards is a labelled list or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a clickable card a link or button over the whole card, not a click handler on a div.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loading with the card skeleton so the layout does not jump.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internal spacing and treatment the same across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selection with the border and check mark, which do not rely on color.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Nest cards inside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Put several competing primary actions in the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a card so complex it needs tabs or accordions.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Leave a clickable card without a title or linkLabel.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card to group things that are not related.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card should be understandable at a glance, so keep the words short and put the most important one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Titles name the subject, such as "Mid-market expansion".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subtitle gives the type or recency, such as "Segment, updated 2 days ago".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Footer action labels are verb plus noun, as on any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Card content must be readable without interacting with the card.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Card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Structure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title is a heading with a configurable level. CardGrid gives a labelled list, or a labelled region for navigation cards.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clickable card renders one anchor or button that wraps the title. A selected button card uses aria-pressed, and a selected link uses aria-current.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card link or button, the expand toggle and footer actions are all native controls in a logical order.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Selection not by color alone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Selected cards show a border change and a check mark. Non-clickable selected cards add a hidden "Selected" label.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Expand state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expand toggle has aria-expanded, aria-controls and an accessible name.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Loading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skeleton has a label such as "Loading Mid-market expansion".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card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Table: many comparable columns, sorting and bulk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DataMetric: a single KPI without the card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Accordion: inline disclosure of grouped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SidePanel: persistent supporting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actions in the card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SkeletonLoader: loading placeholders.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 guidelines</dc:title>
  <dc:creator>6sense design system</dc:creator>
  <cp:lastModifiedBy>Un-named</cp:lastModifiedBy>
  <cp:revision>1</cp:revision>
  <dcterms:created xsi:type="dcterms:W3CDTF">2026-10-13T16:21:11.357Z</dcterms:created>
  <dcterms:modified xsi:type="dcterms:W3CDTF">2026-10-13T16:21:11.357Z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