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Code Snippet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code snippet shows code or a command as plain text that people can read and copy with one click. It is for things like API keys, configuration, and install commands. We never add syntax colors, so what people copy is exactly what they see.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Install commands, configuration and integration code, API examples, and technical reference text.</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Plain text with an always-present copy button keeps copied output clean for developer tools. A language label and line numbers help people read longer blocks, and a short inline form fits code inside a sentence.</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code snippet whenever people need to read exact text and copy it.</w:t>
      </w:r>
    </w:p>
    <w:p>
      <w:pPr>
        <w:pStyle w:val="ListParagraph"/>
        <w:numPr>
          <w:ilvl w:val="0"/>
          <w:numId w:val="2"/>
        </w:numPr>
        <w:spacing w:after="60"/>
      </w:pPr>
      <w:r>
        <w:rPr>
          <w:rFonts w:ascii="Arial" w:cs="Arial" w:eastAsia="Arial" w:hAnsi="Arial"/>
          <w:color w:val="14262A"/>
          <w:sz w:val="22"/>
          <w:szCs w:val="22"/>
        </w:rPr>
        <w:t xml:space="preserve">For install commands, API keys, and configuration values.</w:t>
      </w:r>
    </w:p>
    <w:p>
      <w:pPr>
        <w:pStyle w:val="ListParagraph"/>
        <w:numPr>
          <w:ilvl w:val="0"/>
          <w:numId w:val="2"/>
        </w:numPr>
        <w:spacing w:after="60"/>
      </w:pPr>
      <w:r>
        <w:rPr>
          <w:rFonts w:ascii="Arial" w:cs="Arial" w:eastAsia="Arial" w:hAnsi="Arial"/>
          <w:color w:val="14262A"/>
          <w:sz w:val="22"/>
          <w:szCs w:val="22"/>
        </w:rPr>
        <w:t xml:space="preserve">For multi-line integration or example code.</w:t>
      </w:r>
    </w:p>
    <w:p>
      <w:pPr>
        <w:pStyle w:val="ListParagraph"/>
        <w:numPr>
          <w:ilvl w:val="0"/>
          <w:numId w:val="2"/>
        </w:numPr>
        <w:spacing w:after="60"/>
      </w:pPr>
      <w:r>
        <w:rPr>
          <w:rFonts w:ascii="Arial" w:cs="Arial" w:eastAsia="Arial" w:hAnsi="Arial"/>
          <w:color w:val="14262A"/>
          <w:sz w:val="22"/>
          <w:szCs w:val="22"/>
        </w:rPr>
        <w:t xml:space="preserve">For a short command inside a sentence, using the inline variant.</w:t>
      </w:r>
    </w:p>
    <w:p>
      <w:pPr>
        <w:pStyle w:val="ListParagraph"/>
        <w:numPr>
          <w:ilvl w:val="0"/>
          <w:numId w:val="2"/>
        </w:numPr>
        <w:spacing w:after="60"/>
      </w:pPr>
      <w:r>
        <w:rPr>
          <w:rFonts w:ascii="Arial" w:cs="Arial" w:eastAsia="Arial" w:hAnsi="Arial"/>
          <w:color w:val="14262A"/>
          <w:sz w:val="22"/>
          <w:szCs w:val="22"/>
        </w:rPr>
        <w:t xml:space="preserve">To set technical text apart clearly from body text.</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code snippet is read-only and plain.</w:t>
      </w:r>
    </w:p>
    <w:p>
      <w:pPr>
        <w:pStyle w:val="ListParagraph"/>
        <w:numPr>
          <w:ilvl w:val="0"/>
          <w:numId w:val="2"/>
        </w:numPr>
        <w:spacing w:after="60"/>
      </w:pPr>
      <w:r>
        <w:rPr>
          <w:rFonts w:ascii="Arial" w:cs="Arial" w:eastAsia="Arial" w:hAnsi="Arial"/>
          <w:color w:val="14262A"/>
          <w:sz w:val="22"/>
          <w:szCs w:val="22"/>
        </w:rPr>
        <w:t xml:space="preserve">For code people need to edit. Use a dedicated code editor.</w:t>
      </w:r>
    </w:p>
    <w:p>
      <w:pPr>
        <w:pStyle w:val="ListParagraph"/>
        <w:numPr>
          <w:ilvl w:val="0"/>
          <w:numId w:val="2"/>
        </w:numPr>
        <w:spacing w:after="60"/>
      </w:pPr>
      <w:r>
        <w:rPr>
          <w:rFonts w:ascii="Arial" w:cs="Arial" w:eastAsia="Arial" w:hAnsi="Arial"/>
          <w:color w:val="14262A"/>
          <w:sz w:val="22"/>
          <w:szCs w:val="22"/>
        </w:rPr>
        <w:t xml:space="preserve">For long text input. Use TextArea.</w:t>
      </w:r>
    </w:p>
    <w:p>
      <w:pPr>
        <w:pStyle w:val="ListParagraph"/>
        <w:numPr>
          <w:ilvl w:val="0"/>
          <w:numId w:val="2"/>
        </w:numPr>
        <w:spacing w:after="60"/>
      </w:pPr>
      <w:r>
        <w:rPr>
          <w:rFonts w:ascii="Arial" w:cs="Arial" w:eastAsia="Arial" w:hAnsi="Arial"/>
          <w:color w:val="14262A"/>
          <w:sz w:val="22"/>
          <w:szCs w:val="22"/>
        </w:rPr>
        <w:t xml:space="preserve">For ordinary emphasis in body text. Use plain text styling.</w:t>
      </w:r>
    </w:p>
    <w:p>
      <w:pPr>
        <w:pStyle w:val="ListParagraph"/>
        <w:numPr>
          <w:ilvl w:val="0"/>
          <w:numId w:val="2"/>
        </w:numPr>
        <w:spacing w:after="60"/>
      </w:pPr>
      <w:r>
        <w:rPr>
          <w:rFonts w:ascii="Arial" w:cs="Arial" w:eastAsia="Arial" w:hAnsi="Arial"/>
          <w:color w:val="14262A"/>
          <w:sz w:val="22"/>
          <w:szCs w:val="22"/>
        </w:rPr>
        <w:t xml:space="preserve">For syntax-colored code that should carry colors when copied.</w:t>
      </w:r>
    </w:p>
    <w:p>
      <w:pPr>
        <w:pStyle w:val="ListParagraph"/>
        <w:numPr>
          <w:ilvl w:val="0"/>
          <w:numId w:val="2"/>
        </w:numPr>
        <w:spacing w:after="60"/>
      </w:pPr>
      <w:r>
        <w:rPr>
          <w:rFonts w:ascii="Arial" w:cs="Arial" w:eastAsia="Arial" w:hAnsi="Arial"/>
          <w:color w:val="14262A"/>
          <w:sz w:val="22"/>
          <w:szCs w:val="22"/>
        </w:rPr>
        <w:t xml:space="preserve">For secrets that should not be shown on screen.</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block has a header and a scrolling code area. The copy button is always there.</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Clearly separates code from body text. The inline variant is a single line with the copy button beside it.</w:t>
      </w:r>
    </w:p>
    <w:p>
      <w:pPr>
        <w:pStyle w:val="ListParagraph"/>
        <w:numPr>
          <w:ilvl w:val="0"/>
          <w:numId w:val="3"/>
        </w:numPr>
        <w:spacing w:after="40"/>
      </w:pPr>
      <w:r>
        <w:rPr>
          <w:rFonts w:ascii="Arial" w:cs="Arial" w:eastAsia="Arial" w:hAnsi="Arial"/>
          <w:b/>
          <w:bCs/>
          <w:color w:val="14262A"/>
          <w:sz w:val="22"/>
          <w:szCs w:val="22"/>
        </w:rPr>
        <w:t xml:space="preserve">Language label</w:t>
      </w:r>
    </w:p>
    <w:p>
      <w:pPr>
        <w:spacing w:after="100"/>
        <w:ind w:left="720"/>
      </w:pPr>
      <w:r>
        <w:rPr>
          <w:rFonts w:ascii="Arial" w:cs="Arial" w:eastAsia="Arial" w:hAnsi="Arial"/>
          <w:color w:val="5D7276"/>
          <w:sz w:val="22"/>
          <w:szCs w:val="22"/>
        </w:rPr>
        <w:t xml:space="preserve">Optional name of the language, such as "JavaScript" or "Shell". Blocks only.</w:t>
      </w:r>
    </w:p>
    <w:p>
      <w:pPr>
        <w:pStyle w:val="ListParagraph"/>
        <w:numPr>
          <w:ilvl w:val="0"/>
          <w:numId w:val="3"/>
        </w:numPr>
        <w:spacing w:after="40"/>
      </w:pPr>
      <w:r>
        <w:rPr>
          <w:rFonts w:ascii="Arial" w:cs="Arial" w:eastAsia="Arial" w:hAnsi="Arial"/>
          <w:b/>
          <w:bCs/>
          <w:color w:val="14262A"/>
          <w:sz w:val="22"/>
          <w:szCs w:val="22"/>
        </w:rPr>
        <w:t xml:space="preserve">Copy button</w:t>
      </w:r>
    </w:p>
    <w:p>
      <w:pPr>
        <w:spacing w:after="100"/>
        <w:ind w:left="720"/>
      </w:pPr>
      <w:r>
        <w:rPr>
          <w:rFonts w:ascii="Arial" w:cs="Arial" w:eastAsia="Arial" w:hAnsi="Arial"/>
          <w:color w:val="5D7276"/>
          <w:sz w:val="22"/>
          <w:szCs w:val="22"/>
        </w:rPr>
        <w:t xml:space="preserve">Always present and never hidden. It shows a check for a short time after copying and announces the result.</w:t>
      </w:r>
    </w:p>
    <w:p>
      <w:pPr>
        <w:pStyle w:val="ListParagraph"/>
        <w:numPr>
          <w:ilvl w:val="0"/>
          <w:numId w:val="3"/>
        </w:numPr>
        <w:spacing w:after="40"/>
      </w:pPr>
      <w:r>
        <w:rPr>
          <w:rFonts w:ascii="Arial" w:cs="Arial" w:eastAsia="Arial" w:hAnsi="Arial"/>
          <w:b/>
          <w:bCs/>
          <w:color w:val="14262A"/>
          <w:sz w:val="22"/>
          <w:szCs w:val="22"/>
        </w:rPr>
        <w:t xml:space="preserve">Code area</w:t>
      </w:r>
    </w:p>
    <w:p>
      <w:pPr>
        <w:spacing w:after="100"/>
        <w:ind w:left="720"/>
      </w:pPr>
      <w:r>
        <w:rPr>
          <w:rFonts w:ascii="Arial" w:cs="Arial" w:eastAsia="Arial" w:hAnsi="Arial"/>
          <w:color w:val="5D7276"/>
          <w:sz w:val="22"/>
          <w:szCs w:val="22"/>
        </w:rPr>
        <w:t xml:space="preserve">A scrollable, keyboard-focusable region. Long lines scroll sideways instead of wrapping.</w:t>
      </w:r>
    </w:p>
    <w:p>
      <w:pPr>
        <w:pStyle w:val="ListParagraph"/>
        <w:numPr>
          <w:ilvl w:val="0"/>
          <w:numId w:val="3"/>
        </w:numPr>
        <w:spacing w:after="40"/>
      </w:pPr>
      <w:r>
        <w:rPr>
          <w:rFonts w:ascii="Arial" w:cs="Arial" w:eastAsia="Arial" w:hAnsi="Arial"/>
          <w:b/>
          <w:bCs/>
          <w:color w:val="14262A"/>
          <w:sz w:val="22"/>
          <w:szCs w:val="22"/>
        </w:rPr>
        <w:t xml:space="preserve">Line numbers</w:t>
      </w:r>
    </w:p>
    <w:p>
      <w:pPr>
        <w:spacing w:after="100"/>
        <w:ind w:left="720"/>
      </w:pPr>
      <w:r>
        <w:rPr>
          <w:rFonts w:ascii="Arial" w:cs="Arial" w:eastAsia="Arial" w:hAnsi="Arial"/>
          <w:color w:val="5D7276"/>
          <w:sz w:val="22"/>
          <w:szCs w:val="22"/>
        </w:rPr>
        <w:t xml:space="preserve">Shown by default for blocks of more than one line. They are not copied with the code.</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code, variant, language, lineNumbers, copyLabel, copiedLabel, regionLabel, onCopy</w:t>
      </w:r>
    </w:p>
    <w:p>
      <w:pPr>
        <w:pStyle w:val="Heading2"/>
        <w:spacing w:after="80" w:before="320"/>
      </w:pPr>
      <w:r>
        <w:rPr>
          <w:rFonts w:ascii="Arial" w:cs="Arial" w:eastAsia="Arial" w:hAnsi="Arial"/>
          <w:b/>
          <w:bCs/>
          <w:color w:val="14262A"/>
          <w:sz w:val="28"/>
          <w:szCs w:val="28"/>
        </w:rPr>
        <w:t xml:space="preserve">Choosing a variant</w:t>
      </w:r>
    </w:p>
    <w:p>
      <w:pPr>
        <w:spacing w:after="120" w:before="0"/>
      </w:pPr>
      <w:r>
        <w:rPr>
          <w:rFonts w:ascii="Arial" w:cs="Arial" w:eastAsia="Arial" w:hAnsi="Arial"/>
          <w:i/>
          <w:iCs/>
          <w:color w:val="5D7276"/>
          <w:sz w:val="22"/>
          <w:szCs w:val="22"/>
        </w:rPr>
        <w:t xml:space="preserve">Use a block for several lines and the inline variant for a short command in a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Block, multi-line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Examples, configuration, scripts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Header with language label, copy button, and line numbers.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Block, single 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command or value on its own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Line numbers are off by default for one line.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short command inside a sentence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 header. The copy button sits beside the code.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Without line numbers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Short snippets people copy whole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lineNumbers to false.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No syntax color. </w:t>
      </w:r>
      <w:r>
        <w:rPr>
          <w:rFonts w:ascii="Arial" w:cs="Arial" w:eastAsia="Arial" w:hAnsi="Arial"/>
          <w:color w:val="14262A"/>
          <w:sz w:val="22"/>
          <w:szCs w:val="22"/>
        </w:rPr>
        <w:t xml:space="preserve">Code is shown as plain text on purpose. Developer tools apply their own coloring, and color should never be carried over when copying.</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snippets accurate and easy to copy.</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Show the exact text people should run or paste.</w:t>
      </w:r>
    </w:p>
    <w:p>
      <w:pPr>
        <w:pStyle w:val="ListParagraph"/>
        <w:numPr>
          <w:ilvl w:val="0"/>
          <w:numId w:val="2"/>
        </w:numPr>
        <w:spacing w:after="60"/>
      </w:pPr>
      <w:r>
        <w:rPr>
          <w:rFonts w:ascii="Arial" w:cs="Arial" w:eastAsia="Arial" w:hAnsi="Arial"/>
          <w:color w:val="14262A"/>
          <w:sz w:val="22"/>
          <w:szCs w:val="22"/>
        </w:rPr>
        <w:t xml:space="preserve">Add a language label to blocks so people know what they are copying.</w:t>
      </w:r>
    </w:p>
    <w:p>
      <w:pPr>
        <w:pStyle w:val="ListParagraph"/>
        <w:numPr>
          <w:ilvl w:val="0"/>
          <w:numId w:val="2"/>
        </w:numPr>
        <w:spacing w:after="60"/>
      </w:pPr>
      <w:r>
        <w:rPr>
          <w:rFonts w:ascii="Arial" w:cs="Arial" w:eastAsia="Arial" w:hAnsi="Arial"/>
          <w:color w:val="14262A"/>
          <w:sz w:val="22"/>
          <w:szCs w:val="22"/>
        </w:rPr>
        <w:t xml:space="preserve">Keep line numbers on for multi-line blocks.</w:t>
      </w:r>
    </w:p>
    <w:p>
      <w:pPr>
        <w:pStyle w:val="ListParagraph"/>
        <w:numPr>
          <w:ilvl w:val="0"/>
          <w:numId w:val="2"/>
        </w:numPr>
        <w:spacing w:after="60"/>
      </w:pPr>
      <w:r>
        <w:rPr>
          <w:rFonts w:ascii="Arial" w:cs="Arial" w:eastAsia="Arial" w:hAnsi="Arial"/>
          <w:color w:val="14262A"/>
          <w:sz w:val="22"/>
          <w:szCs w:val="22"/>
        </w:rPr>
        <w:t xml:space="preserve">Let long lines scroll sideways.</w:t>
      </w:r>
    </w:p>
    <w:p>
      <w:pPr>
        <w:pStyle w:val="ListParagraph"/>
        <w:numPr>
          <w:ilvl w:val="0"/>
          <w:numId w:val="2"/>
        </w:numPr>
        <w:spacing w:after="60"/>
      </w:pPr>
      <w:r>
        <w:rPr>
          <w:rFonts w:ascii="Arial" w:cs="Arial" w:eastAsia="Arial" w:hAnsi="Arial"/>
          <w:color w:val="14262A"/>
          <w:sz w:val="22"/>
          <w:szCs w:val="22"/>
        </w:rPr>
        <w:t xml:space="preserve">Use the inline variant for short commands in a sentence.</w:t>
      </w:r>
    </w:p>
    <w:p>
      <w:pPr>
        <w:pStyle w:val="ListParagraph"/>
        <w:numPr>
          <w:ilvl w:val="0"/>
          <w:numId w:val="2"/>
        </w:numPr>
        <w:spacing w:after="60"/>
      </w:pPr>
      <w:r>
        <w:rPr>
          <w:rFonts w:ascii="Arial" w:cs="Arial" w:eastAsia="Arial" w:hAnsi="Arial"/>
          <w:color w:val="14262A"/>
          <w:sz w:val="22"/>
          <w:szCs w:val="22"/>
        </w:rPr>
        <w:t xml:space="preserve">Give the code area a clear regionLabel when several snippets share a page.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Apply syntax colors that would change what is copied.</w:t>
      </w:r>
    </w:p>
    <w:p>
      <w:pPr>
        <w:pStyle w:val="ListParagraph"/>
        <w:numPr>
          <w:ilvl w:val="0"/>
          <w:numId w:val="2"/>
        </w:numPr>
        <w:spacing w:after="60"/>
      </w:pPr>
      <w:r>
        <w:rPr>
          <w:rFonts w:ascii="Arial" w:cs="Arial" w:eastAsia="Arial" w:hAnsi="Arial"/>
          <w:color w:val="14262A"/>
          <w:sz w:val="22"/>
          <w:szCs w:val="22"/>
        </w:rPr>
        <w:t xml:space="preserve">Hide the copy button.</w:t>
      </w:r>
    </w:p>
    <w:p>
      <w:pPr>
        <w:pStyle w:val="ListParagraph"/>
        <w:numPr>
          <w:ilvl w:val="0"/>
          <w:numId w:val="2"/>
        </w:numPr>
        <w:spacing w:after="60"/>
      </w:pPr>
      <w:r>
        <w:rPr>
          <w:rFonts w:ascii="Arial" w:cs="Arial" w:eastAsia="Arial" w:hAnsi="Arial"/>
          <w:color w:val="14262A"/>
          <w:sz w:val="22"/>
          <w:szCs w:val="22"/>
        </w:rPr>
        <w:t xml:space="preserve">Show live secrets in a snippet.</w:t>
      </w:r>
    </w:p>
    <w:p>
      <w:pPr>
        <w:pStyle w:val="ListParagraph"/>
        <w:numPr>
          <w:ilvl w:val="0"/>
          <w:numId w:val="2"/>
        </w:numPr>
        <w:spacing w:after="60"/>
      </w:pPr>
      <w:r>
        <w:rPr>
          <w:rFonts w:ascii="Arial" w:cs="Arial" w:eastAsia="Arial" w:hAnsi="Arial"/>
          <w:color w:val="14262A"/>
          <w:sz w:val="22"/>
          <w:szCs w:val="22"/>
        </w:rPr>
        <w:t xml:space="preserve">Use a snippet for text people need to edit.</w:t>
      </w:r>
    </w:p>
    <w:p>
      <w:pPr>
        <w:pStyle w:val="ListParagraph"/>
        <w:numPr>
          <w:ilvl w:val="0"/>
          <w:numId w:val="2"/>
        </w:numPr>
        <w:spacing w:after="60"/>
      </w:pPr>
      <w:r>
        <w:rPr>
          <w:rFonts w:ascii="Arial" w:cs="Arial" w:eastAsia="Arial" w:hAnsi="Arial"/>
          <w:color w:val="14262A"/>
          <w:sz w:val="22"/>
          <w:szCs w:val="22"/>
        </w:rPr>
        <w:t xml:space="preserve">Wrap long lines in a way that changes the command.</w:t>
      </w:r>
    </w:p>
    <w:p>
      <w:pPr>
        <w:pStyle w:val="ListParagraph"/>
        <w:numPr>
          <w:ilvl w:val="0"/>
          <w:numId w:val="2"/>
        </w:numPr>
        <w:spacing w:after="60"/>
      </w:pPr>
      <w:r>
        <w:rPr>
          <w:rFonts w:ascii="Arial" w:cs="Arial" w:eastAsia="Arial" w:hAnsi="Arial"/>
          <w:color w:val="14262A"/>
          <w:sz w:val="22"/>
          <w:szCs w:val="22"/>
        </w:rPr>
        <w:t xml:space="preserve">Use a snippet to style ordinary words.</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The code is the content. Keep the words around it short.</w:t>
      </w:r>
    </w:p>
    <w:p>
      <w:pPr>
        <w:pStyle w:val="ListParagraph"/>
        <w:numPr>
          <w:ilvl w:val="0"/>
          <w:numId w:val="2"/>
        </w:numPr>
        <w:spacing w:after="60"/>
      </w:pPr>
      <w:r>
        <w:rPr>
          <w:rFonts w:ascii="Arial" w:cs="Arial" w:eastAsia="Arial" w:hAnsi="Arial"/>
          <w:color w:val="14262A"/>
          <w:sz w:val="22"/>
          <w:szCs w:val="22"/>
        </w:rPr>
        <w:t xml:space="preserve">Show runnable code with realistic, safe placeholder values.</w:t>
      </w:r>
    </w:p>
    <w:p>
      <w:pPr>
        <w:pStyle w:val="ListParagraph"/>
        <w:numPr>
          <w:ilvl w:val="0"/>
          <w:numId w:val="2"/>
        </w:numPr>
        <w:spacing w:after="60"/>
      </w:pPr>
      <w:r>
        <w:rPr>
          <w:rFonts w:ascii="Arial" w:cs="Arial" w:eastAsia="Arial" w:hAnsi="Arial"/>
          <w:color w:val="14262A"/>
          <w:sz w:val="22"/>
          <w:szCs w:val="22"/>
        </w:rPr>
        <w:t xml:space="preserve">Use the real language name in the label: "JavaScript", "Shell", "JSON".</w:t>
      </w:r>
    </w:p>
    <w:p>
      <w:pPr>
        <w:pStyle w:val="ListParagraph"/>
        <w:numPr>
          <w:ilvl w:val="0"/>
          <w:numId w:val="2"/>
        </w:numPr>
        <w:spacing w:after="60"/>
      </w:pPr>
      <w:r>
        <w:rPr>
          <w:rFonts w:ascii="Arial" w:cs="Arial" w:eastAsia="Arial" w:hAnsi="Arial"/>
          <w:color w:val="14262A"/>
          <w:sz w:val="22"/>
          <w:szCs w:val="22"/>
        </w:rPr>
        <w:t xml:space="preserve">Introduce the snippet with one sentence that says what it does.</w:t>
      </w:r>
    </w:p>
    <w:p>
      <w:pPr>
        <w:pStyle w:val="ListParagraph"/>
        <w:numPr>
          <w:ilvl w:val="0"/>
          <w:numId w:val="2"/>
        </w:numPr>
        <w:spacing w:after="60"/>
      </w:pPr>
      <w:r>
        <w:rPr>
          <w:rFonts w:ascii="Arial" w:cs="Arial" w:eastAsia="Arial" w:hAnsi="Arial"/>
          <w:color w:val="14262A"/>
          <w:sz w:val="22"/>
          <w:szCs w:val="22"/>
        </w:rPr>
        <w:t xml:space="preserve">Keep the copy label as "Copy code", or name the item: "Copy API key".</w:t>
      </w:r>
    </w:p>
    <w:p>
      <w:pPr>
        <w:pStyle w:val="ListParagraph"/>
        <w:numPr>
          <w:ilvl w:val="0"/>
          <w:numId w:val="2"/>
        </w:numPr>
        <w:spacing w:after="60"/>
      </w:pPr>
      <w:r>
        <w:rPr>
          <w:rFonts w:ascii="Arial" w:cs="Arial" w:eastAsia="Arial" w:hAnsi="Arial"/>
          <w:color w:val="14262A"/>
          <w:sz w:val="22"/>
          <w:szCs w:val="22"/>
        </w:rPr>
        <w:t xml:space="preserve">Do not mix prompts or comments into text that people will paste, unless they are part of the code.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CodeSnippet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Semantic markup</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Code is shown in pre and code elements, and inline code uses code.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copy button is a native button named "Copy code" by default. The code area is a named region.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"Copied", or a message if the browser blocks copying.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reaches the copy button, and Enter or Space copies. The code region is focusable so long lines can be scrolled with the keyboard.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copy button and the code region show a focus state.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of color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copied state changes the icon to a check and is announced, so it does not depend on a color change.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Reflow</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1.4.10</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Long lines scroll inside the code area instead of forcing the page to scroll.</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 </w:t>
      </w:r>
      <w:r>
        <w:rPr>
          <w:rFonts w:ascii="Arial" w:cs="Arial" w:eastAsia="Arial" w:hAnsi="Arial"/>
          <w:color w:val="14262A"/>
          <w:sz w:val="22"/>
          <w:szCs w:val="22"/>
        </w:rPr>
        <w:t xml:space="preserve">The docs list a possible split between read-only code display and an editable code input. This component is read-only.</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code snippet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TextArea: long free-form text people type.</w:t>
      </w:r>
    </w:p>
    <w:p>
      <w:pPr>
        <w:pStyle w:val="ListParagraph"/>
        <w:numPr>
          <w:ilvl w:val="0"/>
          <w:numId w:val="2"/>
        </w:numPr>
        <w:spacing w:after="60"/>
      </w:pPr>
      <w:r>
        <w:rPr>
          <w:rFonts w:ascii="Arial" w:cs="Arial" w:eastAsia="Arial" w:hAnsi="Arial"/>
          <w:color w:val="14262A"/>
          <w:sz w:val="22"/>
          <w:szCs w:val="22"/>
        </w:rPr>
        <w:t xml:space="preserve">Input: a short value people type.</w:t>
      </w:r>
    </w:p>
    <w:p>
      <w:pPr>
        <w:pStyle w:val="ListParagraph"/>
        <w:numPr>
          <w:ilvl w:val="0"/>
          <w:numId w:val="2"/>
        </w:numPr>
        <w:spacing w:after="60"/>
      </w:pPr>
      <w:r>
        <w:rPr>
          <w:rFonts w:ascii="Arial" w:cs="Arial" w:eastAsia="Arial" w:hAnsi="Arial"/>
          <w:color w:val="14262A"/>
          <w:sz w:val="22"/>
          <w:szCs w:val="22"/>
        </w:rPr>
        <w:t xml:space="preserve">Button: actions other than copying.</w:t>
      </w:r>
    </w:p>
    <w:p>
      <w:pPr>
        <w:pStyle w:val="ListParagraph"/>
        <w:numPr>
          <w:ilvl w:val="0"/>
          <w:numId w:val="2"/>
        </w:numPr>
        <w:spacing w:after="60"/>
      </w:pPr>
      <w:r>
        <w:rPr>
          <w:rFonts w:ascii="Arial" w:cs="Arial" w:eastAsia="Arial" w:hAnsi="Arial"/>
          <w:color w:val="14262A"/>
          <w:sz w:val="22"/>
          <w:szCs w:val="22"/>
        </w:rPr>
        <w:t xml:space="preserve">Popover: a small hint next to a snippet.</w:t>
      </w:r>
    </w:p>
    <w:p>
      <w:pPr>
        <w:pStyle w:val="ListParagraph"/>
        <w:numPr>
          <w:ilvl w:val="0"/>
          <w:numId w:val="2"/>
        </w:numPr>
        <w:spacing w:after="60"/>
      </w:pPr>
      <w:r>
        <w:rPr>
          <w:rFonts w:ascii="Arial" w:cs="Arial" w:eastAsia="Arial" w:hAnsi="Arial"/>
          <w:color w:val="14262A"/>
          <w:sz w:val="22"/>
          <w:szCs w:val="22"/>
        </w:rPr>
        <w:t xml:space="preserve">Toast: feedback after actions elsewhere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Snippet guidelines</dc:title>
  <dc:creator>6sense design system</dc:creator>
  <cp:lastModifiedBy>Un-named</cp:lastModifiedBy>
  <cp:revision>1</cp:revision>
  <dcterms:created xsi:type="dcterms:W3CDTF">2026-10-13T16:21:11.394Z</dcterms:created>
  <dcterms:modified xsi:type="dcterms:W3CDTF">2026-10-13T16:21:11.394Z</dcterms:modified>
</cp:coreProperties>
</file>

<file path=docProps/custom.xml><?xml version="1.0" encoding="utf-8"?>
<Properties xmlns="http://schemas.openxmlformats.org/officeDocument/2006/custom-properties" xmlns:vt="http://schemas.openxmlformats.org/officeDocument/2006/docPropsVTypes"/>
</file>