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Toggle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 toggle is an on or off switch that works the moment someone flips it. There is no save step, so the switch itself is the action. A visible label always sits next to it and describes what is on.</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Turning settings on or off, such as notifications, nightly syncs and showing or hiding columns.</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Instant switches suit low-risk, easily reversed choices, so people get immediate feedback. The label describes the on state and never changes, which avoids the confusion of a switch that reads one way and means another.</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 toggle for a setting that takes effect right away.</w:t>
      </w:r>
    </w:p>
    <w:p>
      <w:pPr>
        <w:pStyle w:val="ListParagraph"/>
        <w:numPr>
          <w:ilvl w:val="0"/>
          <w:numId w:val="2"/>
        </w:numPr>
        <w:spacing w:after="60"/>
      </w:pPr>
      <w:r>
        <w:rPr>
          <w:rFonts w:ascii="Arial" w:cs="Arial" w:eastAsia="Arial" w:hAnsi="Arial"/>
          <w:color w:val="14262A"/>
          <w:sz w:val="22"/>
          <w:szCs w:val="22"/>
        </w:rPr>
        <w:t xml:space="preserve">For a binary setting that applies at once, such as "Email me when a segment changes".</w:t>
      </w:r>
    </w:p>
    <w:p>
      <w:pPr>
        <w:pStyle w:val="ListParagraph"/>
        <w:numPr>
          <w:ilvl w:val="0"/>
          <w:numId w:val="2"/>
        </w:numPr>
        <w:spacing w:after="60"/>
      </w:pPr>
      <w:r>
        <w:rPr>
          <w:rFonts w:ascii="Arial" w:cs="Arial" w:eastAsia="Arial" w:hAnsi="Arial"/>
          <w:color w:val="14262A"/>
          <w:sz w:val="22"/>
          <w:szCs w:val="22"/>
        </w:rPr>
        <w:t xml:space="preserve">In settings lists and preference panels.</w:t>
      </w:r>
    </w:p>
    <w:p>
      <w:pPr>
        <w:pStyle w:val="ListParagraph"/>
        <w:numPr>
          <w:ilvl w:val="0"/>
          <w:numId w:val="2"/>
        </w:numPr>
        <w:spacing w:after="60"/>
      </w:pPr>
      <w:r>
        <w:rPr>
          <w:rFonts w:ascii="Arial" w:cs="Arial" w:eastAsia="Arial" w:hAnsi="Arial"/>
          <w:color w:val="14262A"/>
          <w:sz w:val="22"/>
          <w:szCs w:val="22"/>
        </w:rPr>
        <w:t xml:space="preserve">For low-risk choices that are easy to reverse.</w:t>
      </w:r>
    </w:p>
    <w:p>
      <w:pPr>
        <w:pStyle w:val="ListParagraph"/>
        <w:numPr>
          <w:ilvl w:val="0"/>
          <w:numId w:val="2"/>
        </w:numPr>
        <w:spacing w:after="60"/>
      </w:pPr>
      <w:r>
        <w:rPr>
          <w:rFonts w:ascii="Arial" w:cs="Arial" w:eastAsia="Arial" w:hAnsi="Arial"/>
          <w:color w:val="14262A"/>
          <w:sz w:val="22"/>
          <w:szCs w:val="22"/>
        </w:rPr>
        <w:t xml:space="preserve">To show or hide something, such as archived segments.</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A toggle promises an instant change. If a choice needs a save step or a confirmation, use something else.</w:t>
      </w:r>
    </w:p>
    <w:p>
      <w:pPr>
        <w:pStyle w:val="ListParagraph"/>
        <w:numPr>
          <w:ilvl w:val="0"/>
          <w:numId w:val="2"/>
        </w:numPr>
        <w:spacing w:after="60"/>
      </w:pPr>
      <w:r>
        <w:rPr>
          <w:rFonts w:ascii="Arial" w:cs="Arial" w:eastAsia="Arial" w:hAnsi="Arial"/>
          <w:color w:val="14262A"/>
          <w:sz w:val="22"/>
          <w:szCs w:val="22"/>
        </w:rPr>
        <w:t xml:space="preserve">For a choice that is saved with a form submit. Use Checkbox.</w:t>
      </w:r>
    </w:p>
    <w:p>
      <w:pPr>
        <w:pStyle w:val="ListParagraph"/>
        <w:numPr>
          <w:ilvl w:val="0"/>
          <w:numId w:val="2"/>
        </w:numPr>
        <w:spacing w:after="60"/>
      </w:pPr>
      <w:r>
        <w:rPr>
          <w:rFonts w:ascii="Arial" w:cs="Arial" w:eastAsia="Arial" w:hAnsi="Arial"/>
          <w:color w:val="14262A"/>
          <w:sz w:val="22"/>
          <w:szCs w:val="22"/>
        </w:rPr>
        <w:t xml:space="preserve">For an action that needs confirmation. Use Checkbox with a submit Button.</w:t>
      </w:r>
    </w:p>
    <w:p>
      <w:pPr>
        <w:pStyle w:val="ListParagraph"/>
        <w:numPr>
          <w:ilvl w:val="0"/>
          <w:numId w:val="2"/>
        </w:numPr>
        <w:spacing w:after="60"/>
      </w:pPr>
      <w:r>
        <w:rPr>
          <w:rFonts w:ascii="Arial" w:cs="Arial" w:eastAsia="Arial" w:hAnsi="Arial"/>
          <w:color w:val="14262A"/>
          <w:sz w:val="22"/>
          <w:szCs w:val="22"/>
        </w:rPr>
        <w:t xml:space="preserve">For a choice between more than two options. Use Radio or Select.</w:t>
      </w:r>
    </w:p>
    <w:p>
      <w:pPr>
        <w:pStyle w:val="ListParagraph"/>
        <w:numPr>
          <w:ilvl w:val="0"/>
          <w:numId w:val="2"/>
        </w:numPr>
        <w:spacing w:after="60"/>
      </w:pPr>
      <w:r>
        <w:rPr>
          <w:rFonts w:ascii="Arial" w:cs="Arial" w:eastAsia="Arial" w:hAnsi="Arial"/>
          <w:color w:val="14262A"/>
          <w:sz w:val="22"/>
          <w:szCs w:val="22"/>
        </w:rPr>
        <w:t xml:space="preserve">For switching views. Use ButtonGroup or Tabs.</w:t>
      </w:r>
    </w:p>
    <w:p>
      <w:pPr>
        <w:pStyle w:val="ListParagraph"/>
        <w:numPr>
          <w:ilvl w:val="0"/>
          <w:numId w:val="2"/>
        </w:numPr>
        <w:spacing w:after="60"/>
      </w:pPr>
      <w:r>
        <w:rPr>
          <w:rFonts w:ascii="Arial" w:cs="Arial" w:eastAsia="Arial" w:hAnsi="Arial"/>
          <w:color w:val="14262A"/>
          <w:sz w:val="22"/>
          <w:szCs w:val="22"/>
        </w:rPr>
        <w:t xml:space="preserve">To run a command. Use Button.</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A toggle always shows its label, so the setting is clear without guessing.</w:t>
      </w:r>
    </w:p>
    <w:p>
      <w:pPr>
        <w:pStyle w:val="ListParagraph"/>
        <w:numPr>
          <w:ilvl w:val="0"/>
          <w:numId w:val="3"/>
        </w:numPr>
        <w:spacing w:after="40"/>
      </w:pPr>
      <w:r>
        <w:rPr>
          <w:rFonts w:ascii="Arial" w:cs="Arial" w:eastAsia="Arial" w:hAnsi="Arial"/>
          <w:b/>
          <w:bCs/>
          <w:color w:val="14262A"/>
          <w:sz w:val="22"/>
          <w:szCs w:val="22"/>
        </w:rPr>
        <w:t xml:space="preserve">Container</w:t>
      </w:r>
    </w:p>
    <w:p>
      <w:pPr>
        <w:spacing w:after="100"/>
        <w:ind w:left="720"/>
      </w:pPr>
      <w:r>
        <w:rPr>
          <w:rFonts w:ascii="Arial" w:cs="Arial" w:eastAsia="Arial" w:hAnsi="Arial"/>
          <w:color w:val="5D7276"/>
          <w:sz w:val="22"/>
          <w:szCs w:val="22"/>
        </w:rPr>
        <w:t xml:space="preserve">Holds the switch and its text together, so the whole group lines up in a settings list.</w:t>
      </w:r>
    </w:p>
    <w:p>
      <w:pPr>
        <w:pStyle w:val="ListParagraph"/>
        <w:numPr>
          <w:ilvl w:val="0"/>
          <w:numId w:val="3"/>
        </w:numPr>
        <w:spacing w:after="40"/>
      </w:pPr>
      <w:r>
        <w:rPr>
          <w:rFonts w:ascii="Arial" w:cs="Arial" w:eastAsia="Arial" w:hAnsi="Arial"/>
          <w:b/>
          <w:bCs/>
          <w:color w:val="14262A"/>
          <w:sz w:val="22"/>
          <w:szCs w:val="22"/>
        </w:rPr>
        <w:t xml:space="preserve">Track</w:t>
      </w:r>
    </w:p>
    <w:p>
      <w:pPr>
        <w:spacing w:after="100"/>
        <w:ind w:left="720"/>
      </w:pPr>
      <w:r>
        <w:rPr>
          <w:rFonts w:ascii="Arial" w:cs="Arial" w:eastAsia="Arial" w:hAnsi="Arial"/>
          <w:color w:val="5D7276"/>
          <w:sz w:val="22"/>
          <w:szCs w:val="22"/>
        </w:rPr>
        <w:t xml:space="preserve">The switch itself. It reports on or off to assistive technology and keeps a 44px hit area around the visual track.</w:t>
      </w:r>
    </w:p>
    <w:p>
      <w:pPr>
        <w:pStyle w:val="ListParagraph"/>
        <w:numPr>
          <w:ilvl w:val="0"/>
          <w:numId w:val="3"/>
        </w:numPr>
        <w:spacing w:after="40"/>
      </w:pPr>
      <w:r>
        <w:rPr>
          <w:rFonts w:ascii="Arial" w:cs="Arial" w:eastAsia="Arial" w:hAnsi="Arial"/>
          <w:b/>
          <w:bCs/>
          <w:color w:val="14262A"/>
          <w:sz w:val="22"/>
          <w:szCs w:val="22"/>
        </w:rPr>
        <w:t xml:space="preserve">Thumb</w:t>
      </w:r>
    </w:p>
    <w:p>
      <w:pPr>
        <w:spacing w:after="100"/>
        <w:ind w:left="720"/>
      </w:pPr>
      <w:r>
        <w:rPr>
          <w:rFonts w:ascii="Arial" w:cs="Arial" w:eastAsia="Arial" w:hAnsi="Arial"/>
          <w:color w:val="5D7276"/>
          <w:sz w:val="22"/>
          <w:szCs w:val="22"/>
        </w:rPr>
        <w:t xml:space="preserve">The sliding circle that shows the state. While loading it holds a small spinner.</w:t>
      </w:r>
    </w:p>
    <w:p>
      <w:pPr>
        <w:pStyle w:val="ListParagraph"/>
        <w:numPr>
          <w:ilvl w:val="0"/>
          <w:numId w:val="3"/>
        </w:numPr>
        <w:spacing w:after="40"/>
      </w:pPr>
      <w:r>
        <w:rPr>
          <w:rFonts w:ascii="Arial" w:cs="Arial" w:eastAsia="Arial" w:hAnsi="Arial"/>
          <w:b/>
          <w:bCs/>
          <w:color w:val="14262A"/>
          <w:sz w:val="22"/>
          <w:szCs w:val="22"/>
        </w:rPr>
        <w:t xml:space="preserve">Label</w:t>
      </w:r>
    </w:p>
    <w:p>
      <w:pPr>
        <w:spacing w:after="100"/>
        <w:ind w:left="720"/>
      </w:pPr>
      <w:r>
        <w:rPr>
          <w:rFonts w:ascii="Arial" w:cs="Arial" w:eastAsia="Arial" w:hAnsi="Arial"/>
          <w:color w:val="5D7276"/>
          <w:sz w:val="22"/>
          <w:szCs w:val="22"/>
        </w:rPr>
        <w:t xml:space="preserve">Always visible. It describes the on state and never changes when the switch flips.</w:t>
      </w:r>
    </w:p>
    <w:p>
      <w:pPr>
        <w:pStyle w:val="ListParagraph"/>
        <w:numPr>
          <w:ilvl w:val="0"/>
          <w:numId w:val="3"/>
        </w:numPr>
        <w:spacing w:after="40"/>
      </w:pPr>
      <w:r>
        <w:rPr>
          <w:rFonts w:ascii="Arial" w:cs="Arial" w:eastAsia="Arial" w:hAnsi="Arial"/>
          <w:b/>
          <w:bCs/>
          <w:color w:val="14262A"/>
          <w:sz w:val="22"/>
          <w:szCs w:val="22"/>
        </w:rPr>
        <w:t xml:space="preserve">Description</w:t>
      </w:r>
    </w:p>
    <w:p>
      <w:pPr>
        <w:spacing w:after="100"/>
        <w:ind w:left="720"/>
      </w:pPr>
      <w:r>
        <w:rPr>
          <w:rFonts w:ascii="Arial" w:cs="Arial" w:eastAsia="Arial" w:hAnsi="Arial"/>
          <w:color w:val="5D7276"/>
          <w:sz w:val="22"/>
          <w:szCs w:val="22"/>
        </w:rPr>
        <w:t xml:space="preserve">Optional helper text under the label. It is linked to the switch so screen readers read it too.</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label, description, checked, onCheckedChange, size, loading, disabled</w:t>
      </w:r>
    </w:p>
    <w:p>
      <w:pPr>
        <w:pStyle w:val="Heading2"/>
        <w:spacing w:after="80" w:before="320"/>
      </w:pPr>
      <w:r>
        <w:rPr>
          <w:rFonts w:ascii="Arial" w:cs="Arial" w:eastAsia="Arial" w:hAnsi="Arial"/>
          <w:b/>
          <w:bCs/>
          <w:color w:val="14262A"/>
          <w:sz w:val="28"/>
          <w:szCs w:val="28"/>
        </w:rPr>
        <w:t xml:space="preserve">Choosing a size and content</w:t>
      </w:r>
    </w:p>
    <w:p>
      <w:pPr>
        <w:spacing w:after="120" w:before="0"/>
      </w:pPr>
      <w:r>
        <w:rPr>
          <w:rFonts w:ascii="Arial" w:cs="Arial" w:eastAsia="Arial" w:hAnsi="Arial"/>
          <w:i/>
          <w:iCs/>
          <w:color w:val="5D7276"/>
          <w:sz w:val="22"/>
          <w:szCs w:val="22"/>
        </w:rPr>
        <w:t xml:space="preserve">Pick the lightest version that keeps the setting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Version</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Notes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Standard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setting with a short label</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Medium size, label beside the switch</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With description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setting that needs a sentence of context</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Helper text sits under the label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Small</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Dense settings lists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Same behavior, tighter spacing</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Loading and disabled. </w:t>
      </w:r>
      <w:r>
        <w:rPr>
          <w:rFonts w:ascii="Arial" w:cs="Arial" w:eastAsia="Arial" w:hAnsi="Arial"/>
          <w:color w:val="14262A"/>
          <w:sz w:val="22"/>
          <w:szCs w:val="22"/>
        </w:rPr>
        <w:t xml:space="preserve">Set loading while the change is saved. The switch ignores input until it finishes. A disabled toggle shows the locked on or off state.</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switches predictable, so people trust that a flip does what it says.</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Always show a visible label.</w:t>
      </w:r>
    </w:p>
    <w:p>
      <w:pPr>
        <w:pStyle w:val="ListParagraph"/>
        <w:numPr>
          <w:ilvl w:val="0"/>
          <w:numId w:val="2"/>
        </w:numPr>
        <w:spacing w:after="60"/>
      </w:pPr>
      <w:r>
        <w:rPr>
          <w:rFonts w:ascii="Arial" w:cs="Arial" w:eastAsia="Arial" w:hAnsi="Arial"/>
          <w:color w:val="14262A"/>
          <w:sz w:val="22"/>
          <w:szCs w:val="22"/>
        </w:rPr>
        <w:t xml:space="preserve">Write the label to describe the on state, such as "Email me when a segment changes".</w:t>
      </w:r>
    </w:p>
    <w:p>
      <w:pPr>
        <w:pStyle w:val="ListParagraph"/>
        <w:numPr>
          <w:ilvl w:val="0"/>
          <w:numId w:val="2"/>
        </w:numPr>
        <w:spacing w:after="60"/>
      </w:pPr>
      <w:r>
        <w:rPr>
          <w:rFonts w:ascii="Arial" w:cs="Arial" w:eastAsia="Arial" w:hAnsi="Arial"/>
          <w:color w:val="14262A"/>
          <w:sz w:val="22"/>
          <w:szCs w:val="22"/>
        </w:rPr>
        <w:t xml:space="preserve">Apply the change immediately, with no save button.</w:t>
      </w:r>
    </w:p>
    <w:p>
      <w:pPr>
        <w:pStyle w:val="ListParagraph"/>
        <w:numPr>
          <w:ilvl w:val="0"/>
          <w:numId w:val="2"/>
        </w:numPr>
        <w:spacing w:after="60"/>
      </w:pPr>
      <w:r>
        <w:rPr>
          <w:rFonts w:ascii="Arial" w:cs="Arial" w:eastAsia="Arial" w:hAnsi="Arial"/>
          <w:color w:val="14262A"/>
          <w:sz w:val="22"/>
          <w:szCs w:val="22"/>
        </w:rPr>
        <w:t xml:space="preserve">Show loading while the change is saved.</w:t>
      </w:r>
    </w:p>
    <w:p>
      <w:pPr>
        <w:pStyle w:val="ListParagraph"/>
        <w:numPr>
          <w:ilvl w:val="0"/>
          <w:numId w:val="2"/>
        </w:numPr>
        <w:spacing w:after="60"/>
      </w:pPr>
      <w:r>
        <w:rPr>
          <w:rFonts w:ascii="Arial" w:cs="Arial" w:eastAsia="Arial" w:hAnsi="Arial"/>
          <w:color w:val="14262A"/>
          <w:sz w:val="22"/>
          <w:szCs w:val="22"/>
        </w:rPr>
        <w:t xml:space="preserve">Add a description when the effect is not obvious.</w:t>
      </w:r>
    </w:p>
    <w:p>
      <w:pPr>
        <w:pStyle w:val="ListParagraph"/>
        <w:numPr>
          <w:ilvl w:val="0"/>
          <w:numId w:val="2"/>
        </w:numPr>
        <w:spacing w:after="60"/>
      </w:pPr>
      <w:r>
        <w:rPr>
          <w:rFonts w:ascii="Arial" w:cs="Arial" w:eastAsia="Arial" w:hAnsi="Arial"/>
          <w:color w:val="14262A"/>
          <w:sz w:val="22"/>
          <w:szCs w:val="22"/>
        </w:rPr>
        <w:t xml:space="preserve">Place switches in the same position across a settings list.</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Change the label text when the switch flips.</w:t>
      </w:r>
    </w:p>
    <w:p>
      <w:pPr>
        <w:pStyle w:val="ListParagraph"/>
        <w:numPr>
          <w:ilvl w:val="0"/>
          <w:numId w:val="2"/>
        </w:numPr>
        <w:spacing w:after="60"/>
      </w:pPr>
      <w:r>
        <w:rPr>
          <w:rFonts w:ascii="Arial" w:cs="Arial" w:eastAsia="Arial" w:hAnsi="Arial"/>
          <w:color w:val="14262A"/>
          <w:sz w:val="22"/>
          <w:szCs w:val="22"/>
        </w:rPr>
        <w:t xml:space="preserve">Use a toggle for a choice that needs confirming.</w:t>
      </w:r>
    </w:p>
    <w:p>
      <w:pPr>
        <w:pStyle w:val="ListParagraph"/>
        <w:numPr>
          <w:ilvl w:val="0"/>
          <w:numId w:val="2"/>
        </w:numPr>
        <w:spacing w:after="60"/>
      </w:pPr>
      <w:r>
        <w:rPr>
          <w:rFonts w:ascii="Arial" w:cs="Arial" w:eastAsia="Arial" w:hAnsi="Arial"/>
          <w:color w:val="14262A"/>
          <w:sz w:val="22"/>
          <w:szCs w:val="22"/>
        </w:rPr>
        <w:t xml:space="preserve">Use a toggle in a form that is saved later.</w:t>
      </w:r>
    </w:p>
    <w:p>
      <w:pPr>
        <w:pStyle w:val="ListParagraph"/>
        <w:numPr>
          <w:ilvl w:val="0"/>
          <w:numId w:val="2"/>
        </w:numPr>
        <w:spacing w:after="60"/>
      </w:pPr>
      <w:r>
        <w:rPr>
          <w:rFonts w:ascii="Arial" w:cs="Arial" w:eastAsia="Arial" w:hAnsi="Arial"/>
          <w:color w:val="14262A"/>
          <w:sz w:val="22"/>
          <w:szCs w:val="22"/>
        </w:rPr>
        <w:t xml:space="preserve">Show a switch without a label.</w:t>
      </w:r>
    </w:p>
    <w:p>
      <w:pPr>
        <w:pStyle w:val="ListParagraph"/>
        <w:numPr>
          <w:ilvl w:val="0"/>
          <w:numId w:val="2"/>
        </w:numPr>
        <w:spacing w:after="60"/>
      </w:pPr>
      <w:r>
        <w:rPr>
          <w:rFonts w:ascii="Arial" w:cs="Arial" w:eastAsia="Arial" w:hAnsi="Arial"/>
          <w:color w:val="14262A"/>
          <w:sz w:val="22"/>
          <w:szCs w:val="22"/>
        </w:rPr>
        <w:t xml:space="preserve">Rely on color alone to tell on from off.</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Write the label so that "on" is clear and never needs a second look.</w:t>
      </w:r>
    </w:p>
    <w:p>
      <w:pPr>
        <w:pStyle w:val="ListParagraph"/>
        <w:numPr>
          <w:ilvl w:val="0"/>
          <w:numId w:val="2"/>
        </w:numPr>
        <w:spacing w:after="60"/>
      </w:pPr>
      <w:r>
        <w:rPr>
          <w:rFonts w:ascii="Arial" w:cs="Arial" w:eastAsia="Arial" w:hAnsi="Arial"/>
          <w:color w:val="14262A"/>
          <w:sz w:val="22"/>
          <w:szCs w:val="22"/>
        </w:rPr>
        <w:t xml:space="preserve">Describe the setting in its on state, such as "Sync accounts nightly".</w:t>
      </w:r>
    </w:p>
    <w:p>
      <w:pPr>
        <w:pStyle w:val="ListParagraph"/>
        <w:numPr>
          <w:ilvl w:val="0"/>
          <w:numId w:val="2"/>
        </w:numPr>
        <w:spacing w:after="60"/>
      </w:pPr>
      <w:r>
        <w:rPr>
          <w:rFonts w:ascii="Arial" w:cs="Arial" w:eastAsia="Arial" w:hAnsi="Arial"/>
          <w:color w:val="14262A"/>
          <w:sz w:val="22"/>
          <w:szCs w:val="22"/>
        </w:rPr>
        <w:t xml:space="preserve">Keep the label the same whether the switch is on or off.</w:t>
      </w:r>
    </w:p>
    <w:p>
      <w:pPr>
        <w:pStyle w:val="ListParagraph"/>
        <w:numPr>
          <w:ilvl w:val="0"/>
          <w:numId w:val="2"/>
        </w:numPr>
        <w:spacing w:after="60"/>
      </w:pPr>
      <w:r>
        <w:rPr>
          <w:rFonts w:ascii="Arial" w:cs="Arial" w:eastAsia="Arial" w:hAnsi="Arial"/>
          <w:color w:val="14262A"/>
          <w:sz w:val="22"/>
          <w:szCs w:val="22"/>
        </w:rPr>
        <w:t xml:space="preserve">Avoid negatives such as "Disable notifications".</w:t>
      </w:r>
    </w:p>
    <w:p>
      <w:pPr>
        <w:pStyle w:val="ListParagraph"/>
        <w:numPr>
          <w:ilvl w:val="0"/>
          <w:numId w:val="2"/>
        </w:numPr>
        <w:spacing w:after="60"/>
      </w:pPr>
      <w:r>
        <w:rPr>
          <w:rFonts w:ascii="Arial" w:cs="Arial" w:eastAsia="Arial" w:hAnsi="Arial"/>
          <w:color w:val="14262A"/>
          <w:sz w:val="22"/>
          <w:szCs w:val="22"/>
        </w:rPr>
        <w:t xml:space="preserve">Keep descriptions to one short sentence that explains the effect.</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Toggle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button with role switch and aria-checked. While saving it sets aria-busy.</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Info and relationships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visible label is linked to the switch, and the description is linked with aria-describedby.</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Label in name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2.5.3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accessible name is the visible label.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Tab to focus. Space or Enter flips the switch.</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Visible focus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2.4.7</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focus ring appears on keyboard focus.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Target size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2.5.8</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44px hit area surrounds the visual track.</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Disabled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Uses the native disabled attribute, so a disabled switch is skipped by Tab.</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point. </w:t>
      </w:r>
      <w:r>
        <w:rPr>
          <w:rFonts w:ascii="Arial" w:cs="Arial" w:eastAsia="Arial" w:hAnsi="Arial"/>
          <w:color w:val="14262A"/>
          <w:sz w:val="22"/>
          <w:szCs w:val="22"/>
        </w:rPr>
        <w:t xml:space="preserve">The requirements ask for guidance on placing the switch to the left or right of its label. This is not yet decided, so follow the placement used in your product area.</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toggle is not quite right, one of these probably is.</w:t>
      </w:r>
    </w:p>
    <w:p>
      <w:pPr>
        <w:pStyle w:val="ListParagraph"/>
        <w:numPr>
          <w:ilvl w:val="0"/>
          <w:numId w:val="2"/>
        </w:numPr>
        <w:spacing w:after="60"/>
      </w:pPr>
      <w:r>
        <w:rPr>
          <w:rFonts w:ascii="Arial" w:cs="Arial" w:eastAsia="Arial" w:hAnsi="Arial"/>
          <w:color w:val="14262A"/>
          <w:sz w:val="22"/>
          <w:szCs w:val="22"/>
        </w:rPr>
        <w:t xml:space="preserve">Checkbox: a choice saved with a form.</w:t>
      </w:r>
    </w:p>
    <w:p>
      <w:pPr>
        <w:pStyle w:val="ListParagraph"/>
        <w:numPr>
          <w:ilvl w:val="0"/>
          <w:numId w:val="2"/>
        </w:numPr>
        <w:spacing w:after="60"/>
      </w:pPr>
      <w:r>
        <w:rPr>
          <w:rFonts w:ascii="Arial" w:cs="Arial" w:eastAsia="Arial" w:hAnsi="Arial"/>
          <w:color w:val="14262A"/>
          <w:sz w:val="22"/>
          <w:szCs w:val="22"/>
        </w:rPr>
        <w:t xml:space="preserve">Radio: one choice from a short visible set.</w:t>
      </w:r>
    </w:p>
    <w:p>
      <w:pPr>
        <w:pStyle w:val="ListParagraph"/>
        <w:numPr>
          <w:ilvl w:val="0"/>
          <w:numId w:val="2"/>
        </w:numPr>
        <w:spacing w:after="60"/>
      </w:pPr>
      <w:r>
        <w:rPr>
          <w:rFonts w:ascii="Arial" w:cs="Arial" w:eastAsia="Arial" w:hAnsi="Arial"/>
          <w:color w:val="14262A"/>
          <w:sz w:val="22"/>
          <w:szCs w:val="22"/>
        </w:rPr>
        <w:t xml:space="preserve">ButtonGroup: switching between views or modes.</w:t>
      </w:r>
    </w:p>
    <w:p>
      <w:pPr>
        <w:pStyle w:val="ListParagraph"/>
        <w:numPr>
          <w:ilvl w:val="0"/>
          <w:numId w:val="2"/>
        </w:numPr>
        <w:spacing w:after="60"/>
      </w:pPr>
      <w:r>
        <w:rPr>
          <w:rFonts w:ascii="Arial" w:cs="Arial" w:eastAsia="Arial" w:hAnsi="Arial"/>
          <w:color w:val="14262A"/>
          <w:sz w:val="22"/>
          <w:szCs w:val="22"/>
        </w:rPr>
        <w:t xml:space="preserve">Select: choosing from a longer list.</w:t>
      </w:r>
    </w:p>
    <w:p>
      <w:pPr>
        <w:pStyle w:val="ListParagraph"/>
        <w:numPr>
          <w:ilvl w:val="0"/>
          <w:numId w:val="2"/>
        </w:numPr>
        <w:spacing w:after="60"/>
      </w:pPr>
      <w:r>
        <w:rPr>
          <w:rFonts w:ascii="Arial" w:cs="Arial" w:eastAsia="Arial" w:hAnsi="Arial"/>
          <w:color w:val="14262A"/>
          <w:sz w:val="22"/>
          <w:szCs w:val="22"/>
        </w:rPr>
        <w:t xml:space="preserve">Button: running a command.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Toggle guidelines</dc:title>
  <dc:creator>6sense design system</dc:creator>
  <cp:lastModifiedBy>Un-named</cp:lastModifiedBy>
  <cp:revision>1</cp:revision>
  <dcterms:created xsi:type="dcterms:W3CDTF">2026-10-13T16:21:11.682Z</dcterms:created>
  <dcterms:modified xsi:type="dcterms:W3CDTF">2026-10-13T16:21:11.682Z</dcterms:modified>
</cp:coreProperties>
</file>

<file path=docProps/custom.xml><?xml version="1.0" encoding="utf-8"?>
<Properties xmlns="http://schemas.openxmlformats.org/officeDocument/2006/custom-properties" xmlns:vt="http://schemas.openxmlformats.org/officeDocument/2006/docPropsVTypes"/>
</file>