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8"/>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1) </w:t>
      </w:r>
      <w:r w:rsidRPr="00000000" w:rsidR="00000000" w:rsidDel="00000000">
        <w:rPr>
          <w:b w:val="1"/>
          <w:rtl w:val="0"/>
        </w:rPr>
        <w:t xml:space="preserve">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rtl w:val="0"/>
        </w:rPr>
        <w:t xml:space="preserve">5) Choose a solution and develop a plan to implement it.</w:t>
      </w:r>
    </w:p>
    <w:p w:rsidP="00000000" w:rsidRPr="00000000" w:rsidR="00000000" w:rsidDel="00000000" w:rsidRDefault="00000000">
      <w:pPr>
        <w:widowControl w:val="0"/>
        <w:ind w:left="0" w:firstLine="0"/>
        <w:contextualSpacing w:val="0"/>
      </w:pPr>
      <w:r w:rsidRPr="00000000" w:rsidR="00000000" w:rsidDel="00000000">
        <w:rPr>
          <w:rtl w:val="0"/>
        </w:rPr>
        <w:t xml:space="preserve">For this problem we are going to attempt solution B. At first, this problem seems simple: take the bird across first, and the cat and bag of seed will be left on the shore, safe from harm. But, no matter which object you take across next, be it cat of seed, you will lose that item when you return for the third. The cat will eat the bird if you take it across next, and the bird will eat the seed if you take that across next. So how do we solve the problem? We have to take items back and forth on most of the trips. This will require a total of four trips.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For trip #1, the man takes the bird across, leaving the cat and seed behind, safe. For trip #2, the man takes the cat across but returns with the bird, leaving the cat alone and the bird and seed on his side of the river, resulting in a safe situation for all. For trip #3, the man takes the seed across the river and brings nothing back, leaving the bird alone on one side and the cat and seed together on the other, safe. For the final trip the man brings the bird over, resulting in all three objects being together with him on the opposite side of the river.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drawing>
          <wp:inline distR="114300" distT="114300" distB="114300" distL="114300">
            <wp:extent cy="4457700" cx="59436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4577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8"/>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For this problem we have two goals: find the minimum number of socks you must select in order to get at least one matching pair of socks, then do the same for a result of one matching pair of each color. The constraint is that we are in the dark, unable to see the color of the socks in the drawer. So the key here is to focus on the number of individual socks, not the pairs themselves. In order to have a pair of socks, you have to have two socks. So how many socks do we have to pull from the door to make sure that we have two of the same color, and then two of each of the colors?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3) Identify Potential Solutions</w:t>
      </w:r>
    </w:p>
    <w:p w:rsidP="00000000" w:rsidRPr="00000000" w:rsidR="00000000" w:rsidDel="00000000" w:rsidRDefault="00000000">
      <w:pPr>
        <w:widowControl w:val="0"/>
        <w:ind w:left="720" w:firstLine="0"/>
        <w:contextualSpacing w:val="0"/>
      </w:pPr>
      <w:r w:rsidRPr="00000000" w:rsidR="00000000" w:rsidDel="00000000">
        <w:rPr>
          <w:rtl w:val="0"/>
        </w:rPr>
        <w:t xml:space="preserve">a) We could find a light, and then be able to pick socks with accuracy instead of randomly.</w:t>
      </w:r>
    </w:p>
    <w:p w:rsidP="00000000" w:rsidRPr="00000000" w:rsidR="00000000" w:rsidDel="00000000" w:rsidRDefault="00000000">
      <w:pPr>
        <w:widowControl w:val="0"/>
        <w:ind w:left="720" w:firstLine="0"/>
        <w:contextualSpacing w:val="0"/>
      </w:pPr>
      <w:r w:rsidRPr="00000000" w:rsidR="00000000" w:rsidDel="00000000">
        <w:rPr>
          <w:rtl w:val="0"/>
        </w:rPr>
        <w:t xml:space="preserve">b) We could pick two socks at random and wear them as a pair without regard to color.</w:t>
      </w:r>
    </w:p>
    <w:p w:rsidP="00000000" w:rsidRPr="00000000" w:rsidR="00000000" w:rsidDel="00000000" w:rsidRDefault="00000000">
      <w:pPr>
        <w:widowControl w:val="0"/>
        <w:ind w:left="720" w:firstLine="0"/>
        <w:contextualSpacing w:val="0"/>
      </w:pPr>
      <w:r w:rsidRPr="00000000" w:rsidR="00000000" w:rsidDel="00000000">
        <w:rPr>
          <w:rtl w:val="0"/>
        </w:rPr>
        <w:t xml:space="preserve">c) We could break things down mathematically to determine what number of socks would meet each of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is viable if there is a light around. However, given the parameters of the problem we should assume that there is not one around, making this solution unusable.</w:t>
      </w:r>
    </w:p>
    <w:p w:rsidP="00000000" w:rsidRPr="00000000" w:rsidR="00000000" w:rsidDel="00000000" w:rsidRDefault="00000000">
      <w:pPr>
        <w:widowControl w:val="0"/>
        <w:ind w:left="720" w:firstLine="0"/>
        <w:contextualSpacing w:val="0"/>
      </w:pPr>
      <w:r w:rsidRPr="00000000" w:rsidR="00000000" w:rsidDel="00000000">
        <w:rPr>
          <w:rtl w:val="0"/>
        </w:rPr>
        <w:t xml:space="preserve">b) This solution is great if you don’t mind winding up in a potentially embarrassing fashion situation.</w:t>
      </w:r>
    </w:p>
    <w:p w:rsidP="00000000" w:rsidRPr="00000000" w:rsidR="00000000" w:rsidDel="00000000" w:rsidRDefault="00000000">
      <w:pPr>
        <w:widowControl w:val="0"/>
        <w:ind w:left="720" w:firstLine="0"/>
        <w:contextualSpacing w:val="0"/>
      </w:pPr>
      <w:r w:rsidRPr="00000000" w:rsidR="00000000" w:rsidDel="00000000">
        <w:rPr>
          <w:rtl w:val="0"/>
        </w:rPr>
        <w:t xml:space="preserve">c) This is the optimal solution (however unrealistic) for this problem because we can keep within the constraints of the problem and find a guaranteed solution to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5) Choose a solution and develop a plan to implement it.</w:t>
      </w:r>
    </w:p>
    <w:p w:rsidP="00000000" w:rsidRPr="00000000" w:rsidR="00000000" w:rsidDel="00000000" w:rsidRDefault="00000000">
      <w:pPr>
        <w:widowControl w:val="0"/>
        <w:contextualSpacing w:val="0"/>
      </w:pPr>
      <w:r w:rsidRPr="00000000" w:rsidR="00000000" w:rsidDel="00000000">
        <w:rPr>
          <w:rtl w:val="0"/>
        </w:rPr>
        <w:t xml:space="preserve">For this problem we will use solution C, as it falls within the constraints of the problem. The first goal of the problem is simple: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There are three colors of sock in the drawer.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need two socks of a single color to get one matching pair of socks.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In the worst case scenario, our first three socks from the drawer will all be different colors.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Even in that scenario, the fourth sock that will pull from the drawer is guaranteed to match one of the three socks we already have.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must pull four socks from the drawer to guarantee ourselves at least one matching pair.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second goal is a little more complicated than that, but follows the same principles: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Once again, we focus on the worst case scenario - drawing all the pairs of two colors, before the pull a pair for the third - and drawing the colors with the most pairs of socks first.</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There are five pairs of black socks, or ten individual black socks. So we start there, ten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 next largest group is the brown socks, with three pairs, or six individual brown socks. That brings our total up to 16 socks, the worst case scenario.</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At this point, in order to pull a pair of the remaining socks, we would need two socks, as two socks make one pair. That brings our total up to 18 socks out of a total of 20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So 18 socks is the minimum needed to absolutely guarantee that we will pull a pair for each color of sock.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8"/>
          <w:rtl w:val="0"/>
        </w:rPr>
        <w:t xml:space="preserve">Predicting Fingers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The problem with this problem is that the girl does not use a method of counting that utilizes each finger equally. If she counted 1-5 from thumb to pinky and 6-10 from pinky to thumb (or thumb to pinky again), we could easily divide each number by 5 and figure out which finger the number would land on. Instead we have to figure out what equation will work in the same manner with her odd counting style. If we can figure this out on a small scale, we should then be able to apply it on a larger scale.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3) Identify Potential Solutions</w:t>
      </w:r>
    </w:p>
    <w:p w:rsidP="00000000" w:rsidRPr="00000000" w:rsidR="00000000" w:rsidDel="00000000" w:rsidRDefault="00000000">
      <w:pPr>
        <w:widowControl w:val="0"/>
        <w:ind w:left="720" w:firstLine="0"/>
        <w:contextualSpacing w:val="0"/>
      </w:pPr>
      <w:r w:rsidRPr="00000000" w:rsidR="00000000" w:rsidDel="00000000">
        <w:rPr>
          <w:rtl w:val="0"/>
        </w:rPr>
        <w:t xml:space="preserve">a) We could develop an equation that would tell us which figure any given number will fall on.</w:t>
      </w:r>
    </w:p>
    <w:p w:rsidP="00000000" w:rsidRPr="00000000" w:rsidR="00000000" w:rsidDel="00000000" w:rsidRDefault="00000000">
      <w:pPr>
        <w:widowControl w:val="0"/>
        <w:ind w:left="720" w:firstLine="0"/>
        <w:contextualSpacing w:val="0"/>
      </w:pPr>
      <w:r w:rsidRPr="00000000" w:rsidR="00000000" w:rsidDel="00000000">
        <w:rPr>
          <w:rtl w:val="0"/>
        </w:rPr>
        <w:t xml:space="preserve">b) We could manually count to each number using the same method as the girl.</w:t>
      </w:r>
    </w:p>
    <w:p w:rsidP="00000000" w:rsidRPr="00000000" w:rsidR="00000000" w:rsidDel="00000000" w:rsidRDefault="00000000">
      <w:pPr>
        <w:widowControl w:val="0"/>
        <w:ind w:left="720" w:firstLine="0"/>
        <w:contextualSpacing w:val="0"/>
      </w:pPr>
      <w:r w:rsidRPr="00000000" w:rsidR="00000000" w:rsidDel="00000000">
        <w:rPr>
          <w:rtl w:val="0"/>
        </w:rPr>
        <w:t xml:space="preserve">c) We could guess and hope for the best.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is great because it will allows to determine the placement of any number, not just the ones that are given in the problem.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solution would work, but has three major downsides. The first is that it would only give us answers to the number given in the problem. The second is that high numbers, such as 1000 (one of our goal numbers) would take a long time to count to. Finally, there is a lot of room in this solution for human error.</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does not fit with our goals at all, as we want a guaranteed correct result.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5) Choose a solution and develop a plan to implement it.</w:t>
      </w:r>
    </w:p>
    <w:p w:rsidP="00000000" w:rsidRPr="00000000" w:rsidR="00000000" w:rsidDel="00000000" w:rsidRDefault="00000000">
      <w:pPr>
        <w:widowControl w:val="0"/>
        <w:contextualSpacing w:val="0"/>
      </w:pPr>
      <w:r w:rsidRPr="00000000" w:rsidR="00000000" w:rsidDel="00000000">
        <w:rPr>
          <w:rtl w:val="0"/>
        </w:rPr>
        <w:t xml:space="preserve">For this problem we are going to choose solution A. It provides a vast amount of flexibility, accuracy, and will be quick to use compared to other solutions.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We’ll start with the first goal number of ten, as it’s easy to get to and check our work.</w:t>
      </w:r>
    </w:p>
    <w:p w:rsidP="00000000" w:rsidRPr="00000000" w:rsidR="00000000" w:rsidDel="00000000" w:rsidRDefault="00000000">
      <w:pPr>
        <w:widowControl w:val="0"/>
        <w:contextualSpacing w:val="0"/>
      </w:pPr>
      <w:r w:rsidRPr="00000000" w:rsidR="00000000" w:rsidDel="00000000">
        <w:rPr>
          <w:rtl w:val="0"/>
        </w:rPr>
        <w:t xml:space="preserve">1 = thumb. 2 = pointer. 3 = middle. 4 = ring. 5 = pinky.</w:t>
      </w:r>
    </w:p>
    <w:p w:rsidP="00000000" w:rsidRPr="00000000" w:rsidR="00000000" w:rsidDel="00000000" w:rsidRDefault="00000000">
      <w:pPr>
        <w:widowControl w:val="0"/>
        <w:contextualSpacing w:val="0"/>
      </w:pPr>
      <w:r w:rsidRPr="00000000" w:rsidR="00000000" w:rsidDel="00000000">
        <w:rPr>
          <w:rtl w:val="0"/>
        </w:rPr>
        <w:t xml:space="preserve">6 = ring. 7 = middle. 8 = pointer. 9 = thumb. 10 = pointer.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answer for 1-10 = pointer finger. Now, how do we get that into a formula? Well, right now we have an odd number as we go through each rotation, nine. This is caused by the pinky only being counted once, in our formula, we need to divide by an even number and we can do this by subtracting one thumb from the equation. This gives up a total of eight fingers. We divide each number by eight, indicating that each finger has been used an equal number of times. Afterwards, we look at the remainder of our division. Counting the thumb as one, we should simply be able to count up to the appropriate finger using the remainder to tell us which finger the number will land 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 1-100 would be 100/8 = 12R4. So 100 will fall on the ring finger.</w:t>
      </w:r>
    </w:p>
    <w:p w:rsidP="00000000" w:rsidRPr="00000000" w:rsidR="00000000" w:rsidDel="00000000" w:rsidRDefault="00000000">
      <w:pPr>
        <w:widowControl w:val="0"/>
        <w:contextualSpacing w:val="0"/>
      </w:pPr>
      <w:r w:rsidRPr="00000000" w:rsidR="00000000" w:rsidDel="00000000">
        <w:rPr>
          <w:rtl w:val="0"/>
        </w:rPr>
        <w:t xml:space="preserve">For 1-1000, 1000/8 = 125R0. So 1000 will fall on the pinky finger.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