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Define the Problem</w:t>
      </w:r>
    </w:p>
    <w:p w:rsidP="00000000" w:rsidRPr="00000000" w:rsidR="00000000" w:rsidDel="00000000" w:rsidRDefault="00000000">
      <w:pPr>
        <w:widowControl w:val="0"/>
        <w:contextualSpacing w:val="0"/>
        <w:rPr/>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