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Offer Catalog</w:t>
      </w:r>
    </w:p>
    <w:p>
      <w:r>
        <w:t>Purpose: Define scope and price consistently</w:t>
      </w:r>
    </w:p>
    <w:p>
      <w:r>
        <w:t>Version: 1.0 | Date: 2026-08-28</w:t>
      </w:r>
    </w:p>
    <w:p>
      <w:pPr>
        <w:pStyle w:val="Heading1"/>
      </w:pPr>
      <w:r>
        <w:t>Workflow Opportunity Diagnostic</w:t>
      </w:r>
    </w:p>
    <w:p>
      <w:pPr>
        <w:pStyle w:val="ListBullet"/>
      </w:pPr>
      <w:r>
        <w:t>**Client:** Up to 3 departments, 8 interviews, 12 workflows inventoried</w:t>
      </w:r>
    </w:p>
    <w:p>
      <w:pPr>
        <w:pStyle w:val="ListBullet"/>
      </w:pPr>
      <w:r>
        <w:t>**Problem:** Bottlenecked, inconsistent, or ungoverned knowledge work appropriate to this scope.</w:t>
      </w:r>
    </w:p>
    <w:p>
      <w:pPr>
        <w:pStyle w:val="ListBullet"/>
      </w:pPr>
      <w:r>
        <w:t>**Deliverables:** Readiness score, ranked opportunity register, one current-state map, 90-day roadmap</w:t>
      </w:r>
    </w:p>
    <w:p>
      <w:pPr>
        <w:pStyle w:val="ListBullet"/>
      </w:pPr>
      <w:r>
        <w:t>**Duration:** 10 business days</w:t>
      </w:r>
    </w:p>
    <w:p>
      <w:pPr>
        <w:pStyle w:val="ListBullet"/>
      </w:pPr>
      <w:r>
        <w:t>**Meetings:** Kickoff, two interviews, findings review</w:t>
      </w:r>
    </w:p>
    <w:p>
      <w:pPr>
        <w:pStyle w:val="ListBullet"/>
      </w:pPr>
      <w:r>
        <w:t>**Implementation:** No production implementation; one proof-of-concept outline</w:t>
      </w:r>
    </w:p>
    <w:p>
      <w:pPr>
        <w:pStyle w:val="ListBullet"/>
      </w:pPr>
      <w:r>
        <w:t>**Training:** 60-minute owner briefing</w:t>
      </w:r>
    </w:p>
    <w:p>
      <w:pPr>
        <w:pStyle w:val="ListBullet"/>
      </w:pPr>
      <w:r>
        <w:t>**Support:** 7 days of email clarification</w:t>
      </w:r>
    </w:p>
    <w:p>
      <w:pPr>
        <w:pStyle w:val="ListBullet"/>
      </w:pPr>
      <w:r>
        <w:t>**Exclusions:** Software licenses, production integrations, regulated decision automation</w:t>
      </w:r>
    </w:p>
    <w:p>
      <w:pPr>
        <w:pStyle w:val="ListBullet"/>
      </w:pPr>
      <w:r>
        <w:t>**Price:** $2,500</w:t>
      </w:r>
    </w:p>
    <w:p>
      <w:pPr>
        <w:pStyle w:val="ListBullet"/>
      </w:pPr>
      <w:r>
        <w:t>**Deposit:** $2,500</w:t>
      </w:r>
    </w:p>
    <w:p>
      <w:pPr>
        <w:pStyle w:val="ListBullet"/>
      </w:pPr>
      <w:r>
        <w:t>**Upgrade:** Credit $1,000 toward O2 or O3 if signed within 30 days</w:t>
      </w:r>
    </w:p>
    <w:p>
      <w:pPr>
        <w:pStyle w:val="Heading1"/>
      </w:pPr>
      <w:r>
        <w:t>Workflow Build Sprint</w:t>
      </w:r>
    </w:p>
    <w:p>
      <w:pPr>
        <w:pStyle w:val="ListBullet"/>
      </w:pPr>
      <w:r>
        <w:t>**Client:** One department; up to 2 medium-complexity workflows and 10 users</w:t>
      </w:r>
    </w:p>
    <w:p>
      <w:pPr>
        <w:pStyle w:val="ListBullet"/>
      </w:pPr>
      <w:r>
        <w:t>**Problem:** Bottlenecked, inconsistent, or ungoverned knowledge work appropriate to this scope.</w:t>
      </w:r>
    </w:p>
    <w:p>
      <w:pPr>
        <w:pStyle w:val="ListBullet"/>
      </w:pPr>
      <w:r>
        <w:t>**Deliverables:** Workflow designs, configured solution, test evidence, SOPs, prompt library, admin handoff</w:t>
      </w:r>
    </w:p>
    <w:p>
      <w:pPr>
        <w:pStyle w:val="ListBullet"/>
      </w:pPr>
      <w:r>
        <w:t>**Duration:** 4 weeks</w:t>
      </w:r>
    </w:p>
    <w:p>
      <w:pPr>
        <w:pStyle w:val="ListBullet"/>
      </w:pPr>
      <w:r>
        <w:t>**Meetings:** Kickoff, weekly build reviews, training, launch review</w:t>
      </w:r>
    </w:p>
    <w:p>
      <w:pPr>
        <w:pStyle w:val="ListBullet"/>
      </w:pPr>
      <w:r>
        <w:t>**Implementation:** Included for approved tools and client-owned accounts</w:t>
      </w:r>
    </w:p>
    <w:p>
      <w:pPr>
        <w:pStyle w:val="ListBullet"/>
      </w:pPr>
      <w:r>
        <w:t>**Training:** Two 90-minute sessions</w:t>
      </w:r>
    </w:p>
    <w:p>
      <w:pPr>
        <w:pStyle w:val="ListBullet"/>
      </w:pPr>
      <w:r>
        <w:t>**Support:** 14 days post-launch</w:t>
      </w:r>
    </w:p>
    <w:p>
      <w:pPr>
        <w:pStyle w:val="ListBullet"/>
      </w:pPr>
      <w:r>
        <w:t>**Exclusions:** Custom enterprise software, migrations, 24/7 support, regulated autonomous decisions</w:t>
      </w:r>
    </w:p>
    <w:p>
      <w:pPr>
        <w:pStyle w:val="ListBullet"/>
      </w:pPr>
      <w:r>
        <w:t>**Price:** $7,500</w:t>
      </w:r>
    </w:p>
    <w:p>
      <w:pPr>
        <w:pStyle w:val="ListBullet"/>
      </w:pPr>
      <w:r>
        <w:t>**Deposit:** $3,750</w:t>
      </w:r>
    </w:p>
    <w:p>
      <w:pPr>
        <w:pStyle w:val="ListBullet"/>
      </w:pPr>
      <w:r>
        <w:t>**Upgrade:** Apply reusable assets toward O3; transition to O5</w:t>
      </w:r>
    </w:p>
    <w:p>
      <w:pPr>
        <w:pStyle w:val="Heading1"/>
      </w:pPr>
      <w:r>
        <w:t>AI Operations Transformation</w:t>
      </w:r>
    </w:p>
    <w:p>
      <w:pPr>
        <w:pStyle w:val="ListBullet"/>
      </w:pPr>
      <w:r>
        <w:t>**Client:** Up to 3 departments, 5 workflows, 30 users</w:t>
      </w:r>
    </w:p>
    <w:p>
      <w:pPr>
        <w:pStyle w:val="ListBullet"/>
      </w:pPr>
      <w:r>
        <w:t>**Problem:** Bottlenecked, inconsistent, or ungoverned knowledge work appropriate to this scope.</w:t>
      </w:r>
    </w:p>
    <w:p>
      <w:pPr>
        <w:pStyle w:val="ListBullet"/>
      </w:pPr>
      <w:r>
        <w:t>**Deliverables:** Blueprint, implementation plan, implemented workflows, governance pack, training, ROI baseline, final handoff</w:t>
      </w:r>
    </w:p>
    <w:p>
      <w:pPr>
        <w:pStyle w:val="ListBullet"/>
      </w:pPr>
      <w:r>
        <w:t>**Duration:** 8-10 weeks</w:t>
      </w:r>
    </w:p>
    <w:p>
      <w:pPr>
        <w:pStyle w:val="ListBullet"/>
      </w:pPr>
      <w:r>
        <w:t>**Meetings:** Kickoff, weekly steering, department workshops, launch, executive review</w:t>
      </w:r>
    </w:p>
    <w:p>
      <w:pPr>
        <w:pStyle w:val="ListBullet"/>
      </w:pPr>
      <w:r>
        <w:t>**Implementation:** Included within agreed systems and complexity budget</w:t>
      </w:r>
    </w:p>
    <w:p>
      <w:pPr>
        <w:pStyle w:val="ListBullet"/>
      </w:pPr>
      <w:r>
        <w:t>**Training:** Owner, manager, employee tracks; four sessions total</w:t>
      </w:r>
    </w:p>
    <w:p>
      <w:pPr>
        <w:pStyle w:val="ListBullet"/>
      </w:pPr>
      <w:r>
        <w:t>**Support:** 30 days post-launch</w:t>
      </w:r>
    </w:p>
    <w:p>
      <w:pPr>
        <w:pStyle w:val="ListBullet"/>
      </w:pPr>
      <w:r>
        <w:t>**Exclusions:** ERP replacement, unscoped data cleanup, custom mobile apps, legal compliance certification</w:t>
      </w:r>
    </w:p>
    <w:p>
      <w:pPr>
        <w:pStyle w:val="ListBullet"/>
      </w:pPr>
      <w:r>
        <w:t>**Price:** $18,000</w:t>
      </w:r>
    </w:p>
    <w:p>
      <w:pPr>
        <w:pStyle w:val="ListBullet"/>
      </w:pPr>
      <w:r>
        <w:t>**Deposit:** $7,200</w:t>
      </w:r>
    </w:p>
    <w:p>
      <w:pPr>
        <w:pStyle w:val="ListBullet"/>
      </w:pPr>
      <w:r>
        <w:t>**Upgrade:** O5 support or O4 expansion</w:t>
      </w:r>
    </w:p>
    <w:p>
      <w:pPr>
        <w:pStyle w:val="Heading1"/>
      </w:pPr>
      <w:r>
        <w:t>Enterprise AI Operations Program</w:t>
      </w:r>
    </w:p>
    <w:p>
      <w:pPr>
        <w:pStyle w:val="ListBullet"/>
      </w:pPr>
      <w:r>
        <w:t>**Client:** Up to 6 departments, 12 workflows, 100 users; custom scope above this level</w:t>
      </w:r>
    </w:p>
    <w:p>
      <w:pPr>
        <w:pStyle w:val="ListBullet"/>
      </w:pPr>
      <w:r>
        <w:t>**Problem:** Bottlenecked, inconsistent, or ungoverned knowledge work appropriate to this scope.</w:t>
      </w:r>
    </w:p>
    <w:p>
      <w:pPr>
        <w:pStyle w:val="ListBullet"/>
      </w:pPr>
      <w:r>
        <w:t>**Deliverables:** Portfolio roadmap, governance, implementations, change management, train-the-trainer, ROI dashboard</w:t>
      </w:r>
    </w:p>
    <w:p>
      <w:pPr>
        <w:pStyle w:val="ListBullet"/>
      </w:pPr>
      <w:r>
        <w:t>**Duration:** 16-20 weeks</w:t>
      </w:r>
    </w:p>
    <w:p>
      <w:pPr>
        <w:pStyle w:val="ListBullet"/>
      </w:pPr>
      <w:r>
        <w:t>**Meetings:** Executive steering biweekly; workstream sessions weekly</w:t>
      </w:r>
    </w:p>
    <w:p>
      <w:pPr>
        <w:pStyle w:val="ListBullet"/>
      </w:pPr>
      <w:r>
        <w:t>**Implementation:** Phased implementation with security and acceptance gates</w:t>
      </w:r>
    </w:p>
    <w:p>
      <w:pPr>
        <w:pStyle w:val="ListBullet"/>
      </w:pPr>
      <w:r>
        <w:t>**Training:** Role-based plus internal champion certification</w:t>
      </w:r>
    </w:p>
    <w:p>
      <w:pPr>
        <w:pStyle w:val="ListBullet"/>
      </w:pPr>
      <w:r>
        <w:t>**Support:** 60 days post-launch</w:t>
      </w:r>
    </w:p>
    <w:p>
      <w:pPr>
        <w:pStyle w:val="ListBullet"/>
      </w:pPr>
      <w:r>
        <w:t>**Exclusions:** Third-party license fees, extensive data engineering, formal legal/security attestations</w:t>
      </w:r>
    </w:p>
    <w:p>
      <w:pPr>
        <w:pStyle w:val="ListBullet"/>
      </w:pPr>
      <w:r>
        <w:t>**Price:** $45,000</w:t>
      </w:r>
    </w:p>
    <w:p>
      <w:pPr>
        <w:pStyle w:val="ListBullet"/>
      </w:pPr>
      <w:r>
        <w:t>**Deposit:** $13,500</w:t>
      </w:r>
    </w:p>
    <w:p>
      <w:pPr>
        <w:pStyle w:val="ListBullet"/>
      </w:pPr>
      <w:r>
        <w:t>**Upgrade:** O5 Enterprise support; separately scoped expansion</w:t>
      </w:r>
    </w:p>
    <w:p>
      <w:pPr>
        <w:pStyle w:val="Heading1"/>
      </w:pPr>
      <w:r>
        <w:t>Workflow Assurance &amp; Enablement</w:t>
      </w:r>
    </w:p>
    <w:p>
      <w:pPr>
        <w:pStyle w:val="ListBullet"/>
      </w:pPr>
      <w:r>
        <w:t>**Client:** Up to 8 support hours, 2 minor workflow changes, monitoring review</w:t>
      </w:r>
    </w:p>
    <w:p>
      <w:pPr>
        <w:pStyle w:val="ListBullet"/>
      </w:pPr>
      <w:r>
        <w:t>**Problem:** Bottlenecked, inconsistent, or ungoverned knowledge work appropriate to this scope.</w:t>
      </w:r>
    </w:p>
    <w:p>
      <w:pPr>
        <w:pStyle w:val="ListBullet"/>
      </w:pPr>
      <w:r>
        <w:t>**Deliverables:** Health report, issue log, improvements, office hours, quarterly value review</w:t>
      </w:r>
    </w:p>
    <w:p>
      <w:pPr>
        <w:pStyle w:val="ListBullet"/>
      </w:pPr>
      <w:r>
        <w:t>**Duration:** Monthly; 3-month initial term</w:t>
      </w:r>
    </w:p>
    <w:p>
      <w:pPr>
        <w:pStyle w:val="ListBullet"/>
      </w:pPr>
      <w:r>
        <w:t>**Meetings:** Monthly operations review plus office hours</w:t>
      </w:r>
    </w:p>
    <w:p>
      <w:pPr>
        <w:pStyle w:val="ListBullet"/>
      </w:pPr>
      <w:r>
        <w:t>**Implementation:** Minor changes only; major work quoted separately</w:t>
      </w:r>
    </w:p>
    <w:p>
      <w:pPr>
        <w:pStyle w:val="ListBullet"/>
      </w:pPr>
      <w:r>
        <w:t>**Training:** Monthly office hours</w:t>
      </w:r>
    </w:p>
    <w:p>
      <w:pPr>
        <w:pStyle w:val="ListBullet"/>
      </w:pPr>
      <w:r>
        <w:t>**Support:** Business-hours response: 1 business day critical, 2 standard</w:t>
      </w:r>
    </w:p>
    <w:p>
      <w:pPr>
        <w:pStyle w:val="ListBullet"/>
      </w:pPr>
      <w:r>
        <w:t>**Exclusions:** Net-new systems, 24/7 monitoring, unlimited revisions</w:t>
      </w:r>
    </w:p>
    <w:p>
      <w:pPr>
        <w:pStyle w:val="ListBullet"/>
      </w:pPr>
      <w:r>
        <w:t>**Price:** $2,500</w:t>
      </w:r>
    </w:p>
    <w:p>
      <w:pPr>
        <w:pStyle w:val="ListBullet"/>
      </w:pPr>
      <w:r>
        <w:t>**Deposit:** $2,500</w:t>
      </w:r>
    </w:p>
    <w:p>
      <w:pPr>
        <w:pStyle w:val="ListBullet"/>
      </w:pPr>
      <w:r>
        <w:t>**Upgrade:** Additional 10-hour block: $2,000; enterprise retainer from $5,000/month</w:t>
      </w:r>
    </w:p>
    <w:p>
      <w:pPr>
        <w:pStyle w:val="Heading1"/>
      </w:pPr>
      <w:r>
        <w:t>Payment schedules</w:t>
      </w:r>
    </w:p>
    <w:p>
      <w:r>
        <w:t>O1: 100% before kickoff. O2: 50% before kickoff, 50% before production launch. O3: 40% before kickoff, 30% after approved blueprint, 30% before launch. O4: 30% kickoff, 25% blueprint approval, 25% implementation acceptance, 20% before final handoff. O5: monthly in advance; 3-month initial term.</w:t>
      </w:r>
    </w:p>
    <w:p>
      <w:pPr>
        <w:pStyle w:val="Heading1"/>
      </w:pPr>
      <w:r>
        <w:t>Add-ons</w:t>
      </w:r>
    </w:p>
    <w:p>
      <w:r>
        <w:t>Additional workflow: from $2,500. Additional onsite day: $2,000 plus approved travel. Additional training cohort: $1,250. Data cleanup/migration: scoped separately. Ten-hour support block: $2,000. Security/compliance specialist: pass-through or separately quoted.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