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sz w:val="17"/>
          <w:szCs w:val="17"/>
        </w:rPr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356838</wp:posOffset>
                </wp:positionH>
                <wp:positionV relativeFrom="page">
                  <wp:posOffset>345688</wp:posOffset>
                </wp:positionV>
                <wp:extent cx="6858000" cy="2057400"/>
                <wp:effectExtent l="0" t="0" r="0" b="0"/>
                <wp:wrapNone/>
                <wp:docPr id="1073741833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057400"/>
                          <a:chOff x="0" y="0"/>
                          <a:chExt cx="6858000" cy="2057400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0574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Graphic 3"/>
                        <wps:cNvSpPr/>
                        <wps:spPr>
                          <a:xfrm flipV="1">
                            <a:off x="502072" y="1277678"/>
                            <a:ext cx="5853854" cy="5928"/>
                          </a:xfrm>
                          <a:prstGeom prst="line">
                            <a:avLst/>
                          </a:prstGeom>
                          <a:noFill/>
                          <a:ln w="4529" cap="flat">
                            <a:solidFill>
                              <a:srgbClr val="645642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27" name="Graphic 4"/>
                        <wps:cNvSpPr/>
                        <wps:spPr>
                          <a:xfrm>
                            <a:off x="502070" y="1710127"/>
                            <a:ext cx="5853859" cy="1"/>
                          </a:xfrm>
                          <a:prstGeom prst="line">
                            <a:avLst/>
                          </a:prstGeom>
                          <a:noFill/>
                          <a:ln w="4529" cap="flat">
                            <a:solidFill>
                              <a:srgbClr val="645642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28" name="Graphic 5"/>
                        <wps:cNvSpPr/>
                        <wps:spPr>
                          <a:xfrm flipV="1">
                            <a:off x="3428938" y="1283538"/>
                            <a:ext cx="1" cy="426522"/>
                          </a:xfrm>
                          <a:prstGeom prst="line">
                            <a:avLst/>
                          </a:prstGeom>
                          <a:noFill/>
                          <a:ln w="3429" cap="flat">
                            <a:solidFill>
                              <a:srgbClr val="645642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9" name="Image 6" descr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2070" y="205739"/>
                            <a:ext cx="1514475" cy="10668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0" name="Textbox 7"/>
                        <wps:cNvSpPr txBox="1"/>
                        <wps:spPr>
                          <a:xfrm>
                            <a:off x="2453741" y="479701"/>
                            <a:ext cx="3915411" cy="55181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868" w:lineRule="exact"/>
                              </w:pPr>
                              <w:r>
                                <w:rPr>
                                  <w:rFonts w:ascii="Montserrat" w:cs="Montserrat" w:hAnsi="Montserrat" w:eastAsia="Montserrat"/>
                                  <w:b w:val="1"/>
                                  <w:bCs w:val="1"/>
                                  <w:outline w:val="0"/>
                                  <w:color w:val="8e6d4f"/>
                                  <w:sz w:val="71"/>
                                  <w:szCs w:val="71"/>
                                  <w:u w:color="8e6d4f"/>
                                  <w:rtl w:val="0"/>
                                  <w:lang w:val="en-US"/>
                                  <w14:textFill>
                                    <w14:solidFill>
                                      <w14:srgbClr w14:val="8E6D4F"/>
                                    </w14:solidFill>
                                  </w14:textFill>
                                </w:rPr>
                                <w:t>EPC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1" name="Textbox 8"/>
                        <wps:cNvSpPr txBox="1"/>
                        <wps:spPr>
                          <a:xfrm>
                            <a:off x="639237" y="1402215"/>
                            <a:ext cx="2672675" cy="1746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6"/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z w:val="20"/>
                                  <w:szCs w:val="20"/>
                                  <w:u w:color="645642"/>
                                  <w:rtl w:val="0"/>
                                  <w:lang w:val="en-US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>Located</w:t>
                              </w: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pacing w:val="10"/>
                                  <w:sz w:val="20"/>
                                  <w:szCs w:val="20"/>
                                  <w:u w:color="645642"/>
                                  <w:rtl w:val="0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z w:val="20"/>
                                  <w:szCs w:val="20"/>
                                  <w:u w:color="645642"/>
                                  <w:rtl w:val="0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pacing w:val="11"/>
                                  <w:sz w:val="20"/>
                                  <w:szCs w:val="20"/>
                                  <w:u w:color="645642"/>
                                  <w:rtl w:val="0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z w:val="20"/>
                                  <w:szCs w:val="20"/>
                                  <w:u w:color="645642"/>
                                  <w:rtl w:val="0"/>
                                  <w:lang w:val="en-US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>both</w:t>
                              </w: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pacing w:val="10"/>
                                  <w:sz w:val="20"/>
                                  <w:szCs w:val="20"/>
                                  <w:u w:color="645642"/>
                                  <w:rtl w:val="0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z w:val="20"/>
                                  <w:szCs w:val="20"/>
                                  <w:u w:color="645642"/>
                                  <w:rtl w:val="0"/>
                                  <w:lang w:val="it-IT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>Woolloongabba</w:t>
                              </w: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pacing w:val="11"/>
                                  <w:sz w:val="20"/>
                                  <w:szCs w:val="20"/>
                                  <w:u w:color="645642"/>
                                  <w:rtl w:val="0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z w:val="20"/>
                                  <w:szCs w:val="20"/>
                                  <w:u w:color="645642"/>
                                  <w:rtl w:val="0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pacing w:val="10"/>
                                  <w:sz w:val="20"/>
                                  <w:szCs w:val="20"/>
                                  <w:u w:color="645642"/>
                                  <w:rtl w:val="0"/>
                                  <w:lang w:val="en-US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 xml:space="preserve"> Newstead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2" name="Textbox 9"/>
                        <wps:cNvSpPr txBox="1"/>
                        <wps:spPr>
                          <a:xfrm>
                            <a:off x="4342850" y="1393553"/>
                            <a:ext cx="1113791" cy="1746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6"/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645642"/>
                                  <w:spacing w:val="-1"/>
                                  <w:sz w:val="20"/>
                                  <w:szCs w:val="20"/>
                                  <w:u w:color="645642"/>
                                  <w:rtl w:val="0"/>
                                  <w14:textFill>
                                    <w14:solidFill>
                                      <w14:srgbClr w14:val="645642"/>
                                    </w14:solidFill>
                                  </w14:textFill>
                                </w:rPr>
                                <w:t>motionease.com.au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28.1pt;margin-top:27.2pt;width:540.0pt;height:162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6858000,2057400">
                <w10:wrap type="none" side="bothSides" anchorx="page" anchory="page"/>
                <v:shape id="_x0000_s1027" type="#_x0000_t75" style="position:absolute;left:0;top:0;width:6858000;height:2057400;">
                  <v:imagedata r:id="rId4" o:title="image1.jpeg"/>
                </v:shape>
                <v:line id="_x0000_s1028" style="position:absolute;left:502073;top:1277679;width:5853852;height:5927;flip:y;">
                  <v:fill on="f"/>
                  <v:stroke filltype="solid" color="#645642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029" style="position:absolute;left:502071;top:1710127;width:5853858;height:0;">
                  <v:fill on="f"/>
                  <v:stroke filltype="solid" color="#645642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030" style="position:absolute;left:3428939;top:1283539;width:0;height:426520;flip:y;">
                  <v:fill on="f"/>
                  <v:stroke filltype="solid" color="#645642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shape id="_x0000_s1031" type="#_x0000_t75" style="position:absolute;left:502071;top:205740;width:1514474;height:1066800;">
                  <v:imagedata r:id="rId5" o:title="image2.png"/>
                </v:shape>
                <v:shape id="_x0000_s1032" type="#_x0000_t202" style="position:absolute;left:2453742;top:479702;width:3915410;height:55181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868" w:lineRule="exact"/>
                        </w:pPr>
                        <w:r>
                          <w:rPr>
                            <w:rFonts w:ascii="Montserrat" w:cs="Montserrat" w:hAnsi="Montserrat" w:eastAsia="Montserrat"/>
                            <w:b w:val="1"/>
                            <w:bCs w:val="1"/>
                            <w:outline w:val="0"/>
                            <w:color w:val="8e6d4f"/>
                            <w:sz w:val="71"/>
                            <w:szCs w:val="71"/>
                            <w:u w:color="8e6d4f"/>
                            <w:rtl w:val="0"/>
                            <w:lang w:val="en-US"/>
                            <w14:textFill>
                              <w14:solidFill>
                                <w14:srgbClr w14:val="8E6D4F"/>
                              </w14:solidFill>
                            </w14:textFill>
                          </w:rPr>
                          <w:t>EPC</w:t>
                        </w:r>
                      </w:p>
                    </w:txbxContent>
                  </v:textbox>
                </v:shape>
                <v:shape id="_x0000_s1033" type="#_x0000_t202" style="position:absolute;left:639238;top:1402216;width:2672674;height:1746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6"/>
                        </w:pPr>
                        <w:r>
                          <w:rPr>
                            <w:rFonts w:ascii="Arial" w:hAnsi="Arial"/>
                            <w:outline w:val="0"/>
                            <w:color w:val="645642"/>
                            <w:sz w:val="20"/>
                            <w:szCs w:val="20"/>
                            <w:u w:color="645642"/>
                            <w:rtl w:val="0"/>
                            <w:lang w:val="en-US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>Located</w:t>
                        </w:r>
                        <w:r>
                          <w:rPr>
                            <w:rFonts w:ascii="Arial" w:hAnsi="Arial"/>
                            <w:outline w:val="0"/>
                            <w:color w:val="645642"/>
                            <w:spacing w:val="10"/>
                            <w:sz w:val="20"/>
                            <w:szCs w:val="20"/>
                            <w:u w:color="645642"/>
                            <w:rtl w:val="0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outline w:val="0"/>
                            <w:color w:val="645642"/>
                            <w:sz w:val="20"/>
                            <w:szCs w:val="20"/>
                            <w:u w:color="645642"/>
                            <w:rtl w:val="0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rFonts w:ascii="Arial" w:hAnsi="Arial"/>
                            <w:outline w:val="0"/>
                            <w:color w:val="645642"/>
                            <w:spacing w:val="11"/>
                            <w:sz w:val="20"/>
                            <w:szCs w:val="20"/>
                            <w:u w:color="645642"/>
                            <w:rtl w:val="0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outline w:val="0"/>
                            <w:color w:val="645642"/>
                            <w:sz w:val="20"/>
                            <w:szCs w:val="20"/>
                            <w:u w:color="645642"/>
                            <w:rtl w:val="0"/>
                            <w:lang w:val="en-US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>both</w:t>
                        </w:r>
                        <w:r>
                          <w:rPr>
                            <w:rFonts w:ascii="Arial" w:hAnsi="Arial"/>
                            <w:outline w:val="0"/>
                            <w:color w:val="645642"/>
                            <w:spacing w:val="10"/>
                            <w:sz w:val="20"/>
                            <w:szCs w:val="20"/>
                            <w:u w:color="645642"/>
                            <w:rtl w:val="0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outline w:val="0"/>
                            <w:color w:val="645642"/>
                            <w:sz w:val="20"/>
                            <w:szCs w:val="20"/>
                            <w:u w:color="645642"/>
                            <w:rtl w:val="0"/>
                            <w:lang w:val="it-IT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>Woolloongabba</w:t>
                        </w:r>
                        <w:r>
                          <w:rPr>
                            <w:rFonts w:ascii="Arial" w:hAnsi="Arial"/>
                            <w:outline w:val="0"/>
                            <w:color w:val="645642"/>
                            <w:spacing w:val="11"/>
                            <w:sz w:val="20"/>
                            <w:szCs w:val="20"/>
                            <w:u w:color="645642"/>
                            <w:rtl w:val="0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outline w:val="0"/>
                            <w:color w:val="645642"/>
                            <w:sz w:val="20"/>
                            <w:szCs w:val="20"/>
                            <w:u w:color="645642"/>
                            <w:rtl w:val="0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>&amp;</w:t>
                        </w:r>
                        <w:r>
                          <w:rPr>
                            <w:rFonts w:ascii="Arial" w:hAnsi="Arial"/>
                            <w:outline w:val="0"/>
                            <w:color w:val="645642"/>
                            <w:spacing w:val="10"/>
                            <w:sz w:val="20"/>
                            <w:szCs w:val="20"/>
                            <w:u w:color="645642"/>
                            <w:rtl w:val="0"/>
                            <w:lang w:val="en-US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 xml:space="preserve"> Newstead</w:t>
                        </w:r>
                      </w:p>
                    </w:txbxContent>
                  </v:textbox>
                </v:shape>
                <v:shape id="_x0000_s1034" type="#_x0000_t202" style="position:absolute;left:4342850;top:1393553;width:1113790;height:1746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6"/>
                        </w:pPr>
                        <w:r>
                          <w:rPr>
                            <w:rFonts w:ascii="Arial" w:hAnsi="Arial"/>
                            <w:outline w:val="0"/>
                            <w:color w:val="645642"/>
                            <w:spacing w:val="-1"/>
                            <w:sz w:val="20"/>
                            <w:szCs w:val="20"/>
                            <w:u w:color="645642"/>
                            <w:rtl w:val="0"/>
                            <w14:textFill>
                              <w14:solidFill>
                                <w14:srgbClr w14:val="645642"/>
                              </w14:solidFill>
                            </w14:textFill>
                          </w:rPr>
                          <w:t>motionease.com.au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widowControl w:val="1"/>
        <w:spacing w:before="100" w:after="100"/>
      </w:pPr>
    </w:p>
    <w:p>
      <w:pPr>
        <w:pStyle w:val="Body"/>
        <w:widowControl w:val="1"/>
        <w:spacing w:before="100" w:after="100"/>
        <w:jc w:val="right"/>
      </w:pPr>
      <w:r>
        <w:rPr>
          <w:rFonts w:ascii="Cambria Bold" w:hAnsi="Cambria Bold"/>
          <w:rtl w:val="0"/>
          <w:lang w:val="en-US"/>
        </w:rPr>
        <w:t>{{referral_date}}</w:t>
      </w:r>
    </w:p>
    <w:p>
      <w:pPr>
        <w:pStyle w:val="Body"/>
        <w:widowControl w:val="1"/>
        <w:spacing w:before="100" w:after="100"/>
        <w:rPr>
          <w:rFonts w:ascii="Cambria Bold" w:cs="Cambria Bold" w:hAnsi="Cambria Bold" w:eastAsia="Cambria Bold"/>
          <w:lang w:val="en-US"/>
        </w:rPr>
      </w:pPr>
      <w:r>
        <w:rPr>
          <w:rFonts w:ascii="Cambria Bold" w:hAnsi="Cambria Bold"/>
          <w:rtl w:val="0"/>
          <w:lang w:val="en-US"/>
        </w:rPr>
        <w:t xml:space="preserve">{{doctor_name}}      </w:t>
        <w:tab/>
      </w:r>
    </w:p>
    <w:p>
      <w:pPr>
        <w:pStyle w:val="Body"/>
        <w:widowControl w:val="1"/>
        <w:spacing w:before="100" w:after="100"/>
        <w:rPr>
          <w:rFonts w:ascii="Cambria Bold" w:cs="Cambria Bold" w:hAnsi="Cambria Bold" w:eastAsia="Cambria Bold"/>
        </w:rPr>
      </w:pPr>
      <w:r>
        <w:rPr>
          <w:rFonts w:ascii="Cambria Bold" w:cs="Cambria Bold" w:hAnsi="Cambria Bold" w:eastAsia="Cambria Bold"/>
          <w:lang w:val="en-US"/>
        </w:rPr>
        <w:tab/>
        <w:tab/>
        <w:tab/>
        <w:tab/>
        <w:tab/>
        <w:tab/>
        <w:tab/>
        <w:tab/>
      </w:r>
    </w:p>
    <w:p>
      <w:pPr>
        <w:pStyle w:val="Normal (Web)"/>
        <w:rPr>
          <w:rFonts w:ascii="Cambria" w:cs="Cambria" w:hAnsi="Cambria" w:eastAsia="Cambria"/>
          <w:sz w:val="22"/>
          <w:szCs w:val="22"/>
        </w:rPr>
      </w:pPr>
      <w:r>
        <w:rPr>
          <w:rFonts w:ascii="Cambria Bold" w:hAnsi="Cambria Bold"/>
          <w:sz w:val="22"/>
          <w:szCs w:val="22"/>
          <w:rtl w:val="0"/>
          <w:lang w:val="en-US"/>
        </w:rPr>
        <w:t>RE: {{patient_name}}</w:t>
      </w:r>
    </w:p>
    <w:p>
      <w:pPr>
        <w:pStyle w:val="Normal (Web)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  <w:lang w:val="en-US"/>
        </w:rPr>
        <w:t>Thank you for the referral of {{patient_name}} for Physiotherapy under an EPC Referral. Please find below a report on the initial consultation.</w:t>
      </w:r>
      <w:r>
        <w:rPr>
          <w:rFonts w:ascii="Cambria" w:hAnsi="Cambria"/>
          <w:sz w:val="22"/>
          <w:szCs w:val="22"/>
          <w:rtl w:val="0"/>
          <w:lang w:val="en-US"/>
        </w:rPr>
        <w:t xml:space="preserve"> </w:t>
      </w:r>
    </w:p>
    <w:p>
      <w:pPr>
        <w:pStyle w:val="Normal (Web)"/>
        <w:rPr>
          <w:rFonts w:ascii="Cambria Italic" w:cs="Cambria Italic" w:hAnsi="Cambria Italic" w:eastAsia="Cambria Italic"/>
          <w:i w:val="0"/>
          <w:iCs w:val="0"/>
          <w:sz w:val="22"/>
          <w:szCs w:val="22"/>
          <w:u w:val="single"/>
        </w:rPr>
      </w:pPr>
    </w:p>
    <w:p>
      <w:pPr>
        <w:pStyle w:val="Normal (Web)"/>
        <w:rPr>
          <w:rFonts w:ascii="Cambria Bold" w:cs="Cambria Bold" w:hAnsi="Cambria Bold" w:eastAsia="Cambria Bold"/>
          <w:sz w:val="22"/>
          <w:szCs w:val="22"/>
        </w:rPr>
      </w:pPr>
      <w:r>
        <w:rPr>
          <w:rFonts w:ascii="Cambria Bold" w:hAnsi="Cambria Bold"/>
          <w:sz w:val="22"/>
          <w:szCs w:val="22"/>
          <w:rtl w:val="0"/>
          <w:lang w:val="en-US"/>
        </w:rPr>
        <w:t>Reason for Referral:</w:t>
      </w:r>
      <w:r>
        <w:rPr>
          <w:rFonts w:ascii="Cambria Bold" w:cs="Cambria Bold" w:hAnsi="Cambria Bold" w:eastAsia="Cambria Bold"/>
          <w:sz w:val="22"/>
          <w:szCs w:val="22"/>
        </w:rPr>
        <w:br w:type="textWrapping"/>
      </w:r>
      <w:r>
        <w:rPr>
          <w:rFonts w:ascii="Cambria Bold" w:hAnsi="Cambria Bold"/>
          <w:sz w:val="22"/>
          <w:szCs w:val="22"/>
          <w:rtl w:val="0"/>
          <w:lang w:val="en-US"/>
        </w:rPr>
        <w:t>{{condition}}</w:t>
      </w:r>
    </w:p>
    <w:p>
      <w:pPr>
        <w:pStyle w:val="Normal (Web)"/>
        <w:rPr>
          <w:rFonts w:ascii="Cambria" w:cs="Cambria" w:hAnsi="Cambria" w:eastAsia="Cambria"/>
          <w:sz w:val="22"/>
          <w:szCs w:val="22"/>
        </w:rPr>
      </w:pPr>
    </w:p>
    <w:p>
      <w:pPr>
        <w:pStyle w:val="Normal (Web)"/>
        <w:rPr>
          <w:rFonts w:ascii="Cambria Bold" w:cs="Cambria Bold" w:hAnsi="Cambria Bold" w:eastAsia="Cambria Bold"/>
          <w:sz w:val="22"/>
          <w:szCs w:val="22"/>
        </w:rPr>
      </w:pPr>
      <w:r>
        <w:rPr>
          <w:rFonts w:ascii="Cambria Bold" w:hAnsi="Cambria Bold"/>
          <w:sz w:val="22"/>
          <w:szCs w:val="22"/>
          <w:rtl w:val="0"/>
          <w:lang w:val="en-US"/>
        </w:rPr>
        <w:t>Discussion and Plan:</w:t>
      </w:r>
      <w:r>
        <w:rPr>
          <w:rFonts w:ascii="Cambria Bold" w:cs="Cambria Bold" w:hAnsi="Cambria Bold" w:eastAsia="Cambria Bold"/>
          <w:sz w:val="22"/>
          <w:szCs w:val="22"/>
        </w:rPr>
        <w:br w:type="textWrapping"/>
      </w:r>
      <w:r>
        <w:rPr>
          <w:rFonts w:ascii="Cambria Bold" w:hAnsi="Cambria Bold"/>
          <w:sz w:val="22"/>
          <w:szCs w:val="22"/>
          <w:rtl w:val="0"/>
          <w:lang w:val="en-US"/>
        </w:rPr>
        <w:t>{{patient_name}} presents with {{condition}}.</w:t>
      </w:r>
    </w:p>
    <w:p>
      <w:pPr>
        <w:pStyle w:val="Normal (Web)"/>
        <w:rPr>
          <w:rFonts w:ascii="Cambria" w:cs="Cambria" w:hAnsi="Cambria" w:eastAsia="Cambria"/>
          <w:sz w:val="22"/>
          <w:szCs w:val="22"/>
        </w:rPr>
      </w:pPr>
    </w:p>
    <w:p>
      <w:pPr>
        <w:pStyle w:val="Normal (Web)"/>
        <w:rPr>
          <w:rFonts w:ascii="Cambria" w:cs="Cambria" w:hAnsi="Cambria" w:eastAsia="Cambria"/>
          <w:sz w:val="22"/>
          <w:szCs w:val="22"/>
        </w:rPr>
      </w:pPr>
      <w:r>
        <w:rPr>
          <w:rFonts w:ascii="Cambria Bold" w:hAnsi="Cambria Bold"/>
          <w:sz w:val="22"/>
          <w:szCs w:val="22"/>
          <w:rtl w:val="0"/>
          <w:lang w:val="en-US"/>
        </w:rPr>
        <w:t>Treatment Provided During Initial Consultation:</w:t>
      </w:r>
    </w:p>
    <w:p>
      <w:pPr>
        <w:pStyle w:val="Normal (Web)"/>
        <w:numPr>
          <w:ilvl w:val="0"/>
          <w:numId w:val="2"/>
        </w:numPr>
        <w:bidi w:val="0"/>
        <w:ind w:right="0"/>
        <w:jc w:val="left"/>
        <w:rPr>
          <w:rFonts w:ascii="Cambria" w:hAnsi="Cambria"/>
          <w:sz w:val="22"/>
          <w:szCs w:val="22"/>
          <w:rtl w:val="0"/>
          <w:lang w:val="en-US"/>
        </w:rPr>
      </w:pPr>
      <w:r>
        <w:rPr>
          <w:rFonts w:ascii="Cambria" w:hAnsi="Cambria"/>
          <w:sz w:val="22"/>
          <w:szCs w:val="22"/>
          <w:rtl w:val="0"/>
          <w:lang w:val="en-US"/>
        </w:rPr>
        <w:t>Education regarding load management and condition-specific aggravating factors</w:t>
      </w:r>
    </w:p>
    <w:p>
      <w:pPr>
        <w:pStyle w:val="Normal (Web)"/>
        <w:numPr>
          <w:ilvl w:val="0"/>
          <w:numId w:val="2"/>
        </w:numPr>
        <w:bidi w:val="0"/>
        <w:ind w:right="0"/>
        <w:jc w:val="left"/>
        <w:rPr>
          <w:rFonts w:ascii="Cambria" w:hAnsi="Cambria"/>
          <w:sz w:val="22"/>
          <w:szCs w:val="22"/>
          <w:rtl w:val="0"/>
          <w:lang w:val="en-US"/>
        </w:rPr>
      </w:pPr>
      <w:r>
        <w:rPr>
          <w:rFonts w:ascii="Cambria" w:hAnsi="Cambria"/>
          <w:sz w:val="22"/>
          <w:szCs w:val="22"/>
          <w:rtl w:val="0"/>
          <w:lang w:val="en-US"/>
        </w:rPr>
        <w:t xml:space="preserve">Soft tissue massage </w:t>
      </w:r>
    </w:p>
    <w:p>
      <w:pPr>
        <w:pStyle w:val="Normal (Web)"/>
        <w:numPr>
          <w:ilvl w:val="0"/>
          <w:numId w:val="2"/>
        </w:numPr>
        <w:bidi w:val="0"/>
        <w:ind w:right="0"/>
        <w:jc w:val="left"/>
        <w:rPr>
          <w:rFonts w:ascii="Cambria" w:hAnsi="Cambria"/>
          <w:sz w:val="22"/>
          <w:szCs w:val="22"/>
          <w:rtl w:val="0"/>
          <w:lang w:val="en-US"/>
        </w:rPr>
      </w:pPr>
      <w:r>
        <w:rPr>
          <w:rFonts w:ascii="Cambria" w:hAnsi="Cambria"/>
          <w:sz w:val="22"/>
          <w:szCs w:val="22"/>
          <w:rtl w:val="0"/>
          <w:lang w:val="en-US"/>
        </w:rPr>
        <w:t xml:space="preserve">Dry needling to lateral and medial forearm </w:t>
      </w:r>
    </w:p>
    <w:p>
      <w:pPr>
        <w:pStyle w:val="Normal (Web)"/>
        <w:numPr>
          <w:ilvl w:val="0"/>
          <w:numId w:val="2"/>
        </w:numPr>
        <w:bidi w:val="0"/>
        <w:ind w:right="0"/>
        <w:jc w:val="left"/>
        <w:rPr>
          <w:rFonts w:ascii="Cambria" w:hAnsi="Cambria"/>
          <w:sz w:val="22"/>
          <w:szCs w:val="22"/>
          <w:rtl w:val="0"/>
          <w:lang w:val="en-US"/>
        </w:rPr>
      </w:pPr>
      <w:r>
        <w:rPr>
          <w:rFonts w:ascii="Cambria" w:hAnsi="Cambria"/>
          <w:sz w:val="22"/>
          <w:szCs w:val="22"/>
          <w:rtl w:val="0"/>
          <w:lang w:val="en-US"/>
        </w:rPr>
        <w:t xml:space="preserve">Exercise prescription </w:t>
      </w:r>
    </w:p>
    <w:p>
      <w:pPr>
        <w:pStyle w:val="Normal (Web)"/>
        <w:tabs>
          <w:tab w:val="left" w:pos="720"/>
        </w:tabs>
        <w:bidi w:val="0"/>
        <w:ind w:left="0" w:right="0" w:firstLine="0"/>
        <w:jc w:val="left"/>
        <w:rPr>
          <w:rFonts w:ascii="Cambria" w:cs="Cambria" w:hAnsi="Cambria" w:eastAsia="Cambria"/>
          <w:sz w:val="22"/>
          <w:szCs w:val="22"/>
          <w:rtl w:val="0"/>
        </w:rPr>
      </w:pPr>
    </w:p>
    <w:p>
      <w:pPr>
        <w:pStyle w:val="Normal (Web)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  <w:lang w:val="en-US"/>
        </w:rPr>
        <w:t>We have commenced a structured treatment plan and will continue to work with {{patient_name}} over the coming weeks. An update will be provided to you at the conclusion of the treatment block.</w:t>
      </w:r>
    </w:p>
    <w:p>
      <w:pPr>
        <w:pStyle w:val="Normal (Web)"/>
        <w:rPr>
          <w:rFonts w:ascii="Cambria" w:cs="Cambria" w:hAnsi="Cambria" w:eastAsia="Cambria"/>
          <w:sz w:val="22"/>
          <w:szCs w:val="22"/>
        </w:rPr>
      </w:pPr>
    </w:p>
    <w:p>
      <w:pPr>
        <w:pStyle w:val="Normal (Web)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  <w:lang w:val="en-US"/>
        </w:rPr>
        <w:t>Please don't hesitate to reach out if you have any further questions regarding {{patient_name}}'s treatment.</w:t>
      </w:r>
    </w:p>
    <w:p>
      <w:pPr>
        <w:pStyle w:val="Normal (Web)"/>
        <w:rPr>
          <w:rFonts w:ascii="Cambria" w:cs="Cambria" w:hAnsi="Cambria" w:eastAsia="Cambria"/>
          <w:sz w:val="22"/>
          <w:szCs w:val="22"/>
        </w:rPr>
      </w:pPr>
    </w:p>
    <w:p>
      <w:pPr>
        <w:pStyle w:val="Body"/>
        <w:widowControl w:val="1"/>
        <w:spacing w:before="100" w:after="10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Kind regards,</w:t>
      </w:r>
    </w:p>
    <w:p>
      <w:pPr>
        <w:pStyle w:val="Body"/>
        <w:widowControl w:val="1"/>
        <w:spacing w:before="100" w:after="10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nl-NL"/>
        </w:rPr>
        <w:t>Mr Steven Girgis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Physiotherapist</w:t>
      </w:r>
    </w:p>
    <w:p>
      <w:pPr>
        <w:pStyle w:val="Body"/>
        <w:spacing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AHPRA Registration number: PHY0002674145 </w:t>
      </w:r>
    </w:p>
    <w:p>
      <w:pPr>
        <w:pStyle w:val="Body"/>
        <w:widowControl w:val="1"/>
        <w:spacing w:before="100" w:after="100"/>
        <w:rPr>
          <w:rFonts w:ascii="Cambria" w:cs="Cambria" w:hAnsi="Cambria" w:eastAsia="Cambria"/>
        </w:rPr>
      </w:pPr>
      <w:r>
        <w:rPr>
          <w:rFonts w:ascii="Cambria" w:cs="Cambria" w:hAnsi="Cambria" w:eastAsia="Cambria"/>
          <w:lang w:val="en-US"/>
        </w:rPr>
        <w:br w:type="textWrapping"/>
      </w:r>
    </w:p>
    <w:p>
      <w:pPr>
        <w:pStyle w:val="Body"/>
        <w:spacing w:before="100" w:after="100"/>
        <w:rPr>
          <w:rFonts w:ascii="Cambria Bold" w:cs="Cambria Bold" w:hAnsi="Cambria Bold" w:eastAsia="Cambria Bold"/>
        </w:rPr>
      </w:pPr>
      <w:r>
        <w:rPr>
          <w:rFonts w:ascii="Cambria" w:cs="Cambria" w:hAnsi="Cambria" w:eastAsia="Cambria"/>
          <w:sz w:val="24"/>
          <w:szCs w:val="24"/>
        </w:rPr>
        <w:drawing xmlns:a="http://schemas.openxmlformats.org/drawingml/2006/main">
          <wp:inline distT="0" distB="0" distL="0" distR="0">
            <wp:extent cx="3635299" cy="879938"/>
            <wp:effectExtent l="0" t="0" r="0" b="0"/>
            <wp:docPr id="1073741834" name="officeArt object" descr="A black background with a black 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A black background with a black squareDescription automatically generated with medium confidence" descr="A black background with a black square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299" cy="8799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sectPr>
      <w:headerReference w:type="default" r:id="rId7"/>
      <w:footerReference w:type="default" r:id="rId8"/>
      <w:pgSz w:w="11920" w:h="16840" w:orient="portrait"/>
      <w:pgMar w:top="520" w:right="1220" w:bottom="280" w:left="146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Montserrat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4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