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8C49" w14:textId="672C9793" w:rsidR="00257B69" w:rsidRPr="002D7E35" w:rsidRDefault="0070762C">
      <w:pPr>
        <w:rPr>
          <w:sz w:val="28"/>
          <w:szCs w:val="28"/>
        </w:rPr>
      </w:pPr>
      <w:r>
        <w:rPr>
          <w:sz w:val="28"/>
          <w:szCs w:val="28"/>
        </w:rPr>
        <w:t xml:space="preserve">Überblick über </w:t>
      </w:r>
      <w:r w:rsidR="008B3E69">
        <w:rPr>
          <w:sz w:val="28"/>
          <w:szCs w:val="28"/>
        </w:rPr>
        <w:t>Variablenbeschreibung</w:t>
      </w:r>
    </w:p>
    <w:p w14:paraId="00C97E02" w14:textId="6DC64691" w:rsidR="002D7E35" w:rsidRDefault="002D7E35" w:rsidP="002D7E35">
      <w:r>
        <w:t xml:space="preserve">Annex I: - </w:t>
      </w:r>
      <w:r>
        <w:t>CATEGORIES OF WASTES TO BE CONTROLLED</w:t>
      </w:r>
    </w:p>
    <w:p w14:paraId="3D69C609" w14:textId="297E4A1E" w:rsidR="002D7E35" w:rsidRDefault="002D7E35" w:rsidP="002D7E35">
      <w:pPr>
        <w:pStyle w:val="Listenabsatz"/>
        <w:numPr>
          <w:ilvl w:val="0"/>
          <w:numId w:val="2"/>
        </w:numPr>
      </w:pPr>
      <w:r>
        <w:t xml:space="preserve">Aufgeteilt in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streams</w:t>
      </w:r>
      <w:proofErr w:type="spellEnd"/>
      <w:r>
        <w:t xml:space="preserve"> (Y1-Y18) </w:t>
      </w:r>
      <w:r w:rsidR="008B3E69">
        <w:t>und</w:t>
      </w:r>
      <w:r>
        <w:t xml:space="preserve"> wa</w:t>
      </w:r>
      <w:proofErr w:type="spellStart"/>
      <w:r>
        <w:t>stes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constituents</w:t>
      </w:r>
      <w:proofErr w:type="spellEnd"/>
      <w:r>
        <w:t xml:space="preserve"> (Y19-Y45)</w:t>
      </w:r>
    </w:p>
    <w:p w14:paraId="651188C6" w14:textId="2ED11211" w:rsidR="002D7E35" w:rsidRDefault="002D7E35" w:rsidP="002D7E35">
      <w:pPr>
        <w:pStyle w:val="Listenabsatz"/>
        <w:numPr>
          <w:ilvl w:val="0"/>
          <w:numId w:val="2"/>
        </w:numPr>
      </w:pPr>
      <w:r>
        <w:t>Möglicherweise Arten zusammenfassen, z.B. Medizinisch und pharmazeutisch (Y1-Y4)</w:t>
      </w:r>
    </w:p>
    <w:p w14:paraId="59EE145A" w14:textId="72D3429D" w:rsidR="002D7E35" w:rsidRDefault="002D7E35" w:rsidP="002D7E35">
      <w:r>
        <w:t>Annex II: -</w:t>
      </w:r>
      <w:r w:rsidR="00E66059">
        <w:t xml:space="preserve"> </w:t>
      </w:r>
      <w:r w:rsidR="00E66059">
        <w:t>CATEGORIES OF WASTES REQUIRING SPECIAL CONSIDERATION</w:t>
      </w:r>
    </w:p>
    <w:p w14:paraId="595234DB" w14:textId="498FF4C3" w:rsidR="002D7E35" w:rsidRDefault="00E66059" w:rsidP="002D7E35">
      <w:pPr>
        <w:pStyle w:val="Listenabsatz"/>
        <w:numPr>
          <w:ilvl w:val="0"/>
          <w:numId w:val="2"/>
        </w:numPr>
      </w:pPr>
      <w:r>
        <w:t xml:space="preserve">Nur 2 Arten: </w:t>
      </w:r>
      <w:proofErr w:type="spellStart"/>
      <w:r>
        <w:t>Wastes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households</w:t>
      </w:r>
      <w:proofErr w:type="spellEnd"/>
      <w:r>
        <w:t xml:space="preserve"> (Y46) und </w:t>
      </w:r>
      <w:proofErr w:type="spellStart"/>
      <w:r>
        <w:t>Residues</w:t>
      </w:r>
      <w:proofErr w:type="spellEnd"/>
      <w:r>
        <w:t xml:space="preserve"> </w:t>
      </w:r>
      <w:proofErr w:type="spellStart"/>
      <w:r>
        <w:t>arising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incineration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household</w:t>
      </w:r>
      <w:proofErr w:type="spellEnd"/>
      <w:r>
        <w:t xml:space="preserve"> </w:t>
      </w:r>
      <w:proofErr w:type="spellStart"/>
      <w:r>
        <w:t>wastes</w:t>
      </w:r>
      <w:proofErr w:type="spellEnd"/>
      <w:r>
        <w:t xml:space="preserve"> (Y47)</w:t>
      </w:r>
    </w:p>
    <w:p w14:paraId="32ADC777" w14:textId="334864AF" w:rsidR="00E66059" w:rsidRDefault="00E66059" w:rsidP="002D7E35">
      <w:pPr>
        <w:pStyle w:val="Listenabsatz"/>
        <w:numPr>
          <w:ilvl w:val="0"/>
          <w:numId w:val="2"/>
        </w:numPr>
      </w:pPr>
      <w:r>
        <w:t>Vermutlich lieber nicht verwenden</w:t>
      </w:r>
    </w:p>
    <w:p w14:paraId="7B4B5D12" w14:textId="523DA619" w:rsidR="00E66059" w:rsidRDefault="00E66059" w:rsidP="00E66059">
      <w:r>
        <w:t xml:space="preserve">Annex III: - </w:t>
      </w:r>
      <w:r>
        <w:t>LIST OF HAZARDOUS CHARACTERISTICS</w:t>
      </w:r>
    </w:p>
    <w:p w14:paraId="2219E1D4" w14:textId="4451DFF8" w:rsidR="00E66059" w:rsidRDefault="00E66059" w:rsidP="00E66059">
      <w:pPr>
        <w:pStyle w:val="Listenabsatz"/>
        <w:numPr>
          <w:ilvl w:val="0"/>
          <w:numId w:val="2"/>
        </w:numPr>
      </w:pPr>
      <w:r>
        <w:t xml:space="preserve">Im </w:t>
      </w:r>
      <w:proofErr w:type="spellStart"/>
      <w:r>
        <w:t>Codebook</w:t>
      </w:r>
      <w:proofErr w:type="spellEnd"/>
      <w:r>
        <w:t xml:space="preserve"> findet man neben der spezifischeren Unterteilung, die man auch in den Daten </w:t>
      </w:r>
      <w:r w:rsidR="008B3E69">
        <w:t>findet,</w:t>
      </w:r>
      <w:r>
        <w:t xml:space="preserve"> auch eine gröbere Kategorisierung von der UN (sind insgesamt 7</w:t>
      </w:r>
      <w:r w:rsidR="008B3E69">
        <w:t xml:space="preserve"> Kategorien in den Daten</w:t>
      </w:r>
      <w:r>
        <w:t xml:space="preserve">; die könnte man auch nochmal </w:t>
      </w:r>
      <w:r w:rsidR="00E86F3D">
        <w:t>mehr zusammenfassen, also z.B</w:t>
      </w:r>
      <w:r w:rsidR="0067313D">
        <w:t>.</w:t>
      </w:r>
      <w:r w:rsidR="00E86F3D">
        <w:t xml:space="preserve"> </w:t>
      </w:r>
      <w:proofErr w:type="spellStart"/>
      <w:r w:rsidR="00E86F3D">
        <w:t>flammable</w:t>
      </w:r>
      <w:proofErr w:type="spellEnd"/>
      <w:r w:rsidR="00E86F3D">
        <w:t xml:space="preserve"> </w:t>
      </w:r>
      <w:proofErr w:type="spellStart"/>
      <w:r w:rsidR="00E86F3D">
        <w:t>liquids</w:t>
      </w:r>
      <w:proofErr w:type="spellEnd"/>
      <w:r w:rsidR="00E86F3D">
        <w:t xml:space="preserve"> &amp; </w:t>
      </w:r>
      <w:proofErr w:type="spellStart"/>
      <w:r w:rsidR="00E86F3D">
        <w:t>flammable</w:t>
      </w:r>
      <w:proofErr w:type="spellEnd"/>
      <w:r w:rsidR="00E86F3D">
        <w:t xml:space="preserve"> </w:t>
      </w:r>
      <w:proofErr w:type="spellStart"/>
      <w:r w:rsidR="00E86F3D">
        <w:t>solids</w:t>
      </w:r>
      <w:proofErr w:type="spellEnd"/>
      <w:r w:rsidR="00E86F3D">
        <w:t xml:space="preserve"> und </w:t>
      </w:r>
      <w:proofErr w:type="spellStart"/>
      <w:r w:rsidR="00E86F3D">
        <w:t>gases</w:t>
      </w:r>
      <w:proofErr w:type="spellEnd"/>
      <w:r w:rsidR="00E86F3D">
        <w:t xml:space="preserve"> zusammenlegen) </w:t>
      </w:r>
    </w:p>
    <w:p w14:paraId="072B9840" w14:textId="1CAAF3D2" w:rsidR="00E86F3D" w:rsidRDefault="00E86F3D" w:rsidP="00E86F3D">
      <w:r>
        <w:t xml:space="preserve">Annex IV: - </w:t>
      </w:r>
      <w:r>
        <w:t>DISPOSAL OPERATIONS</w:t>
      </w:r>
    </w:p>
    <w:p w14:paraId="65587DED" w14:textId="6BB58CC3" w:rsidR="00E86F3D" w:rsidRDefault="00E86F3D" w:rsidP="00E86F3D">
      <w:pPr>
        <w:pStyle w:val="Listenabsatz"/>
        <w:numPr>
          <w:ilvl w:val="0"/>
          <w:numId w:val="2"/>
        </w:numPr>
      </w:pPr>
      <w:r>
        <w:t>A: Operationen der Müllentsorgung, die nichts mit Rückgewinnung oder Recycling zu tun haben (D1-D15)</w:t>
      </w:r>
    </w:p>
    <w:p w14:paraId="16AA1532" w14:textId="480D07C4" w:rsidR="00E86F3D" w:rsidRDefault="00E86F3D" w:rsidP="00E86F3D">
      <w:pPr>
        <w:pStyle w:val="Listenabsatz"/>
        <w:numPr>
          <w:ilvl w:val="0"/>
          <w:numId w:val="2"/>
        </w:numPr>
      </w:pPr>
      <w:r>
        <w:t>B: Operationen, die etwas zurückgewinnen oder wieder verwenden etc. (R1-R13)</w:t>
      </w:r>
    </w:p>
    <w:p w14:paraId="0F15839B" w14:textId="3C704D52" w:rsidR="00E86F3D" w:rsidRDefault="00E86F3D" w:rsidP="005D01B9">
      <w:pPr>
        <w:pStyle w:val="Listenabsatz"/>
        <w:numPr>
          <w:ilvl w:val="0"/>
          <w:numId w:val="2"/>
        </w:numPr>
      </w:pPr>
      <w:r>
        <w:t>Beim kurzen Überfliegen der Export</w:t>
      </w:r>
      <w:r w:rsidR="0067313D">
        <w:t xml:space="preserve">tabelle sah es danach aus, als wäre es immer entweder/oder. Also ein </w:t>
      </w:r>
      <w:proofErr w:type="spellStart"/>
      <w:r w:rsidR="0067313D">
        <w:t>waste</w:t>
      </w:r>
      <w:proofErr w:type="spellEnd"/>
      <w:r w:rsidR="0067313D">
        <w:t xml:space="preserve"> stream wird nur auf eine Art entsorgt</w:t>
      </w:r>
      <w:r w:rsidR="0017178E">
        <w:t xml:space="preserve"> und wir könnten unterteilen welche Streams </w:t>
      </w:r>
      <w:r w:rsidR="005D01B9">
        <w:t>weiterverwendet</w:t>
      </w:r>
      <w:r w:rsidR="0017178E">
        <w:t xml:space="preserve"> werden </w:t>
      </w:r>
      <w:r w:rsidR="008B3E69">
        <w:t>und welche</w:t>
      </w:r>
      <w:r w:rsidR="0017178E">
        <w:t xml:space="preserve"> nicht</w:t>
      </w:r>
      <w:r w:rsidR="005D01B9">
        <w:t>.</w:t>
      </w:r>
      <w:r w:rsidR="0017178E">
        <w:t xml:space="preserve"> </w:t>
      </w:r>
    </w:p>
    <w:p w14:paraId="3B531609" w14:textId="77777777" w:rsidR="008B3E69" w:rsidRDefault="008B3E69" w:rsidP="008B3E69">
      <w:pPr>
        <w:pStyle w:val="Listenabsatz"/>
        <w:ind w:left="1070"/>
      </w:pPr>
    </w:p>
    <w:p w14:paraId="3575747E" w14:textId="5627B317" w:rsidR="005D01B9" w:rsidRDefault="005D01B9" w:rsidP="005D01B9">
      <w:r>
        <w:t>Vorschlag:</w:t>
      </w:r>
    </w:p>
    <w:p w14:paraId="4C0E56B7" w14:textId="04D715B6" w:rsidR="005D01B9" w:rsidRDefault="005D01B9" w:rsidP="005D01B9">
      <w:pPr>
        <w:pStyle w:val="Listenabsatz"/>
        <w:numPr>
          <w:ilvl w:val="0"/>
          <w:numId w:val="3"/>
        </w:numPr>
      </w:pPr>
      <w:r>
        <w:t xml:space="preserve">Streams nach Farbe unterscheiden </w:t>
      </w:r>
      <w:r w:rsidR="0070762C">
        <w:t>danach ob recycelbar oder nicht (</w:t>
      </w:r>
      <w:proofErr w:type="spellStart"/>
      <w:r w:rsidR="0070762C">
        <w:t>annex</w:t>
      </w:r>
      <w:proofErr w:type="spellEnd"/>
      <w:r w:rsidR="0070762C">
        <w:t xml:space="preserve"> iv</w:t>
      </w:r>
      <w:r w:rsidR="008B3E69">
        <w:t>; 2 Kategorien</w:t>
      </w:r>
      <w:r w:rsidR="0070762C">
        <w:t>)</w:t>
      </w:r>
    </w:p>
    <w:p w14:paraId="234E97B0" w14:textId="03633471" w:rsidR="0070762C" w:rsidRDefault="0070762C" w:rsidP="005D01B9">
      <w:pPr>
        <w:pStyle w:val="Listenabsatz"/>
        <w:numPr>
          <w:ilvl w:val="0"/>
          <w:numId w:val="3"/>
        </w:numPr>
      </w:pPr>
      <w:r>
        <w:t>Streams nach Kategorie der Gefahr (</w:t>
      </w:r>
      <w:proofErr w:type="gramStart"/>
      <w:r>
        <w:t>UN Klassifikation</w:t>
      </w:r>
      <w:proofErr w:type="gramEnd"/>
      <w:r>
        <w:t xml:space="preserve"> von </w:t>
      </w:r>
      <w:proofErr w:type="spellStart"/>
      <w:r>
        <w:t>annex</w:t>
      </w:r>
      <w:proofErr w:type="spellEnd"/>
      <w:r>
        <w:t xml:space="preserve"> iii</w:t>
      </w:r>
      <w:r w:rsidR="008B3E69">
        <w:t>; max. 7 Kategorien</w:t>
      </w:r>
      <w:r>
        <w:t>)</w:t>
      </w:r>
    </w:p>
    <w:p w14:paraId="4F0B6F68" w14:textId="77777777" w:rsidR="0070762C" w:rsidRDefault="0070762C" w:rsidP="0070762C"/>
    <w:p w14:paraId="2FECEC45" w14:textId="44D1CDAD" w:rsidR="002D7E35" w:rsidRDefault="0070762C">
      <w:r>
        <w:t>Klassifikation nach UN:</w:t>
      </w:r>
    </w:p>
    <w:p w14:paraId="3FCC3798" w14:textId="58AEEF1F" w:rsidR="0070762C" w:rsidRDefault="0070762C" w:rsidP="0070762C">
      <w:pPr>
        <w:pStyle w:val="Listenabsatz"/>
        <w:numPr>
          <w:ilvl w:val="0"/>
          <w:numId w:val="3"/>
        </w:numPr>
      </w:pPr>
      <w:r>
        <w:t xml:space="preserve">Class 1: Explosive </w:t>
      </w:r>
      <w:proofErr w:type="spellStart"/>
      <w:r>
        <w:t>substances</w:t>
      </w:r>
      <w:proofErr w:type="spellEnd"/>
      <w:r>
        <w:t xml:space="preserve"> and </w:t>
      </w:r>
      <w:proofErr w:type="spellStart"/>
      <w:r>
        <w:t>articles</w:t>
      </w:r>
      <w:proofErr w:type="spellEnd"/>
    </w:p>
    <w:p w14:paraId="4A186655" w14:textId="7B9E6FA5" w:rsidR="0070762C" w:rsidRDefault="008B3E69" w:rsidP="0070762C">
      <w:pPr>
        <w:pStyle w:val="Listenabsatz"/>
        <w:numPr>
          <w:ilvl w:val="0"/>
          <w:numId w:val="3"/>
        </w:numPr>
      </w:pPr>
      <w:r>
        <w:t>(</w:t>
      </w:r>
      <w:r w:rsidR="0070762C">
        <w:t>Class 2: Gases</w:t>
      </w:r>
      <w:r>
        <w:t>)</w:t>
      </w:r>
      <w:r>
        <w:rPr>
          <w:rStyle w:val="Funotenzeichen"/>
        </w:rPr>
        <w:footnoteReference w:id="1"/>
      </w:r>
    </w:p>
    <w:p w14:paraId="3F50966A" w14:textId="494DCD18" w:rsidR="0070762C" w:rsidRDefault="0070762C" w:rsidP="0070762C">
      <w:pPr>
        <w:pStyle w:val="Listenabsatz"/>
        <w:numPr>
          <w:ilvl w:val="0"/>
          <w:numId w:val="3"/>
        </w:numPr>
      </w:pPr>
      <w:r>
        <w:t xml:space="preserve">Class 3: </w:t>
      </w:r>
      <w:proofErr w:type="spellStart"/>
      <w:r>
        <w:t>Flammable</w:t>
      </w:r>
      <w:proofErr w:type="spellEnd"/>
      <w:r>
        <w:t xml:space="preserve"> </w:t>
      </w:r>
      <w:proofErr w:type="spellStart"/>
      <w:r>
        <w:t>liquids</w:t>
      </w:r>
      <w:proofErr w:type="spellEnd"/>
    </w:p>
    <w:p w14:paraId="48C1E50A" w14:textId="437F4288" w:rsidR="0070762C" w:rsidRDefault="0070762C" w:rsidP="0070762C">
      <w:pPr>
        <w:pStyle w:val="Listenabsatz"/>
        <w:numPr>
          <w:ilvl w:val="0"/>
          <w:numId w:val="3"/>
        </w:numPr>
      </w:pPr>
      <w:r>
        <w:t xml:space="preserve">Class 4: </w:t>
      </w:r>
      <w:proofErr w:type="spellStart"/>
      <w:r>
        <w:t>Flammable</w:t>
      </w:r>
      <w:proofErr w:type="spellEnd"/>
      <w:r>
        <w:t xml:space="preserve"> </w:t>
      </w:r>
      <w:proofErr w:type="spellStart"/>
      <w:r>
        <w:t>solids</w:t>
      </w:r>
      <w:proofErr w:type="spellEnd"/>
      <w:r>
        <w:t xml:space="preserve">, </w:t>
      </w:r>
      <w:proofErr w:type="spellStart"/>
      <w:r>
        <w:t>substances</w:t>
      </w:r>
      <w:proofErr w:type="spellEnd"/>
      <w:r>
        <w:t xml:space="preserve"> </w:t>
      </w:r>
      <w:proofErr w:type="spellStart"/>
      <w:r>
        <w:t>liable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spontaneous</w:t>
      </w:r>
      <w:proofErr w:type="spellEnd"/>
      <w:r>
        <w:t xml:space="preserve"> </w:t>
      </w:r>
      <w:proofErr w:type="spellStart"/>
      <w:r>
        <w:t>combustion</w:t>
      </w:r>
      <w:proofErr w:type="spellEnd"/>
      <w:r>
        <w:t xml:space="preserve">, </w:t>
      </w:r>
      <w:proofErr w:type="spellStart"/>
      <w:r>
        <w:t>substances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emit</w:t>
      </w:r>
      <w:proofErr w:type="spellEnd"/>
      <w:r>
        <w:t xml:space="preserve"> </w:t>
      </w:r>
      <w:proofErr w:type="spellStart"/>
      <w:r>
        <w:t>flammable</w:t>
      </w:r>
      <w:proofErr w:type="spellEnd"/>
      <w:r>
        <w:t xml:space="preserve"> </w:t>
      </w:r>
      <w:proofErr w:type="spellStart"/>
      <w:r>
        <w:t>gases</w:t>
      </w:r>
      <w:proofErr w:type="spellEnd"/>
      <w:r>
        <w:t xml:space="preserve"> </w:t>
      </w:r>
      <w:proofErr w:type="spellStart"/>
      <w:r>
        <w:t>when</w:t>
      </w:r>
      <w:proofErr w:type="spellEnd"/>
      <w:r w:rsidR="008B3E69">
        <w:t xml:space="preserve"> in </w:t>
      </w:r>
      <w:proofErr w:type="spellStart"/>
      <w:r w:rsidR="008B3E69">
        <w:t>contact</w:t>
      </w:r>
      <w:proofErr w:type="spellEnd"/>
      <w:r w:rsidR="008B3E69">
        <w:t xml:space="preserve"> </w:t>
      </w:r>
      <w:proofErr w:type="spellStart"/>
      <w:r w:rsidR="008B3E69">
        <w:t>with</w:t>
      </w:r>
      <w:proofErr w:type="spellEnd"/>
      <w:r w:rsidR="008B3E69">
        <w:t xml:space="preserve"> </w:t>
      </w:r>
      <w:proofErr w:type="spellStart"/>
      <w:r w:rsidR="008B3E69">
        <w:t>water</w:t>
      </w:r>
      <w:proofErr w:type="spellEnd"/>
      <w:r w:rsidR="008B3E69">
        <w:t xml:space="preserve"> </w:t>
      </w:r>
    </w:p>
    <w:p w14:paraId="1A6CD64C" w14:textId="1EC8A2C3" w:rsidR="0070762C" w:rsidRDefault="0070762C" w:rsidP="0070762C">
      <w:pPr>
        <w:pStyle w:val="Listenabsatz"/>
        <w:numPr>
          <w:ilvl w:val="0"/>
          <w:numId w:val="3"/>
        </w:numPr>
      </w:pPr>
      <w:r>
        <w:t xml:space="preserve">Class 5: </w:t>
      </w:r>
      <w:proofErr w:type="spellStart"/>
      <w:r w:rsidR="008B3E69">
        <w:t>Oxidizing</w:t>
      </w:r>
      <w:proofErr w:type="spellEnd"/>
      <w:r w:rsidR="008B3E69">
        <w:t xml:space="preserve"> </w:t>
      </w:r>
      <w:proofErr w:type="spellStart"/>
      <w:r w:rsidR="008B3E69">
        <w:t>substances</w:t>
      </w:r>
      <w:proofErr w:type="spellEnd"/>
      <w:r w:rsidR="008B3E69">
        <w:t xml:space="preserve">, </w:t>
      </w:r>
      <w:proofErr w:type="spellStart"/>
      <w:r w:rsidR="008B3E69">
        <w:t>organic</w:t>
      </w:r>
      <w:proofErr w:type="spellEnd"/>
      <w:r w:rsidR="008B3E69">
        <w:t xml:space="preserve"> </w:t>
      </w:r>
      <w:proofErr w:type="spellStart"/>
      <w:r w:rsidR="008B3E69">
        <w:t>peroxides</w:t>
      </w:r>
      <w:proofErr w:type="spellEnd"/>
    </w:p>
    <w:p w14:paraId="1218DDD9" w14:textId="2C8CC2AA" w:rsidR="008B3E69" w:rsidRDefault="008B3E69" w:rsidP="0070762C">
      <w:pPr>
        <w:pStyle w:val="Listenabsatz"/>
        <w:numPr>
          <w:ilvl w:val="0"/>
          <w:numId w:val="3"/>
        </w:numPr>
      </w:pPr>
      <w:r>
        <w:t xml:space="preserve">Class 6: </w:t>
      </w:r>
      <w:proofErr w:type="spellStart"/>
      <w:r>
        <w:t>Toxic</w:t>
      </w:r>
      <w:proofErr w:type="spellEnd"/>
      <w:r>
        <w:t xml:space="preserve"> &amp; </w:t>
      </w:r>
      <w:proofErr w:type="spellStart"/>
      <w:r>
        <w:t>infectious</w:t>
      </w:r>
      <w:proofErr w:type="spellEnd"/>
      <w:r>
        <w:t xml:space="preserve"> </w:t>
      </w:r>
      <w:proofErr w:type="spellStart"/>
      <w:r>
        <w:t>substances</w:t>
      </w:r>
      <w:proofErr w:type="spellEnd"/>
    </w:p>
    <w:p w14:paraId="2F14C3D2" w14:textId="2570E8AA" w:rsidR="008B3E69" w:rsidRDefault="008B3E69" w:rsidP="0070762C">
      <w:pPr>
        <w:pStyle w:val="Listenabsatz"/>
        <w:numPr>
          <w:ilvl w:val="0"/>
          <w:numId w:val="3"/>
        </w:numPr>
      </w:pPr>
      <w:r>
        <w:t xml:space="preserve">(Class 7: </w:t>
      </w:r>
      <w:proofErr w:type="spellStart"/>
      <w:r>
        <w:t>Radioactive</w:t>
      </w:r>
      <w:proofErr w:type="spellEnd"/>
      <w:r>
        <w:t>)</w:t>
      </w:r>
    </w:p>
    <w:p w14:paraId="683315C7" w14:textId="776F4CF0" w:rsidR="008B3E69" w:rsidRDefault="008B3E69" w:rsidP="0070762C">
      <w:pPr>
        <w:pStyle w:val="Listenabsatz"/>
        <w:numPr>
          <w:ilvl w:val="0"/>
          <w:numId w:val="3"/>
        </w:numPr>
      </w:pPr>
      <w:r>
        <w:t xml:space="preserve">Class 8: </w:t>
      </w:r>
      <w:proofErr w:type="spellStart"/>
      <w:r>
        <w:t>Corrosive</w:t>
      </w:r>
      <w:proofErr w:type="spellEnd"/>
      <w:r>
        <w:t xml:space="preserve"> </w:t>
      </w:r>
      <w:proofErr w:type="spellStart"/>
      <w:r>
        <w:t>substances</w:t>
      </w:r>
      <w:proofErr w:type="spellEnd"/>
    </w:p>
    <w:p w14:paraId="03E78A7A" w14:textId="13EA3443" w:rsidR="008B3E69" w:rsidRDefault="008B3E69" w:rsidP="0070762C">
      <w:pPr>
        <w:pStyle w:val="Listenabsatz"/>
        <w:numPr>
          <w:ilvl w:val="0"/>
          <w:numId w:val="3"/>
        </w:numPr>
      </w:pPr>
      <w:r>
        <w:t xml:space="preserve">Class 9: </w:t>
      </w:r>
      <w:proofErr w:type="spellStart"/>
      <w:r>
        <w:t>Miscellaneous</w:t>
      </w:r>
      <w:proofErr w:type="spellEnd"/>
      <w:r>
        <w:t xml:space="preserve"> </w:t>
      </w:r>
      <w:proofErr w:type="spellStart"/>
      <w:r>
        <w:t>dangerous</w:t>
      </w:r>
      <w:proofErr w:type="spellEnd"/>
      <w:r>
        <w:t xml:space="preserve"> </w:t>
      </w:r>
      <w:proofErr w:type="spellStart"/>
      <w:r>
        <w:t>substances</w:t>
      </w:r>
      <w:proofErr w:type="spellEnd"/>
      <w:r>
        <w:t xml:space="preserve"> and </w:t>
      </w:r>
      <w:proofErr w:type="spellStart"/>
      <w:r>
        <w:t>articles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environmentally</w:t>
      </w:r>
      <w:proofErr w:type="spellEnd"/>
      <w:r>
        <w:t xml:space="preserve"> </w:t>
      </w:r>
      <w:proofErr w:type="spellStart"/>
      <w:r>
        <w:t>hazardous</w:t>
      </w:r>
      <w:proofErr w:type="spellEnd"/>
      <w:r>
        <w:t xml:space="preserve"> </w:t>
      </w:r>
      <w:proofErr w:type="spellStart"/>
      <w:r>
        <w:t>substances</w:t>
      </w:r>
      <w:proofErr w:type="spellEnd"/>
    </w:p>
    <w:sectPr w:rsidR="008B3E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FB553" w14:textId="77777777" w:rsidR="00E64184" w:rsidRDefault="00E64184" w:rsidP="008B3E69">
      <w:pPr>
        <w:spacing w:after="0" w:line="240" w:lineRule="auto"/>
      </w:pPr>
      <w:r>
        <w:separator/>
      </w:r>
    </w:p>
  </w:endnote>
  <w:endnote w:type="continuationSeparator" w:id="0">
    <w:p w14:paraId="5D1EA50D" w14:textId="77777777" w:rsidR="00E64184" w:rsidRDefault="00E64184" w:rsidP="008B3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18EC3" w14:textId="77777777" w:rsidR="00E64184" w:rsidRDefault="00E64184" w:rsidP="008B3E69">
      <w:pPr>
        <w:spacing w:after="0" w:line="240" w:lineRule="auto"/>
      </w:pPr>
      <w:r>
        <w:separator/>
      </w:r>
    </w:p>
  </w:footnote>
  <w:footnote w:type="continuationSeparator" w:id="0">
    <w:p w14:paraId="0069AC92" w14:textId="77777777" w:rsidR="00E64184" w:rsidRDefault="00E64184" w:rsidP="008B3E69">
      <w:pPr>
        <w:spacing w:after="0" w:line="240" w:lineRule="auto"/>
      </w:pPr>
      <w:r>
        <w:continuationSeparator/>
      </w:r>
    </w:p>
  </w:footnote>
  <w:footnote w:id="1">
    <w:p w14:paraId="082DFCE3" w14:textId="3E70C865" w:rsidR="008B3E69" w:rsidRDefault="008B3E69">
      <w:pPr>
        <w:pStyle w:val="Funotentext"/>
      </w:pPr>
      <w:r>
        <w:rPr>
          <w:rStyle w:val="Funotenzeichen"/>
        </w:rPr>
        <w:footnoteRef/>
      </w:r>
      <w:r>
        <w:t xml:space="preserve"> Eingeklammert, wenn für uns nicht relevant, weil in unseren Daten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0D1F"/>
    <w:multiLevelType w:val="hybridMultilevel"/>
    <w:tmpl w:val="D5C2FF62"/>
    <w:lvl w:ilvl="0" w:tplc="CACEE212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183A2499"/>
    <w:multiLevelType w:val="hybridMultilevel"/>
    <w:tmpl w:val="722C874C"/>
    <w:lvl w:ilvl="0" w:tplc="CACEE212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B502E"/>
    <w:multiLevelType w:val="hybridMultilevel"/>
    <w:tmpl w:val="33D4BAD6"/>
    <w:lvl w:ilvl="0" w:tplc="CACEE212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63794986">
    <w:abstractNumId w:val="2"/>
  </w:num>
  <w:num w:numId="2" w16cid:durableId="1011032401">
    <w:abstractNumId w:val="0"/>
  </w:num>
  <w:num w:numId="3" w16cid:durableId="2038506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35"/>
    <w:rsid w:val="0017178E"/>
    <w:rsid w:val="00257B69"/>
    <w:rsid w:val="002D7E35"/>
    <w:rsid w:val="003B2E09"/>
    <w:rsid w:val="005D01B9"/>
    <w:rsid w:val="0067313D"/>
    <w:rsid w:val="00677695"/>
    <w:rsid w:val="0070762C"/>
    <w:rsid w:val="008B3E69"/>
    <w:rsid w:val="00A64823"/>
    <w:rsid w:val="00E64184"/>
    <w:rsid w:val="00E66059"/>
    <w:rsid w:val="00E8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3720F"/>
  <w15:chartTrackingRefBased/>
  <w15:docId w15:val="{A1589974-70A3-4531-BAEB-1165E6D3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7E35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8B3E6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B3E6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B3E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DC54E-B9B4-49F3-9A80-EAF56FD9B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Saar</dc:creator>
  <cp:keywords/>
  <dc:description/>
  <cp:lastModifiedBy>Xenia Saar</cp:lastModifiedBy>
  <cp:revision>1</cp:revision>
  <dcterms:created xsi:type="dcterms:W3CDTF">2022-12-26T12:56:00Z</dcterms:created>
  <dcterms:modified xsi:type="dcterms:W3CDTF">2022-12-26T16:42:00Z</dcterms:modified>
</cp:coreProperties>
</file>