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86E84" w14:textId="46DAB728" w:rsidR="000D4857" w:rsidRDefault="003F6A46" w:rsidP="000D4857">
      <w:pPr>
        <w:pStyle w:val="Aufgabe"/>
        <w:jc w:val="left"/>
        <w:rPr>
          <w:bCs w:val="0"/>
          <w:sz w:val="28"/>
          <w:szCs w:val="28"/>
          <w:lang w:val="en-US"/>
        </w:rPr>
      </w:pPr>
      <w:r w:rsidRPr="000D4706">
        <w:rPr>
          <w:bCs w:val="0"/>
          <w:sz w:val="28"/>
          <w:szCs w:val="28"/>
          <w:lang w:val="en-US"/>
        </w:rPr>
        <w:t>Exercise</w:t>
      </w:r>
      <w:r w:rsidR="00076C67" w:rsidRPr="000D4706">
        <w:rPr>
          <w:bCs w:val="0"/>
          <w:sz w:val="28"/>
          <w:szCs w:val="28"/>
          <w:lang w:val="en-US"/>
        </w:rPr>
        <w:t>6</w:t>
      </w:r>
      <w:r w:rsidRPr="000D4706">
        <w:rPr>
          <w:bCs w:val="0"/>
          <w:sz w:val="28"/>
          <w:szCs w:val="28"/>
          <w:lang w:val="en-US"/>
        </w:rPr>
        <w:t xml:space="preserve">: </w:t>
      </w:r>
      <w:r w:rsidR="00076C67" w:rsidRPr="000D4706">
        <w:rPr>
          <w:bCs w:val="0"/>
          <w:sz w:val="28"/>
          <w:szCs w:val="28"/>
          <w:lang w:val="en-US"/>
        </w:rPr>
        <w:t>Visual Perception</w:t>
      </w:r>
      <w:r w:rsidR="00AB59F2" w:rsidRPr="000D4706">
        <w:rPr>
          <w:bCs w:val="0"/>
          <w:sz w:val="28"/>
          <w:szCs w:val="28"/>
          <w:lang w:val="en-US"/>
        </w:rPr>
        <w:tab/>
        <w:t>(</w:t>
      </w:r>
      <w:r w:rsidR="00FB5FEB">
        <w:rPr>
          <w:bCs w:val="0"/>
          <w:sz w:val="28"/>
          <w:szCs w:val="28"/>
          <w:lang w:val="en-US"/>
        </w:rPr>
        <w:t>2</w:t>
      </w:r>
      <w:r w:rsidR="00AB59F2" w:rsidRPr="000D4706">
        <w:rPr>
          <w:bCs w:val="0"/>
          <w:sz w:val="28"/>
          <w:szCs w:val="28"/>
          <w:lang w:val="en-US"/>
        </w:rPr>
        <w:t>0 points)</w:t>
      </w:r>
    </w:p>
    <w:p w14:paraId="356A3D22" w14:textId="78F285BD" w:rsidR="000D4857" w:rsidRDefault="000D4857" w:rsidP="000D4857">
      <w:pPr>
        <w:rPr>
          <w:b/>
          <w:sz w:val="28"/>
          <w:szCs w:val="28"/>
          <w:lang w:val="en-US"/>
        </w:rPr>
      </w:pPr>
      <w:r w:rsidRPr="000D4706">
        <w:rPr>
          <w:b/>
          <w:sz w:val="28"/>
          <w:szCs w:val="28"/>
          <w:lang w:val="en-US"/>
        </w:rPr>
        <w:t xml:space="preserve">Due: </w:t>
      </w:r>
      <w:r w:rsidR="004A6103">
        <w:rPr>
          <w:b/>
          <w:sz w:val="28"/>
          <w:szCs w:val="28"/>
          <w:lang w:val="en-US"/>
        </w:rPr>
        <w:t>19</w:t>
      </w:r>
      <w:r w:rsidRPr="000D4706">
        <w:rPr>
          <w:b/>
          <w:sz w:val="28"/>
          <w:szCs w:val="28"/>
          <w:lang w:val="en-US"/>
        </w:rPr>
        <w:t>.0</w:t>
      </w:r>
      <w:r w:rsidR="004A6103">
        <w:rPr>
          <w:b/>
          <w:sz w:val="28"/>
          <w:szCs w:val="28"/>
          <w:lang w:val="en-US"/>
        </w:rPr>
        <w:t>6</w:t>
      </w:r>
      <w:r w:rsidRPr="000D4706">
        <w:rPr>
          <w:b/>
          <w:sz w:val="28"/>
          <w:szCs w:val="28"/>
          <w:lang w:val="en-US"/>
        </w:rPr>
        <w:t>.2022 8AM</w:t>
      </w:r>
    </w:p>
    <w:p w14:paraId="16034767" w14:textId="6E24F13F" w:rsidR="007038E2" w:rsidRDefault="007038E2" w:rsidP="000D4857">
      <w:pPr>
        <w:rPr>
          <w:lang w:val="en-US"/>
        </w:rPr>
      </w:pPr>
    </w:p>
    <w:p w14:paraId="1A47F374" w14:textId="1DA13565" w:rsidR="003324BA" w:rsidRDefault="003324BA" w:rsidP="000D4857">
      <w:pPr>
        <w:rPr>
          <w:lang w:val="en-US"/>
        </w:rPr>
      </w:pPr>
      <w:r>
        <w:rPr>
          <w:lang w:val="en-US"/>
        </w:rPr>
        <w:t xml:space="preserve">Please state the name of </w:t>
      </w:r>
      <w:r w:rsidR="007C3DA1">
        <w:rPr>
          <w:lang w:val="en-US"/>
        </w:rPr>
        <w:t>both, collaborating</w:t>
      </w:r>
      <w:r>
        <w:rPr>
          <w:lang w:val="en-US"/>
        </w:rPr>
        <w:t xml:space="preserve"> students.</w:t>
      </w:r>
    </w:p>
    <w:p w14:paraId="0AE3F31D" w14:textId="622A1AD3" w:rsidR="003324BA" w:rsidRDefault="003324BA" w:rsidP="000D4857">
      <w:pPr>
        <w:rPr>
          <w:lang w:val="en-US"/>
        </w:rPr>
      </w:pPr>
      <w:r>
        <w:rPr>
          <w:lang w:val="en-US"/>
        </w:rPr>
        <w:t>Name of author 1:</w:t>
      </w:r>
      <w:r w:rsidR="00A34A91">
        <w:rPr>
          <w:lang w:val="en-US"/>
        </w:rPr>
        <w:t xml:space="preserve"> Jonas Stettner</w:t>
      </w:r>
    </w:p>
    <w:p w14:paraId="5C4D029D" w14:textId="0119610F" w:rsidR="003324BA" w:rsidRDefault="003324BA" w:rsidP="000D4857">
      <w:pPr>
        <w:rPr>
          <w:lang w:val="en-US"/>
        </w:rPr>
      </w:pPr>
      <w:r>
        <w:rPr>
          <w:lang w:val="en-US"/>
        </w:rPr>
        <w:t xml:space="preserve">Name of author 2: </w:t>
      </w:r>
      <w:r w:rsidR="00A34A91">
        <w:rPr>
          <w:lang w:val="en-US"/>
        </w:rPr>
        <w:t xml:space="preserve">Ana Sanchez Acosta </w:t>
      </w:r>
    </w:p>
    <w:p w14:paraId="1BFFF06C" w14:textId="77777777" w:rsidR="003324BA" w:rsidRDefault="003324BA" w:rsidP="000D4857">
      <w:pPr>
        <w:rPr>
          <w:lang w:val="en-US"/>
        </w:rPr>
      </w:pPr>
    </w:p>
    <w:p w14:paraId="06547247" w14:textId="77777777" w:rsidR="007038E2" w:rsidRDefault="007038E2" w:rsidP="007038E2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0B0C77C" w14:textId="7CB15903" w:rsidR="007038E2" w:rsidRDefault="007038E2" w:rsidP="007038E2">
      <w:pPr>
        <w:rPr>
          <w:b/>
          <w:lang w:val="en-US"/>
        </w:rPr>
      </w:pPr>
      <w:r>
        <w:rPr>
          <w:b/>
          <w:lang w:val="en-US"/>
        </w:rPr>
        <w:t>Task 1:</w:t>
      </w:r>
      <w:r w:rsidR="004A6103">
        <w:rPr>
          <w:b/>
          <w:lang w:val="en-US"/>
        </w:rPr>
        <w:t xml:space="preserve"> Visual Comparison</w:t>
      </w:r>
      <w:r w:rsidR="004A6103"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(</w:t>
      </w:r>
      <w:r w:rsidR="00FB5FEB">
        <w:rPr>
          <w:b/>
          <w:lang w:val="en-US"/>
        </w:rPr>
        <w:t>1</w:t>
      </w:r>
      <w:r w:rsidR="004A6103">
        <w:rPr>
          <w:b/>
          <w:lang w:val="en-US"/>
        </w:rPr>
        <w:t>2</w:t>
      </w:r>
      <w:r>
        <w:rPr>
          <w:b/>
          <w:lang w:val="en-US"/>
        </w:rPr>
        <w:t xml:space="preserve"> points)</w:t>
      </w:r>
    </w:p>
    <w:p w14:paraId="33846963" w14:textId="77777777" w:rsidR="00FB5FEB" w:rsidRDefault="00FB5FEB" w:rsidP="007038E2">
      <w:pPr>
        <w:rPr>
          <w:b/>
          <w:lang w:val="en-US"/>
        </w:rPr>
      </w:pPr>
    </w:p>
    <w:p w14:paraId="48E1DB01" w14:textId="27BC3C8E" w:rsidR="007038E2" w:rsidRDefault="00FB5FEB" w:rsidP="00FB5FEB">
      <w:pPr>
        <w:rPr>
          <w:rFonts w:ascii="TimesNewRoman" w:hAnsi="TimesNewRoman" w:cs="TimesNewRoman"/>
          <w:bCs/>
          <w:lang w:val="en-US"/>
        </w:rPr>
      </w:pPr>
      <w:r>
        <w:rPr>
          <w:b/>
          <w:lang w:val="en-US"/>
        </w:rPr>
        <w:t>Task 1a)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(8 points)</w:t>
      </w:r>
    </w:p>
    <w:p w14:paraId="1B9B920D" w14:textId="34EC0A15" w:rsidR="007038E2" w:rsidRDefault="00FB5FEB" w:rsidP="007038E2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>Yo</w:t>
      </w: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ur task is to implement a stacked </w:t>
      </w:r>
      <w:proofErr w:type="spellStart"/>
      <w:r w:rsidRPr="000D4706">
        <w:rPr>
          <w:rFonts w:ascii="TimesNewRoman" w:hAnsi="TimesNewRoman" w:cs="TimesNewRoman"/>
          <w:sz w:val="26"/>
          <w:szCs w:val="26"/>
          <w:lang w:val="en-US"/>
        </w:rPr>
        <w:t>barchart</w:t>
      </w:r>
      <w:proofErr w:type="spellEnd"/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 </w:t>
      </w:r>
      <w:r w:rsidRPr="000D4706">
        <w:rPr>
          <w:rFonts w:ascii="TimesNewRoman" w:hAnsi="TimesNewRoman" w:cs="TimesNewRoman"/>
          <w:b/>
          <w:bCs/>
          <w:sz w:val="26"/>
          <w:szCs w:val="26"/>
          <w:lang w:val="en-US"/>
        </w:rPr>
        <w:t>and</w:t>
      </w: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 a grouped </w:t>
      </w:r>
      <w:proofErr w:type="spellStart"/>
      <w:r w:rsidRPr="000D4706">
        <w:rPr>
          <w:rFonts w:ascii="TimesNewRoman" w:hAnsi="TimesNewRoman" w:cs="TimesNewRoman"/>
          <w:sz w:val="26"/>
          <w:szCs w:val="26"/>
          <w:lang w:val="en-US"/>
        </w:rPr>
        <w:t>barchart</w:t>
      </w:r>
      <w:proofErr w:type="spellEnd"/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 for the given dataset</w:t>
      </w:r>
      <w:r>
        <w:rPr>
          <w:rFonts w:ascii="TimesNewRoman" w:hAnsi="TimesNewRoman" w:cs="TimesNewRoman"/>
          <w:sz w:val="26"/>
          <w:szCs w:val="26"/>
          <w:lang w:val="en-US"/>
        </w:rPr>
        <w:t>.</w:t>
      </w:r>
    </w:p>
    <w:p w14:paraId="50206877" w14:textId="77777777" w:rsidR="007038E2" w:rsidRPr="000D4857" w:rsidRDefault="007038E2" w:rsidP="000D4857">
      <w:pPr>
        <w:rPr>
          <w:lang w:val="en-US"/>
        </w:rPr>
      </w:pPr>
    </w:p>
    <w:p w14:paraId="5957DA33" w14:textId="53AAB936" w:rsidR="00F24028" w:rsidRPr="000D4706" w:rsidRDefault="00F24028" w:rsidP="00F24028">
      <w:pPr>
        <w:jc w:val="center"/>
        <w:rPr>
          <w:b/>
          <w:sz w:val="28"/>
          <w:szCs w:val="28"/>
          <w:lang w:val="en-US"/>
        </w:rPr>
      </w:pPr>
      <w:r w:rsidRPr="000D4706">
        <w:rPr>
          <w:b/>
          <w:noProof/>
          <w:sz w:val="28"/>
          <w:szCs w:val="28"/>
          <w:lang w:val="en-US"/>
        </w:rPr>
        <w:drawing>
          <wp:inline distT="0" distB="0" distL="0" distR="0" wp14:anchorId="249B6101" wp14:editId="64B59FAA">
            <wp:extent cx="2861845" cy="11297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778" cy="11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D4706">
        <w:rPr>
          <w:b/>
          <w:noProof/>
          <w:sz w:val="28"/>
          <w:szCs w:val="28"/>
          <w:lang w:val="en-US"/>
        </w:rPr>
        <w:drawing>
          <wp:inline distT="0" distB="0" distL="0" distR="0" wp14:anchorId="5790325E" wp14:editId="1505DF1F">
            <wp:extent cx="2856999" cy="1125020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2362" cy="11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3DEF5" w14:textId="6F14E7D7" w:rsidR="00F24028" w:rsidRPr="000D4706" w:rsidRDefault="00F24028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00F0CD5" w14:textId="685A8E4C" w:rsidR="00F24028" w:rsidRPr="000D4706" w:rsidRDefault="00F24028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The provided data can be found in </w:t>
      </w:r>
      <w:r w:rsidRPr="000D4706">
        <w:rPr>
          <w:rFonts w:ascii="TimesNewRoman" w:hAnsi="TimesNewRoman" w:cs="TimesNewRoman"/>
          <w:b/>
          <w:bCs/>
          <w:sz w:val="26"/>
          <w:szCs w:val="26"/>
          <w:lang w:val="en-US"/>
        </w:rPr>
        <w:t>data.js</w:t>
      </w:r>
      <w:r w:rsidR="001D7338" w:rsidRPr="000D4706">
        <w:rPr>
          <w:rFonts w:ascii="TimesNewRoman" w:hAnsi="TimesNewRoman" w:cs="TimesNewRoman"/>
          <w:b/>
          <w:bCs/>
          <w:sz w:val="26"/>
          <w:szCs w:val="26"/>
          <w:lang w:val="en-US"/>
        </w:rPr>
        <w:t xml:space="preserve"> </w:t>
      </w:r>
      <w:r w:rsidR="001D7338" w:rsidRPr="000D4706">
        <w:rPr>
          <w:rFonts w:ascii="TimesNewRoman" w:hAnsi="TimesNewRoman" w:cs="TimesNewRoman"/>
          <w:sz w:val="26"/>
          <w:szCs w:val="26"/>
          <w:lang w:val="en-US"/>
        </w:rPr>
        <w:t>and consists of revenue numbers for different stores</w:t>
      </w:r>
      <w:r w:rsidR="005268FA" w:rsidRPr="000D4706">
        <w:rPr>
          <w:rFonts w:ascii="TimesNewRoman" w:hAnsi="TimesNewRoman" w:cs="TimesNewRoman"/>
          <w:sz w:val="26"/>
          <w:szCs w:val="26"/>
          <w:lang w:val="en-US"/>
        </w:rPr>
        <w:t>, split up in different departments.</w:t>
      </w:r>
    </w:p>
    <w:p w14:paraId="7511F3AA" w14:textId="10177E26" w:rsidR="005268FA" w:rsidRPr="000D4706" w:rsidRDefault="005268F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B94D44A" w14:textId="3FAACB20" w:rsidR="001A176D" w:rsidRPr="000D4706" w:rsidRDefault="001A176D" w:rsidP="001A176D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The </w:t>
      </w:r>
      <w:proofErr w:type="spellStart"/>
      <w:r w:rsidRPr="000D4706">
        <w:rPr>
          <w:rFonts w:ascii="TimesNewRoman" w:hAnsi="TimesNewRoman" w:cs="TimesNewRoman"/>
          <w:sz w:val="26"/>
          <w:szCs w:val="26"/>
          <w:lang w:val="en-US"/>
        </w:rPr>
        <w:t>barcharts</w:t>
      </w:r>
      <w:proofErr w:type="spellEnd"/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 shall include:</w:t>
      </w:r>
    </w:p>
    <w:p w14:paraId="163F7148" w14:textId="128634A0" w:rsidR="00EC167C" w:rsidRPr="000D4706" w:rsidRDefault="00EC167C" w:rsidP="00EC167C">
      <w:pPr>
        <w:pStyle w:val="Prrafodelista"/>
        <w:numPr>
          <w:ilvl w:val="0"/>
          <w:numId w:val="5"/>
        </w:num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A Title, displaying either </w:t>
      </w:r>
      <w:r w:rsidRPr="000D4706">
        <w:rPr>
          <w:rFonts w:ascii="TimesNewRoman" w:hAnsi="TimesNewRoman" w:cs="TimesNewRoman"/>
          <w:i/>
          <w:iCs/>
          <w:sz w:val="26"/>
          <w:szCs w:val="26"/>
          <w:lang w:val="en-US"/>
        </w:rPr>
        <w:t xml:space="preserve">“Stacked </w:t>
      </w:r>
      <w:proofErr w:type="spellStart"/>
      <w:r w:rsidRPr="000D4706">
        <w:rPr>
          <w:rFonts w:ascii="TimesNewRoman" w:hAnsi="TimesNewRoman" w:cs="TimesNewRoman"/>
          <w:i/>
          <w:iCs/>
          <w:sz w:val="26"/>
          <w:szCs w:val="26"/>
          <w:lang w:val="en-US"/>
        </w:rPr>
        <w:t>Barchart</w:t>
      </w:r>
      <w:proofErr w:type="spellEnd"/>
      <w:r w:rsidRPr="000D4706">
        <w:rPr>
          <w:rFonts w:ascii="TimesNewRoman" w:hAnsi="TimesNewRoman" w:cs="TimesNewRoman"/>
          <w:i/>
          <w:iCs/>
          <w:sz w:val="26"/>
          <w:szCs w:val="26"/>
          <w:lang w:val="en-US"/>
        </w:rPr>
        <w:t>”</w:t>
      </w: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 or </w:t>
      </w:r>
      <w:r w:rsidRPr="000D4706">
        <w:rPr>
          <w:rFonts w:ascii="TimesNewRoman" w:hAnsi="TimesNewRoman" w:cs="TimesNewRoman"/>
          <w:i/>
          <w:iCs/>
          <w:sz w:val="26"/>
          <w:szCs w:val="26"/>
          <w:lang w:val="en-US"/>
        </w:rPr>
        <w:t xml:space="preserve">“Grouped </w:t>
      </w:r>
      <w:proofErr w:type="spellStart"/>
      <w:proofErr w:type="gramStart"/>
      <w:r w:rsidRPr="000D4706">
        <w:rPr>
          <w:rFonts w:ascii="TimesNewRoman" w:hAnsi="TimesNewRoman" w:cs="TimesNewRoman"/>
          <w:i/>
          <w:iCs/>
          <w:sz w:val="26"/>
          <w:szCs w:val="26"/>
          <w:lang w:val="en-US"/>
        </w:rPr>
        <w:t>Barchart</w:t>
      </w:r>
      <w:proofErr w:type="spellEnd"/>
      <w:proofErr w:type="gramEnd"/>
      <w:r w:rsidRPr="000D4706">
        <w:rPr>
          <w:rFonts w:ascii="TimesNewRoman" w:hAnsi="TimesNewRoman" w:cs="TimesNewRoman"/>
          <w:i/>
          <w:iCs/>
          <w:sz w:val="26"/>
          <w:szCs w:val="26"/>
          <w:lang w:val="en-US"/>
        </w:rPr>
        <w:t>”</w:t>
      </w:r>
    </w:p>
    <w:p w14:paraId="41064770" w14:textId="77777777" w:rsidR="000D4706" w:rsidRPr="000D4706" w:rsidRDefault="000D4706" w:rsidP="000D4706">
      <w:pPr>
        <w:pStyle w:val="Prrafodelista"/>
        <w:numPr>
          <w:ilvl w:val="0"/>
          <w:numId w:val="5"/>
        </w:num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X &amp; Y Scales, including labels </w:t>
      </w:r>
    </w:p>
    <w:p w14:paraId="4888596D" w14:textId="77777777" w:rsidR="001A176D" w:rsidRPr="000D4706" w:rsidRDefault="001A176D" w:rsidP="001A176D">
      <w:pPr>
        <w:pStyle w:val="Prrafodelista"/>
        <w:numPr>
          <w:ilvl w:val="0"/>
          <w:numId w:val="5"/>
        </w:num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>Colored bars for each department</w:t>
      </w:r>
    </w:p>
    <w:p w14:paraId="36C1705A" w14:textId="567C3F9F" w:rsidR="001A176D" w:rsidRPr="000D4706" w:rsidRDefault="001A176D" w:rsidP="001A176D">
      <w:pPr>
        <w:pStyle w:val="Prrafodelista"/>
        <w:numPr>
          <w:ilvl w:val="0"/>
          <w:numId w:val="5"/>
        </w:num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A </w:t>
      </w:r>
      <w:r w:rsidRPr="000D4706">
        <w:rPr>
          <w:rFonts w:ascii="TimesNewRoman" w:hAnsi="TimesNewRoman" w:cs="TimesNewRoman"/>
          <w:i/>
          <w:iCs/>
          <w:sz w:val="26"/>
          <w:szCs w:val="26"/>
          <w:lang w:val="en-US"/>
        </w:rPr>
        <w:t>legend</w:t>
      </w: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 for the color scale</w:t>
      </w:r>
    </w:p>
    <w:p w14:paraId="77A1A906" w14:textId="64576050" w:rsidR="000D4706" w:rsidRPr="000D4706" w:rsidRDefault="000D4706" w:rsidP="001A176D">
      <w:pPr>
        <w:pStyle w:val="Prrafodelista"/>
        <w:numPr>
          <w:ilvl w:val="0"/>
          <w:numId w:val="5"/>
        </w:num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>A Tooltip showing the store, the department</w:t>
      </w:r>
      <w:r w:rsidR="00E662AD">
        <w:rPr>
          <w:rFonts w:ascii="TimesNewRoman" w:hAnsi="TimesNewRoman" w:cs="TimesNewRoman"/>
          <w:sz w:val="26"/>
          <w:szCs w:val="26"/>
          <w:lang w:val="en-US"/>
        </w:rPr>
        <w:t>,</w:t>
      </w:r>
      <w:r w:rsidRPr="000D4706">
        <w:rPr>
          <w:rFonts w:ascii="TimesNewRoman" w:hAnsi="TimesNewRoman" w:cs="TimesNewRoman"/>
          <w:sz w:val="26"/>
          <w:szCs w:val="26"/>
          <w:lang w:val="en-US"/>
        </w:rPr>
        <w:t xml:space="preserve"> and the revenue </w:t>
      </w:r>
      <w:proofErr w:type="gramStart"/>
      <w:r w:rsidRPr="000D4706">
        <w:rPr>
          <w:rFonts w:ascii="TimesNewRoman" w:hAnsi="TimesNewRoman" w:cs="TimesNewRoman"/>
          <w:sz w:val="26"/>
          <w:szCs w:val="26"/>
          <w:lang w:val="en-US"/>
        </w:rPr>
        <w:t>value</w:t>
      </w:r>
      <w:proofErr w:type="gramEnd"/>
    </w:p>
    <w:p w14:paraId="704F419B" w14:textId="77777777" w:rsidR="001A176D" w:rsidRPr="000D4706" w:rsidRDefault="001A176D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1022D27" w14:textId="6FE54217" w:rsidR="00FB5FEB" w:rsidRDefault="00FB5FEB">
      <w:pPr>
        <w:jc w:val="left"/>
        <w:rPr>
          <w:rFonts w:ascii="TimesNewRoman" w:hAnsi="TimesNewRoman" w:cs="TimesNewRoman"/>
          <w:b/>
          <w:lang w:val="en-US"/>
        </w:rPr>
      </w:pPr>
      <w:r>
        <w:rPr>
          <w:rFonts w:ascii="TimesNewRoman" w:hAnsi="TimesNewRoman" w:cs="TimesNewRoman"/>
          <w:b/>
          <w:lang w:val="en-US"/>
        </w:rPr>
        <w:t xml:space="preserve">Task 1b) </w:t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>
        <w:rPr>
          <w:rFonts w:ascii="TimesNewRoman" w:hAnsi="TimesNewRoman" w:cs="TimesNewRoman"/>
          <w:b/>
          <w:lang w:val="en-US"/>
        </w:rPr>
        <w:tab/>
      </w:r>
      <w:r w:rsidRPr="000D4706">
        <w:rPr>
          <w:rFonts w:ascii="TimesNewRoman" w:hAnsi="TimesNewRoman" w:cs="TimesNewRoman"/>
          <w:b/>
          <w:bCs/>
          <w:sz w:val="26"/>
          <w:szCs w:val="26"/>
          <w:lang w:val="en-US"/>
        </w:rPr>
        <w:t>(</w:t>
      </w:r>
      <w:r w:rsidR="004A6103">
        <w:rPr>
          <w:rFonts w:ascii="TimesNewRoman" w:hAnsi="TimesNewRoman" w:cs="TimesNewRoman"/>
          <w:b/>
          <w:bCs/>
          <w:sz w:val="26"/>
          <w:szCs w:val="26"/>
          <w:lang w:val="en-US"/>
        </w:rPr>
        <w:t>4</w:t>
      </w:r>
      <w:r>
        <w:rPr>
          <w:rFonts w:ascii="TimesNewRoman" w:hAnsi="TimesNewRoman" w:cs="TimesNewRoman"/>
          <w:b/>
          <w:bCs/>
          <w:sz w:val="26"/>
          <w:szCs w:val="26"/>
          <w:lang w:val="en-US"/>
        </w:rPr>
        <w:t xml:space="preserve"> p</w:t>
      </w:r>
      <w:r w:rsidRPr="000D4706">
        <w:rPr>
          <w:rFonts w:ascii="TimesNewRoman" w:hAnsi="TimesNewRoman" w:cs="TimesNewRoman"/>
          <w:b/>
          <w:bCs/>
          <w:sz w:val="26"/>
          <w:szCs w:val="26"/>
          <w:lang w:val="en-US"/>
        </w:rPr>
        <w:t>oints)</w:t>
      </w:r>
    </w:p>
    <w:p w14:paraId="736C71F4" w14:textId="1AA92C8A" w:rsidR="00956C53" w:rsidRPr="000D4706" w:rsidRDefault="004A6103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  <w:r>
        <w:rPr>
          <w:rFonts w:ascii="TimesNewRoman" w:hAnsi="TimesNewRoman" w:cs="TimesNewRoman"/>
          <w:sz w:val="26"/>
          <w:szCs w:val="26"/>
          <w:lang w:val="en-US"/>
        </w:rPr>
        <w:t>Which</w:t>
      </w:r>
      <w:r w:rsidR="009F3A11" w:rsidRPr="000D4706">
        <w:rPr>
          <w:rFonts w:ascii="TimesNewRoman" w:hAnsi="TimesNewRoman" w:cs="TimesNewRoman"/>
          <w:sz w:val="26"/>
          <w:szCs w:val="26"/>
          <w:lang w:val="en-US"/>
        </w:rPr>
        <w:t xml:space="preserve"> </w:t>
      </w:r>
      <w:r>
        <w:rPr>
          <w:rFonts w:ascii="TimesNewRoman" w:hAnsi="TimesNewRoman" w:cs="TimesNewRoman"/>
          <w:sz w:val="26"/>
          <w:szCs w:val="26"/>
          <w:lang w:val="en-US"/>
        </w:rPr>
        <w:t xml:space="preserve">of the </w:t>
      </w:r>
      <w:proofErr w:type="spellStart"/>
      <w:r w:rsidR="009F3A11" w:rsidRPr="000D4706">
        <w:rPr>
          <w:rFonts w:ascii="TimesNewRoman" w:hAnsi="TimesNewRoman" w:cs="TimesNewRoman"/>
          <w:sz w:val="26"/>
          <w:szCs w:val="26"/>
          <w:lang w:val="en-US"/>
        </w:rPr>
        <w:t>barchart</w:t>
      </w:r>
      <w:proofErr w:type="spellEnd"/>
      <w:r w:rsidR="009F3A11" w:rsidRPr="000D4706">
        <w:rPr>
          <w:rFonts w:ascii="TimesNewRoman" w:hAnsi="TimesNewRoman" w:cs="TimesNewRoman"/>
          <w:sz w:val="26"/>
          <w:szCs w:val="26"/>
          <w:lang w:val="en-US"/>
        </w:rPr>
        <w:t xml:space="preserve"> implementation</w:t>
      </w:r>
      <w:r>
        <w:rPr>
          <w:rFonts w:ascii="TimesNewRoman" w:hAnsi="TimesNewRoman" w:cs="TimesNewRoman"/>
          <w:sz w:val="26"/>
          <w:szCs w:val="26"/>
          <w:lang w:val="en-US"/>
        </w:rPr>
        <w:t>s</w:t>
      </w:r>
      <w:r w:rsidR="009F3A11" w:rsidRPr="000D4706">
        <w:rPr>
          <w:rFonts w:ascii="TimesNewRoman" w:hAnsi="TimesNewRoman" w:cs="TimesNewRoman"/>
          <w:sz w:val="26"/>
          <w:szCs w:val="26"/>
          <w:lang w:val="en-US"/>
        </w:rPr>
        <w:t xml:space="preserve"> </w:t>
      </w:r>
      <w:r>
        <w:rPr>
          <w:rFonts w:ascii="TimesNewRoman" w:hAnsi="TimesNewRoman" w:cs="TimesNewRoman"/>
          <w:sz w:val="26"/>
          <w:szCs w:val="26"/>
          <w:lang w:val="en-US"/>
        </w:rPr>
        <w:t>in Task 1a) would you choose regarding the following tasks? E</w:t>
      </w:r>
      <w:r w:rsidR="009F3A11" w:rsidRPr="000D4706">
        <w:rPr>
          <w:rFonts w:ascii="TimesNewRoman" w:hAnsi="TimesNewRoman" w:cs="TimesNewRoman"/>
          <w:sz w:val="26"/>
          <w:szCs w:val="26"/>
          <w:lang w:val="en-US"/>
        </w:rPr>
        <w:t>xplain why it is more suitable compared to the other one.</w:t>
      </w:r>
    </w:p>
    <w:p w14:paraId="497AC439" w14:textId="3F05E843" w:rsidR="009F3A11" w:rsidRPr="000D4706" w:rsidRDefault="009F3A11" w:rsidP="004A6103">
      <w:pPr>
        <w:pStyle w:val="Prrafodelista"/>
        <w:numPr>
          <w:ilvl w:val="0"/>
          <w:numId w:val="8"/>
        </w:num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>Reading absolute revenue values</w:t>
      </w:r>
    </w:p>
    <w:p w14:paraId="0436209D" w14:textId="1B70CEEA" w:rsidR="009F3A11" w:rsidRPr="000D4706" w:rsidRDefault="009F3A11" w:rsidP="004A6103">
      <w:pPr>
        <w:pStyle w:val="Prrafodelista"/>
        <w:numPr>
          <w:ilvl w:val="0"/>
          <w:numId w:val="8"/>
        </w:num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>Comparing department revenue values</w:t>
      </w:r>
    </w:p>
    <w:p w14:paraId="51BEA9C5" w14:textId="2BE9FDDE" w:rsidR="000D4706" w:rsidRPr="000D4706" w:rsidRDefault="000D4706" w:rsidP="000D4706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ABD00E5" w14:textId="7E42DEF2" w:rsidR="000D4706" w:rsidRPr="000D4706" w:rsidRDefault="000D4706" w:rsidP="000D4706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>In terms of scalability (having more stores and more departments), which other visualization might be a better choice?</w:t>
      </w:r>
      <w:r w:rsidR="00FB5FEB">
        <w:rPr>
          <w:rFonts w:ascii="TimesNewRoman" w:hAnsi="TimesNewRoman" w:cs="TimesNewRoman"/>
          <w:sz w:val="26"/>
          <w:szCs w:val="26"/>
          <w:lang w:val="en-US"/>
        </w:rPr>
        <w:t xml:space="preserve"> Please </w:t>
      </w:r>
      <w:r w:rsidR="004A6103">
        <w:rPr>
          <w:rFonts w:ascii="TimesNewRoman" w:hAnsi="TimesNewRoman" w:cs="TimesNewRoman"/>
          <w:sz w:val="26"/>
          <w:szCs w:val="26"/>
          <w:lang w:val="en-US"/>
        </w:rPr>
        <w:t>justify your answer.</w:t>
      </w:r>
    </w:p>
    <w:p w14:paraId="4F5E89CC" w14:textId="78D94720" w:rsidR="009F3A11" w:rsidRPr="000D4706" w:rsidRDefault="009F3A1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  <w:r w:rsidRPr="000D4706">
        <w:rPr>
          <w:rFonts w:ascii="TimesNewRoman" w:hAnsi="TimesNewRoman" w:cs="TimesNewRoman"/>
          <w:sz w:val="26"/>
          <w:szCs w:val="26"/>
          <w:lang w:val="en-US"/>
        </w:rPr>
        <w:tab/>
      </w:r>
    </w:p>
    <w:p w14:paraId="0F2D608F" w14:textId="386CC22E" w:rsidR="001A176D" w:rsidRDefault="001A176D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F62425E" w14:textId="3798D9F4" w:rsidR="004A6103" w:rsidRDefault="004A6103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DEE3C41" w14:textId="378A88EB" w:rsidR="004A6103" w:rsidRDefault="004A6103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8B36A39" w14:textId="75FEF827" w:rsidR="004A6103" w:rsidRDefault="004A6103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182DC24" w14:textId="2444212E" w:rsidR="004A6103" w:rsidRDefault="004A6103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4B99BDA" w14:textId="3F9CF89A" w:rsidR="004A6103" w:rsidRDefault="004A6103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3F9EFD6" w14:textId="26728796" w:rsidR="004A6103" w:rsidRDefault="004A6103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3743942" w14:textId="77777777" w:rsidR="00FB5FEB" w:rsidRDefault="00FB5FEB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DA181F0" w14:textId="46BBC7F3" w:rsidR="00A57848" w:rsidRDefault="00A57848" w:rsidP="00A57848">
      <w:pPr>
        <w:rPr>
          <w:b/>
          <w:lang w:val="en-US"/>
        </w:rPr>
      </w:pPr>
      <w:r>
        <w:rPr>
          <w:b/>
          <w:lang w:val="en-US"/>
        </w:rPr>
        <w:t xml:space="preserve">Task 2: </w:t>
      </w:r>
      <w:r w:rsidR="00DB73FD">
        <w:rPr>
          <w:b/>
          <w:lang w:val="en-US"/>
        </w:rPr>
        <w:t>Gestalt Laws</w:t>
      </w:r>
      <w:r w:rsidR="004A6103"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  <w:t>(8 points)</w:t>
      </w:r>
    </w:p>
    <w:p w14:paraId="1EF2EBDE" w14:textId="77777777" w:rsidR="002540B1" w:rsidRDefault="002540B1" w:rsidP="00A57848">
      <w:pPr>
        <w:rPr>
          <w:rFonts w:ascii="TimesNewRoman" w:hAnsi="TimesNewRoman" w:cs="TimesNewRoman"/>
          <w:bCs/>
          <w:lang w:val="en-US"/>
        </w:rPr>
      </w:pPr>
    </w:p>
    <w:p w14:paraId="6052C9CC" w14:textId="2D0D31F1" w:rsidR="00A57848" w:rsidRDefault="002540B1" w:rsidP="00A57848">
      <w:pPr>
        <w:rPr>
          <w:rFonts w:ascii="TimesNewRoman" w:hAnsi="TimesNewRoman" w:cs="TimesNewRoman"/>
          <w:bCs/>
          <w:lang w:val="en-US"/>
        </w:rPr>
      </w:pPr>
      <w:r>
        <w:rPr>
          <w:rFonts w:ascii="TimesNewRoman" w:hAnsi="TimesNewRoman" w:cs="TimesNewRoman"/>
          <w:bCs/>
          <w:lang w:val="en-US"/>
        </w:rPr>
        <w:t>In the following, eight images are presented. Allocate one Gestalt Law to each image and justify your answer shortly. Multiple answer could be correct.</w:t>
      </w:r>
    </w:p>
    <w:p w14:paraId="481A1828" w14:textId="5440106F" w:rsidR="00A57848" w:rsidRDefault="00A57848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063552CF" w14:textId="63996E6C" w:rsidR="00A57848" w:rsidRDefault="00A57848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46B670D8" w14:textId="266433C7" w:rsidR="00A57848" w:rsidRDefault="00A57848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74376DBA" w14:textId="2E7DB1C4" w:rsidR="00A57848" w:rsidRPr="002540B1" w:rsidRDefault="00687FEB" w:rsidP="002540B1">
      <w:pPr>
        <w:jc w:val="left"/>
        <w:rPr>
          <w:rFonts w:ascii="TimesNewRoman" w:hAnsi="TimesNewRoman" w:cs="TimesNewRoman"/>
          <w:b/>
          <w:lang w:val="en-US"/>
        </w:rPr>
      </w:pPr>
      <w:r w:rsidRPr="002540B1">
        <w:rPr>
          <w:rFonts w:ascii="TimesNewRoman" w:hAnsi="TimesNewRoman" w:cs="TimesNewRoman"/>
          <w:b/>
          <w:noProof/>
          <w:lang w:val="en-US"/>
        </w:rPr>
        <w:drawing>
          <wp:inline distT="0" distB="0" distL="0" distR="0" wp14:anchorId="3F5B9A8B" wp14:editId="35783E1F">
            <wp:extent cx="5760720" cy="623951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3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78A2" w14:textId="77777777" w:rsidR="002540B1" w:rsidRDefault="002540B1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0D7960B9" w14:textId="6BF2E9B9" w:rsidR="00A57848" w:rsidRDefault="00A57848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04805F45" w14:textId="1F1DC40C" w:rsidR="00A57848" w:rsidRDefault="002540B1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  <w:r w:rsidRPr="002540B1">
        <w:rPr>
          <w:rFonts w:ascii="TimesNewRoman" w:hAnsi="TimesNewRoman" w:cs="TimesNewRoman"/>
          <w:b/>
          <w:noProof/>
          <w:lang w:val="en-US"/>
        </w:rPr>
        <w:lastRenderedPageBreak/>
        <w:drawing>
          <wp:inline distT="0" distB="0" distL="0" distR="0" wp14:anchorId="53F6C72A" wp14:editId="12F1479D">
            <wp:extent cx="5760720" cy="6989445"/>
            <wp:effectExtent l="0" t="0" r="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8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3872C" w14:textId="2F40698A" w:rsidR="00A57848" w:rsidRDefault="00A57848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0CF58A2A" w14:textId="687FC57B" w:rsidR="00A57848" w:rsidRDefault="00A57848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42C2254E" w14:textId="77777777" w:rsidR="00A57848" w:rsidRDefault="00A57848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2D1DF615" w14:textId="77777777" w:rsidR="00A57848" w:rsidRDefault="00A57848" w:rsidP="00A57848">
      <w:pPr>
        <w:jc w:val="left"/>
        <w:rPr>
          <w:rFonts w:ascii="TimesNewRoman" w:hAnsi="TimesNewRoman" w:cs="TimesNewRoman"/>
          <w:b/>
          <w:u w:val="single"/>
          <w:lang w:val="en-US"/>
        </w:rPr>
      </w:pPr>
    </w:p>
    <w:p w14:paraId="7FBE90FB" w14:textId="77777777" w:rsidR="003324BA" w:rsidRDefault="003324BA" w:rsidP="003324BA">
      <w:pPr>
        <w:jc w:val="left"/>
        <w:rPr>
          <w:rFonts w:ascii="TimesNewRoman" w:hAnsi="TimesNewRoman" w:cs="TimesNewRoman"/>
          <w:b/>
          <w:lang w:val="en-US"/>
        </w:rPr>
      </w:pPr>
    </w:p>
    <w:p w14:paraId="32A59CB9" w14:textId="77777777" w:rsidR="003324BA" w:rsidRDefault="003324BA" w:rsidP="003324BA">
      <w:pPr>
        <w:jc w:val="left"/>
        <w:rPr>
          <w:rFonts w:ascii="TimesNewRoman" w:hAnsi="TimesNewRoman" w:cs="TimesNewRoman"/>
          <w:b/>
          <w:lang w:val="en-US"/>
        </w:rPr>
      </w:pPr>
    </w:p>
    <w:p w14:paraId="2FE273A4" w14:textId="69FFEDDA" w:rsidR="00A57848" w:rsidRDefault="00A57848" w:rsidP="00A57848">
      <w:pPr>
        <w:jc w:val="center"/>
        <w:rPr>
          <w:rFonts w:ascii="TimesNewRoman" w:hAnsi="TimesNewRoman" w:cs="TimesNewRoman"/>
          <w:bCs/>
          <w:lang w:val="en-US"/>
        </w:rPr>
      </w:pPr>
    </w:p>
    <w:p w14:paraId="1D7B3625" w14:textId="37ED21FD" w:rsidR="00A57848" w:rsidRDefault="00A57848" w:rsidP="00A57848">
      <w:pPr>
        <w:jc w:val="left"/>
        <w:rPr>
          <w:rFonts w:ascii="TimesNewRoman" w:hAnsi="TimesNewRoman" w:cs="TimesNewRoman"/>
          <w:bCs/>
          <w:lang w:val="en-US"/>
        </w:rPr>
      </w:pPr>
    </w:p>
    <w:p w14:paraId="1AD8DB92" w14:textId="77777777" w:rsidR="00A57848" w:rsidRDefault="00A57848" w:rsidP="00A57848">
      <w:pPr>
        <w:jc w:val="left"/>
        <w:rPr>
          <w:rFonts w:ascii="TimesNewRoman" w:hAnsi="TimesNewRoman" w:cs="TimesNewRoman"/>
          <w:bCs/>
          <w:lang w:val="en-US"/>
        </w:rPr>
      </w:pPr>
    </w:p>
    <w:p w14:paraId="0C6C3760" w14:textId="3B2695DC" w:rsidR="00A57848" w:rsidRDefault="00A57848" w:rsidP="00A57848">
      <w:pPr>
        <w:jc w:val="left"/>
        <w:rPr>
          <w:rFonts w:ascii="TimesNewRoman" w:hAnsi="TimesNewRoman" w:cs="TimesNewRoman"/>
          <w:bCs/>
          <w:lang w:val="en-US"/>
        </w:rPr>
      </w:pPr>
    </w:p>
    <w:p w14:paraId="2E950E5B" w14:textId="77777777" w:rsidR="00A57848" w:rsidRDefault="00A57848" w:rsidP="00A57848">
      <w:pPr>
        <w:jc w:val="left"/>
        <w:rPr>
          <w:rFonts w:ascii="TimesNewRoman" w:hAnsi="TimesNewRoman" w:cs="TimesNewRoman"/>
          <w:bCs/>
          <w:lang w:val="en-US"/>
        </w:rPr>
      </w:pPr>
    </w:p>
    <w:p w14:paraId="2754808B" w14:textId="77777777" w:rsidR="00A57848" w:rsidRDefault="00A57848" w:rsidP="00A57848">
      <w:pPr>
        <w:jc w:val="left"/>
        <w:rPr>
          <w:rFonts w:ascii="TimesNewRoman" w:hAnsi="TimesNewRoman" w:cs="TimesNewRoman"/>
          <w:bCs/>
          <w:lang w:val="en-US"/>
        </w:rPr>
      </w:pPr>
    </w:p>
    <w:p w14:paraId="6FD412E9" w14:textId="4178ECDB" w:rsidR="00A57848" w:rsidRDefault="002540B1" w:rsidP="00A57848">
      <w:pPr>
        <w:jc w:val="left"/>
        <w:rPr>
          <w:rFonts w:ascii="TimesNewRoman" w:hAnsi="TimesNewRoman" w:cs="TimesNewRoman"/>
          <w:bC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70643C" wp14:editId="068CCC6E">
                <wp:simplePos x="0" y="0"/>
                <wp:positionH relativeFrom="margin">
                  <wp:align>right</wp:align>
                </wp:positionH>
                <wp:positionV relativeFrom="paragraph">
                  <wp:posOffset>-5080</wp:posOffset>
                </wp:positionV>
                <wp:extent cx="5868670" cy="7884160"/>
                <wp:effectExtent l="0" t="0" r="17780" b="21590"/>
                <wp:wrapNone/>
                <wp:docPr id="815076075" name="Textfeld 815076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670" cy="7884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8F3134" w14:textId="77777777" w:rsidR="002540B1" w:rsidRDefault="002540B1" w:rsidP="002540B1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Answer:</w:t>
                            </w:r>
                          </w:p>
                          <w:p w14:paraId="2879E3C1" w14:textId="77777777" w:rsidR="000C1CCD" w:rsidRDefault="000C1CCD" w:rsidP="00254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888A73" w14:textId="76D69E29" w:rsidR="000C1CCD" w:rsidRDefault="000C1CCD" w:rsidP="000C1CCD">
                            <w:pPr>
                              <w:rPr>
                                <w:lang w:val="en-US"/>
                              </w:rPr>
                            </w:pPr>
                            <w:r w:rsidRPr="000C1CCD">
                              <w:rPr>
                                <w:lang w:val="en-US"/>
                              </w:rPr>
                              <w:t xml:space="preserve">a) Similarity: Each emotion </w:t>
                            </w:r>
                            <w:r>
                              <w:rPr>
                                <w:lang w:val="en-US"/>
                              </w:rPr>
                              <w:t xml:space="preserve">character </w:t>
                            </w:r>
                            <w:r w:rsidRPr="000C1CCD">
                              <w:rPr>
                                <w:lang w:val="en-US"/>
                              </w:rPr>
                              <w:t xml:space="preserve">has one </w:t>
                            </w:r>
                            <w:r w:rsidRPr="000C1CCD">
                              <w:rPr>
                                <w:lang w:val="en-US"/>
                              </w:rPr>
                              <w:t>color</w:t>
                            </w:r>
                            <w:r w:rsidRPr="000C1CCD">
                              <w:rPr>
                                <w:lang w:val="en-US"/>
                              </w:rPr>
                              <w:t xml:space="preserve"> and the elements associated with each emotion have the same </w:t>
                            </w:r>
                            <w:r w:rsidRPr="000C1CCD">
                              <w:rPr>
                                <w:lang w:val="en-US"/>
                              </w:rPr>
                              <w:t>color</w:t>
                            </w:r>
                            <w:r w:rsidRPr="000C1CCD">
                              <w:rPr>
                                <w:lang w:val="en-US"/>
                              </w:rPr>
                              <w:t xml:space="preserve">. For </w:t>
                            </w:r>
                            <w:r w:rsidRPr="000C1CCD">
                              <w:rPr>
                                <w:lang w:val="en-US"/>
                              </w:rPr>
                              <w:t>example,</w:t>
                            </w:r>
                            <w:r w:rsidRPr="000C1CCD">
                              <w:rPr>
                                <w:lang w:val="en-US"/>
                              </w:rPr>
                              <w:t xml:space="preserve"> the Flames of the red guy</w:t>
                            </w:r>
                            <w:r>
                              <w:rPr>
                                <w:lang w:val="en-US"/>
                              </w:rPr>
                              <w:t xml:space="preserve"> (anger)</w:t>
                            </w:r>
                            <w:r w:rsidRPr="000C1CCD">
                              <w:rPr>
                                <w:lang w:val="en-US"/>
                              </w:rPr>
                              <w:t xml:space="preserve"> are in shades of red and orange.</w:t>
                            </w:r>
                          </w:p>
                          <w:p w14:paraId="23CE3AD4" w14:textId="0957273A" w:rsidR="000C1CCD" w:rsidRPr="000C1CCD" w:rsidRDefault="000C1CCD" w:rsidP="000C1CCD">
                            <w:pPr>
                              <w:rPr>
                                <w:lang w:val="en-US"/>
                              </w:rPr>
                            </w:pPr>
                            <w:r w:rsidRPr="000C1CCD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39B39B80" w14:textId="3C371AEB" w:rsidR="000C1CCD" w:rsidRDefault="000C1CCD" w:rsidP="000C1CCD">
                            <w:pPr>
                              <w:rPr>
                                <w:lang w:val="en-US"/>
                              </w:rPr>
                            </w:pPr>
                            <w:r w:rsidRPr="000C1CCD">
                              <w:rPr>
                                <w:lang w:val="en-US"/>
                              </w:rPr>
                              <w:t>b) Continuity: one of the keys is cut because it is in the 'background</w:t>
                            </w:r>
                            <w:proofErr w:type="gramStart"/>
                            <w:r w:rsidRPr="000C1CCD">
                              <w:rPr>
                                <w:lang w:val="en-US"/>
                              </w:rPr>
                              <w:t>'</w:t>
                            </w:r>
                            <w:proofErr w:type="gramEnd"/>
                            <w:r w:rsidRPr="000C1CCD">
                              <w:rPr>
                                <w:lang w:val="en-US"/>
                              </w:rPr>
                              <w:t xml:space="preserve"> but we can deduce that both parts form a single key because of </w:t>
                            </w:r>
                            <w:r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0C1CCD">
                              <w:rPr>
                                <w:lang w:val="en-US"/>
                              </w:rPr>
                              <w:t>continuity</w:t>
                            </w:r>
                            <w:r>
                              <w:rPr>
                                <w:lang w:val="en-US"/>
                              </w:rPr>
                              <w:t xml:space="preserve"> of the lines</w:t>
                            </w:r>
                            <w:r w:rsidRPr="000C1CCD">
                              <w:rPr>
                                <w:lang w:val="en-US"/>
                              </w:rPr>
                              <w:t xml:space="preserve">. </w:t>
                            </w:r>
                          </w:p>
                          <w:p w14:paraId="48C895A1" w14:textId="77777777" w:rsidR="000C1CCD" w:rsidRPr="000C1CCD" w:rsidRDefault="000C1CCD" w:rsidP="000C1CC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A615817" w14:textId="4D56779E" w:rsidR="000C1CCD" w:rsidRDefault="000C1CCD" w:rsidP="000C1CCD">
                            <w:pPr>
                              <w:rPr>
                                <w:lang w:val="en-US"/>
                              </w:rPr>
                            </w:pPr>
                            <w:r w:rsidRPr="000C1CCD">
                              <w:rPr>
                                <w:lang w:val="en-US"/>
                              </w:rPr>
                              <w:t>c) Proximity: The triangle shaped chips l</w:t>
                            </w:r>
                            <w:r>
                              <w:rPr>
                                <w:lang w:val="en-US"/>
                              </w:rPr>
                              <w:t>ie</w:t>
                            </w:r>
                            <w:r w:rsidRPr="000C1CCD">
                              <w:rPr>
                                <w:lang w:val="en-US"/>
                              </w:rPr>
                              <w:t xml:space="preserve"> next to each other and form two groups</w:t>
                            </w:r>
                            <w:r>
                              <w:rPr>
                                <w:lang w:val="en-US"/>
                              </w:rPr>
                              <w:t>,</w:t>
                            </w:r>
                            <w:r w:rsidRPr="000C1CCD">
                              <w:rPr>
                                <w:lang w:val="en-US"/>
                              </w:rPr>
                              <w:t xml:space="preserve"> tha</w:t>
                            </w:r>
                            <w:r>
                              <w:rPr>
                                <w:lang w:val="en-US"/>
                              </w:rPr>
                              <w:t>t</w:t>
                            </w:r>
                            <w:r w:rsidRPr="000C1CCD">
                              <w:rPr>
                                <w:lang w:val="en-US"/>
                              </w:rPr>
                              <w:t xml:space="preserve"> can be interpreted as two rows of teeth.</w:t>
                            </w:r>
                          </w:p>
                          <w:p w14:paraId="6E3E4F26" w14:textId="77777777" w:rsidR="000C1CCD" w:rsidRPr="000C1CCD" w:rsidRDefault="000C1CCD" w:rsidP="000C1CC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37D34FC" w14:textId="4475D2B3" w:rsidR="000C1CCD" w:rsidRDefault="000C1CCD" w:rsidP="000C1CCD">
                            <w:pPr>
                              <w:rPr>
                                <w:lang w:val="en-US"/>
                              </w:rPr>
                            </w:pPr>
                            <w:r w:rsidRPr="000C1CCD">
                              <w:rPr>
                                <w:lang w:val="en-US"/>
                              </w:rPr>
                              <w:t xml:space="preserve">d)  Enclosed region: the background of each of the pictures against the withe background of the whole image </w:t>
                            </w:r>
                            <w:r>
                              <w:rPr>
                                <w:lang w:val="en-US"/>
                              </w:rPr>
                              <w:t>causes</w:t>
                            </w:r>
                            <w:r w:rsidRPr="000C1CCD">
                              <w:rPr>
                                <w:lang w:val="en-US"/>
                              </w:rPr>
                              <w:t xml:space="preserve"> the brain</w:t>
                            </w:r>
                            <w:r>
                              <w:rPr>
                                <w:lang w:val="en-US"/>
                              </w:rPr>
                              <w:t xml:space="preserve"> to</w:t>
                            </w:r>
                            <w:r w:rsidRPr="000C1CCD">
                              <w:rPr>
                                <w:lang w:val="en-US"/>
                              </w:rPr>
                              <w:t xml:space="preserve"> interpret every picture as a single element.</w:t>
                            </w:r>
                          </w:p>
                          <w:p w14:paraId="56708751" w14:textId="77777777" w:rsidR="000C1CCD" w:rsidRPr="000C1CCD" w:rsidRDefault="000C1CCD" w:rsidP="000C1CC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5667E17" w14:textId="36040B7D" w:rsidR="000C1CCD" w:rsidRDefault="000C1CCD" w:rsidP="000C1CCD">
                            <w:pPr>
                              <w:rPr>
                                <w:lang w:val="en-US"/>
                              </w:rPr>
                            </w:pPr>
                            <w:r w:rsidRPr="000C1CCD">
                              <w:rPr>
                                <w:lang w:val="en-US"/>
                              </w:rPr>
                              <w:t>e) Closure: the eye closes the gaps forming a panda although there is no line between the withe part of the panda and the background.</w:t>
                            </w:r>
                          </w:p>
                          <w:p w14:paraId="3DA90790" w14:textId="77777777" w:rsidR="000C1CCD" w:rsidRPr="000C1CCD" w:rsidRDefault="000C1CCD" w:rsidP="000C1CC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8000A54" w14:textId="26A4E706" w:rsidR="000C1CCD" w:rsidRDefault="000C1CCD" w:rsidP="000C1CCD">
                            <w:pPr>
                              <w:rPr>
                                <w:lang w:val="en-US"/>
                              </w:rPr>
                            </w:pPr>
                            <w:r w:rsidRPr="000C1CCD">
                              <w:rPr>
                                <w:lang w:val="en-US"/>
                              </w:rPr>
                              <w:t xml:space="preserve">f) Continuity: there are many overlapping </w:t>
                            </w:r>
                            <w:r w:rsidRPr="000C1CCD">
                              <w:rPr>
                                <w:lang w:val="en-US"/>
                              </w:rPr>
                              <w:t>objects,</w:t>
                            </w:r>
                            <w:r w:rsidRPr="000C1CCD">
                              <w:rPr>
                                <w:lang w:val="en-US"/>
                              </w:rPr>
                              <w:t xml:space="preserve"> but they are identifiable because of the smoothness and continuity of the lines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2873EE25" w14:textId="77777777" w:rsidR="000C1CCD" w:rsidRPr="000C1CCD" w:rsidRDefault="000C1CCD" w:rsidP="000C1CC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99076A" w14:textId="379DE88F" w:rsidR="000C1CCD" w:rsidRDefault="000C1CCD" w:rsidP="000C1CCD">
                            <w:pPr>
                              <w:rPr>
                                <w:lang w:val="en-US"/>
                              </w:rPr>
                            </w:pPr>
                            <w:r w:rsidRPr="000C1CCD">
                              <w:rPr>
                                <w:lang w:val="en-US"/>
                              </w:rPr>
                              <w:t>g) Symmetry: The poster is divided in the middle and the symmetric parts that form the circle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0C1CCD">
                              <w:rPr>
                                <w:lang w:val="en-US"/>
                              </w:rPr>
                              <w:t xml:space="preserve">are perceived as a whole, </w:t>
                            </w:r>
                            <w:r w:rsidRPr="000C1CCD">
                              <w:rPr>
                                <w:lang w:val="en-US"/>
                              </w:rPr>
                              <w:t>creating a</w:t>
                            </w:r>
                            <w:r w:rsidRPr="000C1CCD">
                              <w:rPr>
                                <w:lang w:val="en-US"/>
                              </w:rPr>
                              <w:t xml:space="preserve"> connection between the bike wheel and NYC.</w:t>
                            </w:r>
                          </w:p>
                          <w:p w14:paraId="6ABF1D04" w14:textId="77777777" w:rsidR="000C1CCD" w:rsidRPr="000C1CCD" w:rsidRDefault="000C1CCD" w:rsidP="000C1CC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5F807D" w14:textId="67232353" w:rsidR="002540B1" w:rsidRDefault="000C1CCD" w:rsidP="000C1CC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h) </w:t>
                            </w:r>
                            <w:r w:rsidRPr="000C1CCD">
                              <w:rPr>
                                <w:lang w:val="en-US"/>
                              </w:rPr>
                              <w:t xml:space="preserve">Figure and Ground: There is an arrow between E and </w:t>
                            </w:r>
                            <w:r w:rsidRPr="000C1CCD">
                              <w:rPr>
                                <w:lang w:val="en-US"/>
                              </w:rPr>
                              <w:t>x formed</w:t>
                            </w:r>
                            <w:r w:rsidRPr="000C1CCD">
                              <w:rPr>
                                <w:lang w:val="en-US"/>
                              </w:rPr>
                              <w:t xml:space="preserve"> by the withe background of these letters.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0643C" id="_x0000_t202" coordsize="21600,21600" o:spt="202" path="m,l,21600r21600,l21600,xe">
                <v:stroke joinstyle="miter"/>
                <v:path gradientshapeok="t" o:connecttype="rect"/>
              </v:shapetype>
              <v:shape id="Textfeld 815076075" o:spid="_x0000_s1026" type="#_x0000_t202" style="position:absolute;margin-left:410.9pt;margin-top:-.4pt;width:462.1pt;height:620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" fillcolor="white [3201]" strokeweight=".5pt">
                <v:textbox>
                  <w:txbxContent>
                    <w:p w14:paraId="6B8F3134" w14:textId="77777777" w:rsidR="002540B1" w:rsidRDefault="002540B1" w:rsidP="002540B1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Answer:</w:t>
                      </w:r>
                    </w:p>
                    <w:p w14:paraId="2879E3C1" w14:textId="77777777" w:rsidR="000C1CCD" w:rsidRDefault="000C1CCD" w:rsidP="002540B1">
                      <w:pPr>
                        <w:rPr>
                          <w:lang w:val="en-US"/>
                        </w:rPr>
                      </w:pPr>
                    </w:p>
                    <w:p w14:paraId="6F888A73" w14:textId="76D69E29" w:rsidR="000C1CCD" w:rsidRDefault="000C1CCD" w:rsidP="000C1CCD">
                      <w:pPr>
                        <w:rPr>
                          <w:lang w:val="en-US"/>
                        </w:rPr>
                      </w:pPr>
                      <w:r w:rsidRPr="000C1CCD">
                        <w:rPr>
                          <w:lang w:val="en-US"/>
                        </w:rPr>
                        <w:t xml:space="preserve">a) Similarity: Each emotion </w:t>
                      </w:r>
                      <w:r>
                        <w:rPr>
                          <w:lang w:val="en-US"/>
                        </w:rPr>
                        <w:t xml:space="preserve">character </w:t>
                      </w:r>
                      <w:r w:rsidRPr="000C1CCD">
                        <w:rPr>
                          <w:lang w:val="en-US"/>
                        </w:rPr>
                        <w:t xml:space="preserve">has one </w:t>
                      </w:r>
                      <w:r w:rsidRPr="000C1CCD">
                        <w:rPr>
                          <w:lang w:val="en-US"/>
                        </w:rPr>
                        <w:t>color</w:t>
                      </w:r>
                      <w:r w:rsidRPr="000C1CCD">
                        <w:rPr>
                          <w:lang w:val="en-US"/>
                        </w:rPr>
                        <w:t xml:space="preserve"> and the elements associated with each emotion have the same </w:t>
                      </w:r>
                      <w:r w:rsidRPr="000C1CCD">
                        <w:rPr>
                          <w:lang w:val="en-US"/>
                        </w:rPr>
                        <w:t>color</w:t>
                      </w:r>
                      <w:r w:rsidRPr="000C1CCD">
                        <w:rPr>
                          <w:lang w:val="en-US"/>
                        </w:rPr>
                        <w:t xml:space="preserve">. For </w:t>
                      </w:r>
                      <w:r w:rsidRPr="000C1CCD">
                        <w:rPr>
                          <w:lang w:val="en-US"/>
                        </w:rPr>
                        <w:t>example,</w:t>
                      </w:r>
                      <w:r w:rsidRPr="000C1CCD">
                        <w:rPr>
                          <w:lang w:val="en-US"/>
                        </w:rPr>
                        <w:t xml:space="preserve"> the Flames of the red guy</w:t>
                      </w:r>
                      <w:r>
                        <w:rPr>
                          <w:lang w:val="en-US"/>
                        </w:rPr>
                        <w:t xml:space="preserve"> (anger)</w:t>
                      </w:r>
                      <w:r w:rsidRPr="000C1CCD">
                        <w:rPr>
                          <w:lang w:val="en-US"/>
                        </w:rPr>
                        <w:t xml:space="preserve"> are in shades of red and orange.</w:t>
                      </w:r>
                    </w:p>
                    <w:p w14:paraId="23CE3AD4" w14:textId="0957273A" w:rsidR="000C1CCD" w:rsidRPr="000C1CCD" w:rsidRDefault="000C1CCD" w:rsidP="000C1CCD">
                      <w:pPr>
                        <w:rPr>
                          <w:lang w:val="en-US"/>
                        </w:rPr>
                      </w:pPr>
                      <w:r w:rsidRPr="000C1CCD">
                        <w:rPr>
                          <w:lang w:val="en-US"/>
                        </w:rPr>
                        <w:t xml:space="preserve"> </w:t>
                      </w:r>
                    </w:p>
                    <w:p w14:paraId="39B39B80" w14:textId="3C371AEB" w:rsidR="000C1CCD" w:rsidRDefault="000C1CCD" w:rsidP="000C1CCD">
                      <w:pPr>
                        <w:rPr>
                          <w:lang w:val="en-US"/>
                        </w:rPr>
                      </w:pPr>
                      <w:r w:rsidRPr="000C1CCD">
                        <w:rPr>
                          <w:lang w:val="en-US"/>
                        </w:rPr>
                        <w:t>b) Continuity: one of the keys is cut because it is in the 'background</w:t>
                      </w:r>
                      <w:proofErr w:type="gramStart"/>
                      <w:r w:rsidRPr="000C1CCD">
                        <w:rPr>
                          <w:lang w:val="en-US"/>
                        </w:rPr>
                        <w:t>'</w:t>
                      </w:r>
                      <w:proofErr w:type="gramEnd"/>
                      <w:r w:rsidRPr="000C1CCD">
                        <w:rPr>
                          <w:lang w:val="en-US"/>
                        </w:rPr>
                        <w:t xml:space="preserve"> but we can deduce that both parts form a single key because of </w:t>
                      </w:r>
                      <w:r>
                        <w:rPr>
                          <w:lang w:val="en-US"/>
                        </w:rPr>
                        <w:t xml:space="preserve">the </w:t>
                      </w:r>
                      <w:r w:rsidRPr="000C1CCD">
                        <w:rPr>
                          <w:lang w:val="en-US"/>
                        </w:rPr>
                        <w:t>continuity</w:t>
                      </w:r>
                      <w:r>
                        <w:rPr>
                          <w:lang w:val="en-US"/>
                        </w:rPr>
                        <w:t xml:space="preserve"> of the lines</w:t>
                      </w:r>
                      <w:r w:rsidRPr="000C1CCD">
                        <w:rPr>
                          <w:lang w:val="en-US"/>
                        </w:rPr>
                        <w:t xml:space="preserve">. </w:t>
                      </w:r>
                    </w:p>
                    <w:p w14:paraId="48C895A1" w14:textId="77777777" w:rsidR="000C1CCD" w:rsidRPr="000C1CCD" w:rsidRDefault="000C1CCD" w:rsidP="000C1CCD">
                      <w:pPr>
                        <w:rPr>
                          <w:lang w:val="en-US"/>
                        </w:rPr>
                      </w:pPr>
                    </w:p>
                    <w:p w14:paraId="3A615817" w14:textId="4D56779E" w:rsidR="000C1CCD" w:rsidRDefault="000C1CCD" w:rsidP="000C1CCD">
                      <w:pPr>
                        <w:rPr>
                          <w:lang w:val="en-US"/>
                        </w:rPr>
                      </w:pPr>
                      <w:r w:rsidRPr="000C1CCD">
                        <w:rPr>
                          <w:lang w:val="en-US"/>
                        </w:rPr>
                        <w:t>c) Proximity: The triangle shaped chips l</w:t>
                      </w:r>
                      <w:r>
                        <w:rPr>
                          <w:lang w:val="en-US"/>
                        </w:rPr>
                        <w:t>ie</w:t>
                      </w:r>
                      <w:r w:rsidRPr="000C1CCD">
                        <w:rPr>
                          <w:lang w:val="en-US"/>
                        </w:rPr>
                        <w:t xml:space="preserve"> next to each other and form two groups</w:t>
                      </w:r>
                      <w:r>
                        <w:rPr>
                          <w:lang w:val="en-US"/>
                        </w:rPr>
                        <w:t>,</w:t>
                      </w:r>
                      <w:r w:rsidRPr="000C1CCD">
                        <w:rPr>
                          <w:lang w:val="en-US"/>
                        </w:rPr>
                        <w:t xml:space="preserve"> tha</w:t>
                      </w:r>
                      <w:r>
                        <w:rPr>
                          <w:lang w:val="en-US"/>
                        </w:rPr>
                        <w:t>t</w:t>
                      </w:r>
                      <w:r w:rsidRPr="000C1CCD">
                        <w:rPr>
                          <w:lang w:val="en-US"/>
                        </w:rPr>
                        <w:t xml:space="preserve"> can be interpreted as two rows of teeth.</w:t>
                      </w:r>
                    </w:p>
                    <w:p w14:paraId="6E3E4F26" w14:textId="77777777" w:rsidR="000C1CCD" w:rsidRPr="000C1CCD" w:rsidRDefault="000C1CCD" w:rsidP="000C1CCD">
                      <w:pPr>
                        <w:rPr>
                          <w:lang w:val="en-US"/>
                        </w:rPr>
                      </w:pPr>
                    </w:p>
                    <w:p w14:paraId="437D34FC" w14:textId="4475D2B3" w:rsidR="000C1CCD" w:rsidRDefault="000C1CCD" w:rsidP="000C1CCD">
                      <w:pPr>
                        <w:rPr>
                          <w:lang w:val="en-US"/>
                        </w:rPr>
                      </w:pPr>
                      <w:r w:rsidRPr="000C1CCD">
                        <w:rPr>
                          <w:lang w:val="en-US"/>
                        </w:rPr>
                        <w:t xml:space="preserve">d)  Enclosed region: the background of each of the pictures against the withe background of the whole image </w:t>
                      </w:r>
                      <w:r>
                        <w:rPr>
                          <w:lang w:val="en-US"/>
                        </w:rPr>
                        <w:t>causes</w:t>
                      </w:r>
                      <w:r w:rsidRPr="000C1CCD">
                        <w:rPr>
                          <w:lang w:val="en-US"/>
                        </w:rPr>
                        <w:t xml:space="preserve"> the brain</w:t>
                      </w:r>
                      <w:r>
                        <w:rPr>
                          <w:lang w:val="en-US"/>
                        </w:rPr>
                        <w:t xml:space="preserve"> to</w:t>
                      </w:r>
                      <w:r w:rsidRPr="000C1CCD">
                        <w:rPr>
                          <w:lang w:val="en-US"/>
                        </w:rPr>
                        <w:t xml:space="preserve"> interpret every picture as a single element.</w:t>
                      </w:r>
                    </w:p>
                    <w:p w14:paraId="56708751" w14:textId="77777777" w:rsidR="000C1CCD" w:rsidRPr="000C1CCD" w:rsidRDefault="000C1CCD" w:rsidP="000C1CCD">
                      <w:pPr>
                        <w:rPr>
                          <w:lang w:val="en-US"/>
                        </w:rPr>
                      </w:pPr>
                    </w:p>
                    <w:p w14:paraId="35667E17" w14:textId="36040B7D" w:rsidR="000C1CCD" w:rsidRDefault="000C1CCD" w:rsidP="000C1CCD">
                      <w:pPr>
                        <w:rPr>
                          <w:lang w:val="en-US"/>
                        </w:rPr>
                      </w:pPr>
                      <w:r w:rsidRPr="000C1CCD">
                        <w:rPr>
                          <w:lang w:val="en-US"/>
                        </w:rPr>
                        <w:t>e) Closure: the eye closes the gaps forming a panda although there is no line between the withe part of the panda and the background.</w:t>
                      </w:r>
                    </w:p>
                    <w:p w14:paraId="3DA90790" w14:textId="77777777" w:rsidR="000C1CCD" w:rsidRPr="000C1CCD" w:rsidRDefault="000C1CCD" w:rsidP="000C1CCD">
                      <w:pPr>
                        <w:rPr>
                          <w:lang w:val="en-US"/>
                        </w:rPr>
                      </w:pPr>
                    </w:p>
                    <w:p w14:paraId="38000A54" w14:textId="26A4E706" w:rsidR="000C1CCD" w:rsidRDefault="000C1CCD" w:rsidP="000C1CCD">
                      <w:pPr>
                        <w:rPr>
                          <w:lang w:val="en-US"/>
                        </w:rPr>
                      </w:pPr>
                      <w:r w:rsidRPr="000C1CCD">
                        <w:rPr>
                          <w:lang w:val="en-US"/>
                        </w:rPr>
                        <w:t xml:space="preserve">f) Continuity: there are many overlapping </w:t>
                      </w:r>
                      <w:r w:rsidRPr="000C1CCD">
                        <w:rPr>
                          <w:lang w:val="en-US"/>
                        </w:rPr>
                        <w:t>objects,</w:t>
                      </w:r>
                      <w:r w:rsidRPr="000C1CCD">
                        <w:rPr>
                          <w:lang w:val="en-US"/>
                        </w:rPr>
                        <w:t xml:space="preserve"> but they are identifiable because of the smoothness and continuity of the lines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2873EE25" w14:textId="77777777" w:rsidR="000C1CCD" w:rsidRPr="000C1CCD" w:rsidRDefault="000C1CCD" w:rsidP="000C1CCD">
                      <w:pPr>
                        <w:rPr>
                          <w:lang w:val="en-US"/>
                        </w:rPr>
                      </w:pPr>
                    </w:p>
                    <w:p w14:paraId="7499076A" w14:textId="379DE88F" w:rsidR="000C1CCD" w:rsidRDefault="000C1CCD" w:rsidP="000C1CCD">
                      <w:pPr>
                        <w:rPr>
                          <w:lang w:val="en-US"/>
                        </w:rPr>
                      </w:pPr>
                      <w:r w:rsidRPr="000C1CCD">
                        <w:rPr>
                          <w:lang w:val="en-US"/>
                        </w:rPr>
                        <w:t>g) Symmetry: The poster is divided in the middle and the symmetric parts that form the circle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0C1CCD">
                        <w:rPr>
                          <w:lang w:val="en-US"/>
                        </w:rPr>
                        <w:t xml:space="preserve">are perceived as a whole, </w:t>
                      </w:r>
                      <w:r w:rsidRPr="000C1CCD">
                        <w:rPr>
                          <w:lang w:val="en-US"/>
                        </w:rPr>
                        <w:t>creating a</w:t>
                      </w:r>
                      <w:r w:rsidRPr="000C1CCD">
                        <w:rPr>
                          <w:lang w:val="en-US"/>
                        </w:rPr>
                        <w:t xml:space="preserve"> connection between the bike wheel and NYC.</w:t>
                      </w:r>
                    </w:p>
                    <w:p w14:paraId="6ABF1D04" w14:textId="77777777" w:rsidR="000C1CCD" w:rsidRPr="000C1CCD" w:rsidRDefault="000C1CCD" w:rsidP="000C1CCD">
                      <w:pPr>
                        <w:rPr>
                          <w:lang w:val="en-US"/>
                        </w:rPr>
                      </w:pPr>
                    </w:p>
                    <w:p w14:paraId="6F5F807D" w14:textId="67232353" w:rsidR="002540B1" w:rsidRDefault="000C1CCD" w:rsidP="000C1CC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h) </w:t>
                      </w:r>
                      <w:r w:rsidRPr="000C1CCD">
                        <w:rPr>
                          <w:lang w:val="en-US"/>
                        </w:rPr>
                        <w:t xml:space="preserve">Figure and Ground: There is an arrow between E and </w:t>
                      </w:r>
                      <w:r w:rsidRPr="000C1CCD">
                        <w:rPr>
                          <w:lang w:val="en-US"/>
                        </w:rPr>
                        <w:t>x formed</w:t>
                      </w:r>
                      <w:r w:rsidRPr="000C1CCD">
                        <w:rPr>
                          <w:lang w:val="en-US"/>
                        </w:rPr>
                        <w:t xml:space="preserve"> by the withe background of these letters.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489AB87" w14:textId="0D049FFE" w:rsidR="00A57848" w:rsidRPr="000D4706" w:rsidRDefault="00A57848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24A1D27" w14:textId="689BF0FC" w:rsidR="001D7338" w:rsidRPr="000D4706" w:rsidRDefault="001D7338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DD3C8AA" w14:textId="200E4053" w:rsidR="00AA1B55" w:rsidRDefault="00AA1B55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902DAD6" w14:textId="49ED71AC" w:rsidR="003324BA" w:rsidRDefault="003324B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1E7570E" w14:textId="0631A095" w:rsidR="003324BA" w:rsidRDefault="003324B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F51938E" w14:textId="4DCD4CC7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1D503ED" w14:textId="4E2ED33D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5A2FF6D" w14:textId="6303AC70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DE08501" w14:textId="0DA63E08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24C46C6" w14:textId="539CCE0C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5172B829" w14:textId="46906A9E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F549FFB" w14:textId="30A8805F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9F596FD" w14:textId="04B84DD7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E1DB6F4" w14:textId="15007BD2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E9ADE36" w14:textId="1B3E9082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DD00BBC" w14:textId="1A6793DB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62C77AF" w14:textId="52F8723A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0430C5D" w14:textId="473E17D6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4255498" w14:textId="172B1B9F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BCF526A" w14:textId="0B999A6E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EC6336C" w14:textId="34AF7852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AA7C392" w14:textId="21069374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45393B3" w14:textId="6555E33C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AFB7141" w14:textId="0B349924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BE3BB56" w14:textId="6A96DA76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847C366" w14:textId="341FF46D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48F0C14E" w14:textId="5734A0A8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9042646" w14:textId="4F3D0BB8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3F765D6" w14:textId="750AB455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36B508CE" w14:textId="5A1F9E47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0A07E2A9" w14:textId="77777777" w:rsidR="002540B1" w:rsidRDefault="002540B1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2B9C20EF" w14:textId="1FA83742" w:rsidR="003324BA" w:rsidRDefault="003324B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35CAEEE" w14:textId="65AF8CAB" w:rsidR="003324BA" w:rsidRDefault="003324B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AB45C68" w14:textId="1449C4EC" w:rsidR="003324BA" w:rsidRDefault="003324B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6D143B9E" w14:textId="3C400AD8" w:rsidR="003324BA" w:rsidRDefault="003324B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FECD06A" w14:textId="3B046B71" w:rsidR="003324BA" w:rsidRDefault="003324B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79762BE4" w14:textId="77777777" w:rsidR="003324BA" w:rsidRPr="000D4706" w:rsidRDefault="003324BA">
      <w:pPr>
        <w:jc w:val="left"/>
        <w:rPr>
          <w:rFonts w:ascii="TimesNewRoman" w:hAnsi="TimesNewRoman" w:cs="TimesNewRoman"/>
          <w:sz w:val="26"/>
          <w:szCs w:val="26"/>
          <w:lang w:val="en-US"/>
        </w:rPr>
      </w:pPr>
    </w:p>
    <w:p w14:paraId="1C5DC141" w14:textId="77777777" w:rsidR="002540B1" w:rsidRDefault="002540B1" w:rsidP="007B3240">
      <w:pPr>
        <w:rPr>
          <w:b/>
          <w:lang w:val="en-GB"/>
        </w:rPr>
      </w:pPr>
    </w:p>
    <w:p w14:paraId="465FA433" w14:textId="77777777" w:rsidR="002540B1" w:rsidRDefault="002540B1" w:rsidP="007B3240">
      <w:pPr>
        <w:rPr>
          <w:b/>
          <w:lang w:val="en-GB"/>
        </w:rPr>
      </w:pPr>
    </w:p>
    <w:p w14:paraId="35D10D4B" w14:textId="77777777" w:rsidR="002540B1" w:rsidRDefault="002540B1" w:rsidP="007B3240">
      <w:pPr>
        <w:rPr>
          <w:b/>
          <w:lang w:val="en-GB"/>
        </w:rPr>
      </w:pPr>
    </w:p>
    <w:p w14:paraId="5246FE88" w14:textId="77777777" w:rsidR="002540B1" w:rsidRDefault="002540B1" w:rsidP="007B3240">
      <w:pPr>
        <w:rPr>
          <w:b/>
          <w:lang w:val="en-GB"/>
        </w:rPr>
      </w:pPr>
    </w:p>
    <w:p w14:paraId="6C9823C0" w14:textId="77777777" w:rsidR="002540B1" w:rsidRDefault="002540B1" w:rsidP="007B3240">
      <w:pPr>
        <w:rPr>
          <w:b/>
          <w:lang w:val="en-GB"/>
        </w:rPr>
      </w:pPr>
    </w:p>
    <w:p w14:paraId="6BE6A48F" w14:textId="23A078D5" w:rsidR="007B3240" w:rsidRPr="00DD2193" w:rsidRDefault="007B3240" w:rsidP="007B3240">
      <w:pPr>
        <w:rPr>
          <w:b/>
          <w:lang w:val="en-GB"/>
        </w:rPr>
      </w:pPr>
      <w:r w:rsidRPr="007B3240">
        <w:rPr>
          <w:b/>
          <w:lang w:val="en-GB"/>
        </w:rPr>
        <w:t>After completing your answers, export the docx-File to PDF and upload it alongside the source code files.</w:t>
      </w:r>
    </w:p>
    <w:p w14:paraId="056D531F" w14:textId="6D735EB6" w:rsidR="007B3240" w:rsidRDefault="007B3240" w:rsidP="007B3240">
      <w:pPr>
        <w:jc w:val="left"/>
        <w:rPr>
          <w:rFonts w:ascii="TimesNewRoman" w:hAnsi="TimesNewRoman" w:cs="TimesNewRoman"/>
          <w:b/>
          <w:u w:val="single"/>
          <w:lang w:val="en-GB"/>
        </w:rPr>
      </w:pPr>
      <w:r>
        <w:rPr>
          <w:rFonts w:ascii="TimesNewRoman" w:hAnsi="TimesNewRoman" w:cs="TimesNewRoman"/>
          <w:b/>
          <w:u w:val="single"/>
          <w:lang w:val="en-US"/>
        </w:rPr>
        <w:t xml:space="preserve">Submission: Zipped </w:t>
      </w:r>
      <w:proofErr w:type="spellStart"/>
      <w:r w:rsidRPr="007B3240">
        <w:rPr>
          <w:rFonts w:ascii="TimesNewRoman" w:hAnsi="TimesNewRoman" w:cs="TimesNewRoman"/>
          <w:b/>
          <w:i/>
          <w:u w:val="single"/>
          <w:lang w:val="en-US"/>
        </w:rPr>
        <w:t>barchart</w:t>
      </w:r>
      <w:proofErr w:type="spellEnd"/>
      <w:r>
        <w:rPr>
          <w:rFonts w:ascii="TimesNewRoman" w:hAnsi="TimesNewRoman" w:cs="TimesNewRoman"/>
          <w:b/>
          <w:u w:val="single"/>
          <w:lang w:val="en-US"/>
        </w:rPr>
        <w:t xml:space="preserve"> folder including all files (index.html, index.js, index.css, data.js, d3.js) </w:t>
      </w:r>
      <w:r>
        <w:rPr>
          <w:rFonts w:ascii="TimesNewRoman" w:hAnsi="TimesNewRoman" w:cs="TimesNewRoman"/>
          <w:b/>
          <w:u w:val="single"/>
          <w:lang w:val="en-GB"/>
        </w:rPr>
        <w:t>and a PDF of the completed written exercise.</w:t>
      </w:r>
    </w:p>
    <w:p w14:paraId="556BD486" w14:textId="74C2F3D6" w:rsidR="00307261" w:rsidRPr="000D4706" w:rsidRDefault="007B3240" w:rsidP="007B3240">
      <w:pPr>
        <w:jc w:val="left"/>
        <w:rPr>
          <w:rFonts w:ascii="TimesNewRoman" w:hAnsi="TimesNewRoman" w:cs="TimesNewRoman"/>
          <w:b/>
          <w:sz w:val="26"/>
          <w:szCs w:val="26"/>
          <w:u w:val="single"/>
          <w:lang w:val="en-US"/>
        </w:rPr>
      </w:pPr>
      <w:r>
        <w:rPr>
          <w:szCs w:val="22"/>
          <w:lang w:val="en-GB"/>
        </w:rPr>
        <w:t xml:space="preserve">Please form a group of </w:t>
      </w:r>
      <w:r>
        <w:rPr>
          <w:b/>
          <w:bCs/>
          <w:szCs w:val="22"/>
          <w:lang w:val="en-GB"/>
        </w:rPr>
        <w:t>2 Students</w:t>
      </w:r>
      <w:r>
        <w:rPr>
          <w:szCs w:val="22"/>
          <w:lang w:val="en-GB"/>
        </w:rPr>
        <w:t>. Only 1 member of the group must submit the exercise in ILIAS. Please state the collaborators in the beginning of the document.</w:t>
      </w:r>
    </w:p>
    <w:sectPr w:rsidR="00307261" w:rsidRPr="000D4706">
      <w:pgSz w:w="11906" w:h="16838"/>
      <w:pgMar w:top="1258" w:right="1417" w:bottom="1134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510E"/>
    <w:multiLevelType w:val="hybridMultilevel"/>
    <w:tmpl w:val="9714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6731B"/>
    <w:multiLevelType w:val="hybridMultilevel"/>
    <w:tmpl w:val="4BCC4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9442AE"/>
    <w:multiLevelType w:val="multilevel"/>
    <w:tmpl w:val="7CB845E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D47748"/>
    <w:multiLevelType w:val="multilevel"/>
    <w:tmpl w:val="BE2074B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3FE1BA3"/>
    <w:multiLevelType w:val="hybridMultilevel"/>
    <w:tmpl w:val="BF386000"/>
    <w:lvl w:ilvl="0" w:tplc="E77622F0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182B55"/>
    <w:multiLevelType w:val="hybridMultilevel"/>
    <w:tmpl w:val="082E2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F40F7"/>
    <w:multiLevelType w:val="multilevel"/>
    <w:tmpl w:val="400C982C"/>
    <w:lvl w:ilvl="0">
      <w:start w:val="4"/>
      <w:numFmt w:val="decimal"/>
      <w:lvlText w:val="Exercise %1:"/>
      <w:lvlJc w:val="left"/>
      <w:pPr>
        <w:tabs>
          <w:tab w:val="num" w:pos="1418"/>
        </w:tabs>
        <w:ind w:left="680" w:hanging="680"/>
      </w:pPr>
      <w:rPr>
        <w:rFonts w:hint="default"/>
        <w:b/>
        <w:i w:val="0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7" w15:restartNumberingAfterBreak="0">
    <w:nsid w:val="671D1478"/>
    <w:multiLevelType w:val="hybridMultilevel"/>
    <w:tmpl w:val="CB8082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7379B2"/>
    <w:multiLevelType w:val="hybridMultilevel"/>
    <w:tmpl w:val="0A78F588"/>
    <w:lvl w:ilvl="0" w:tplc="5762AF98">
      <w:numFmt w:val="bullet"/>
      <w:lvlText w:val="-"/>
      <w:lvlJc w:val="left"/>
      <w:pPr>
        <w:ind w:left="720" w:hanging="360"/>
      </w:pPr>
      <w:rPr>
        <w:rFonts w:ascii="TimesNewRoman" w:eastAsia="Times New Roman" w:hAnsi="TimesNewRoman" w:cs="TimesNew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089725">
    <w:abstractNumId w:val="6"/>
  </w:num>
  <w:num w:numId="2" w16cid:durableId="1702824125">
    <w:abstractNumId w:val="2"/>
  </w:num>
  <w:num w:numId="3" w16cid:durableId="1317148880">
    <w:abstractNumId w:val="3"/>
  </w:num>
  <w:num w:numId="4" w16cid:durableId="214464386">
    <w:abstractNumId w:val="1"/>
  </w:num>
  <w:num w:numId="5" w16cid:durableId="380330923">
    <w:abstractNumId w:val="0"/>
  </w:num>
  <w:num w:numId="6" w16cid:durableId="271278664">
    <w:abstractNumId w:val="5"/>
  </w:num>
  <w:num w:numId="7" w16cid:durableId="1017653874">
    <w:abstractNumId w:val="8"/>
  </w:num>
  <w:num w:numId="8" w16cid:durableId="953098591">
    <w:abstractNumId w:val="7"/>
  </w:num>
  <w:num w:numId="9" w16cid:durableId="2579550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1B55"/>
    <w:rsid w:val="00035C7A"/>
    <w:rsid w:val="00057BF2"/>
    <w:rsid w:val="00076C67"/>
    <w:rsid w:val="000C1CCD"/>
    <w:rsid w:val="000D4706"/>
    <w:rsid w:val="000D4857"/>
    <w:rsid w:val="00175251"/>
    <w:rsid w:val="001A176D"/>
    <w:rsid w:val="001D7338"/>
    <w:rsid w:val="002540B1"/>
    <w:rsid w:val="002C709D"/>
    <w:rsid w:val="00307261"/>
    <w:rsid w:val="003324BA"/>
    <w:rsid w:val="00371A19"/>
    <w:rsid w:val="003F6A46"/>
    <w:rsid w:val="004060B1"/>
    <w:rsid w:val="004A6103"/>
    <w:rsid w:val="004C719B"/>
    <w:rsid w:val="005006ED"/>
    <w:rsid w:val="005268FA"/>
    <w:rsid w:val="00687FEB"/>
    <w:rsid w:val="006D1934"/>
    <w:rsid w:val="007038E2"/>
    <w:rsid w:val="007358C9"/>
    <w:rsid w:val="007B3240"/>
    <w:rsid w:val="007C3DA1"/>
    <w:rsid w:val="008444BF"/>
    <w:rsid w:val="00864252"/>
    <w:rsid w:val="00956C53"/>
    <w:rsid w:val="009F3A11"/>
    <w:rsid w:val="00A34A91"/>
    <w:rsid w:val="00A57848"/>
    <w:rsid w:val="00AA1B55"/>
    <w:rsid w:val="00AB59F2"/>
    <w:rsid w:val="00B67356"/>
    <w:rsid w:val="00DB73FD"/>
    <w:rsid w:val="00E662AD"/>
    <w:rsid w:val="00EC167C"/>
    <w:rsid w:val="00F24028"/>
    <w:rsid w:val="00F35F63"/>
    <w:rsid w:val="00FB5FEB"/>
    <w:rsid w:val="00FF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0D2C"/>
  <w15:docId w15:val="{73CCCDA8-1B30-435A-B1DE-C0AF20DF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038E2"/>
    <w:pPr>
      <w:jc w:val="both"/>
    </w:pPr>
    <w:rPr>
      <w:sz w:val="24"/>
      <w:szCs w:val="24"/>
      <w:lang w:val="de-DE" w:eastAsia="de-DE"/>
    </w:rPr>
  </w:style>
  <w:style w:type="paragraph" w:styleId="Ttulo1">
    <w:name w:val="heading 1"/>
    <w:basedOn w:val="Normal"/>
    <w:next w:val="Normal"/>
    <w:qFormat/>
    <w:rsid w:val="00DF2D79"/>
    <w:pPr>
      <w:keepNext/>
      <w:jc w:val="center"/>
      <w:outlineLvl w:val="0"/>
    </w:pPr>
    <w:rPr>
      <w:rFonts w:ascii="Times" w:hAnsi="Times"/>
      <w:b/>
      <w:bCs/>
      <w:i/>
      <w:iCs/>
      <w:spacing w:val="80"/>
      <w:sz w:val="28"/>
    </w:rPr>
  </w:style>
  <w:style w:type="paragraph" w:styleId="Ttulo2">
    <w:name w:val="heading 2"/>
    <w:basedOn w:val="Normal"/>
    <w:next w:val="Normal"/>
    <w:qFormat/>
    <w:rsid w:val="00DF2D79"/>
    <w:pPr>
      <w:keepNext/>
      <w:outlineLvl w:val="1"/>
    </w:pPr>
    <w:rPr>
      <w:rFonts w:ascii="Times" w:hAnsi="Times"/>
      <w:b/>
      <w:bCs/>
    </w:rPr>
  </w:style>
  <w:style w:type="paragraph" w:styleId="Ttulo3">
    <w:name w:val="heading 3"/>
    <w:basedOn w:val="Normal"/>
    <w:next w:val="Normal"/>
    <w:qFormat/>
    <w:rsid w:val="00DF2D7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39263F"/>
    <w:rPr>
      <w:color w:val="0000FF"/>
      <w:u w:val="single"/>
    </w:rPr>
  </w:style>
  <w:style w:type="character" w:customStyle="1" w:styleId="TextodegloboCar">
    <w:name w:val="Texto de globo Car"/>
    <w:link w:val="Textodeglobo"/>
    <w:qFormat/>
    <w:rsid w:val="00A124AB"/>
    <w:rPr>
      <w:rFonts w:ascii="Tahoma" w:hAnsi="Tahoma" w:cs="Tahoma"/>
      <w:sz w:val="16"/>
      <w:szCs w:val="16"/>
    </w:rPr>
  </w:style>
  <w:style w:type="character" w:customStyle="1" w:styleId="TextonotapieCar">
    <w:name w:val="Texto nota pie Car"/>
    <w:basedOn w:val="Fuentedeprrafopredeter"/>
    <w:link w:val="Textonotapie"/>
    <w:qFormat/>
    <w:rsid w:val="0089256F"/>
  </w:style>
  <w:style w:type="character" w:customStyle="1" w:styleId="FootnoteCharacters">
    <w:name w:val="Footnote Characters"/>
    <w:qFormat/>
    <w:rsid w:val="0089256F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rsid w:val="00DF2D79"/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globo">
    <w:name w:val="Balloon Text"/>
    <w:basedOn w:val="Normal"/>
    <w:link w:val="TextodegloboCar"/>
    <w:qFormat/>
    <w:rsid w:val="00A124AB"/>
    <w:rPr>
      <w:rFonts w:ascii="Tahoma" w:hAnsi="Tahoma" w:cs="Tahoma"/>
      <w:sz w:val="16"/>
      <w:szCs w:val="16"/>
    </w:rPr>
  </w:style>
  <w:style w:type="paragraph" w:customStyle="1" w:styleId="Aufgabe">
    <w:name w:val="Aufgabe"/>
    <w:basedOn w:val="Ttulo2"/>
    <w:next w:val="Normal"/>
    <w:qFormat/>
    <w:rsid w:val="007F1E24"/>
    <w:pPr>
      <w:tabs>
        <w:tab w:val="right" w:pos="9072"/>
      </w:tabs>
      <w:spacing w:after="240"/>
      <w:outlineLvl w:val="9"/>
    </w:pPr>
  </w:style>
  <w:style w:type="paragraph" w:styleId="Textonotapie">
    <w:name w:val="footnote text"/>
    <w:basedOn w:val="Normal"/>
    <w:link w:val="TextonotapieCar"/>
    <w:rsid w:val="0089256F"/>
    <w:rPr>
      <w:sz w:val="20"/>
      <w:szCs w:val="20"/>
    </w:rPr>
  </w:style>
  <w:style w:type="paragraph" w:customStyle="1" w:styleId="Default">
    <w:name w:val="Default"/>
    <w:qFormat/>
    <w:rsid w:val="006C5FBE"/>
    <w:rPr>
      <w:color w:val="000000"/>
      <w:sz w:val="24"/>
      <w:szCs w:val="24"/>
      <w:lang w:val="de-DE" w:eastAsia="de-DE"/>
    </w:rPr>
  </w:style>
  <w:style w:type="paragraph" w:styleId="Prrafodelista">
    <w:name w:val="List Paragraph"/>
    <w:basedOn w:val="Normal"/>
    <w:uiPriority w:val="34"/>
    <w:qFormat/>
    <w:rsid w:val="004C7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2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A98C6-D2B5-4A45-8700-88B803F4A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2200</TotalTime>
  <Pages>4</Pages>
  <Words>274</Words>
  <Characters>1566</Characters>
  <Application>Microsoft Office Word</Application>
  <DocSecurity>0</DocSecurity>
  <Lines>13</Lines>
  <Paragraphs>3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INFORMATIONSMANAGEMENT</vt:lpstr>
      <vt:lpstr>INFORMATIONSMANAGEMENT</vt:lpstr>
      <vt:lpstr>INFORMATIONSMANAGEMENT</vt:lpstr>
    </vt:vector>
  </TitlesOfParts>
  <Company>Microsoft</Company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INFORMATIONSMANAGEMENT</dc:title>
  <dc:subject/>
  <dc:creator>Joern Schneidewind</dc:creator>
  <dc:description/>
  <cp:lastModifiedBy>Ana Sanchez Acosta</cp:lastModifiedBy>
  <cp:revision>4</cp:revision>
  <cp:lastPrinted>2023-06-18T20:12:00Z</cp:lastPrinted>
  <dcterms:created xsi:type="dcterms:W3CDTF">2023-06-13T06:19:00Z</dcterms:created>
  <dcterms:modified xsi:type="dcterms:W3CDTF">2023-06-20T08:54:00Z</dcterms:modified>
  <dc:language>en-US</dc:language>
</cp:coreProperties>
</file>