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6E84" w14:textId="46DAB728" w:rsidR="000D4857" w:rsidRDefault="003F6A46" w:rsidP="000D4857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076C67" w:rsidRPr="000D4706">
        <w:rPr>
          <w:bCs w:val="0"/>
          <w:sz w:val="28"/>
          <w:szCs w:val="28"/>
          <w:lang w:val="en-US"/>
        </w:rPr>
        <w:t>6</w:t>
      </w:r>
      <w:r w:rsidRPr="000D4706">
        <w:rPr>
          <w:bCs w:val="0"/>
          <w:sz w:val="28"/>
          <w:szCs w:val="28"/>
          <w:lang w:val="en-US"/>
        </w:rPr>
        <w:t xml:space="preserve">: </w:t>
      </w:r>
      <w:r w:rsidR="00076C67" w:rsidRPr="000D4706">
        <w:rPr>
          <w:bCs w:val="0"/>
          <w:sz w:val="28"/>
          <w:szCs w:val="28"/>
          <w:lang w:val="en-US"/>
        </w:rPr>
        <w:t>Visual Perception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FB5FEB">
        <w:rPr>
          <w:bCs w:val="0"/>
          <w:sz w:val="28"/>
          <w:szCs w:val="28"/>
          <w:lang w:val="en-US"/>
        </w:rPr>
        <w:t>2</w:t>
      </w:r>
      <w:r w:rsidR="00AB59F2" w:rsidRPr="000D4706">
        <w:rPr>
          <w:bCs w:val="0"/>
          <w:sz w:val="28"/>
          <w:szCs w:val="28"/>
          <w:lang w:val="en-US"/>
        </w:rPr>
        <w:t>0 points)</w:t>
      </w:r>
    </w:p>
    <w:p w14:paraId="356A3D22" w14:textId="78F285BD" w:rsidR="000D4857" w:rsidRDefault="000D4857" w:rsidP="000D4857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4A6103">
        <w:rPr>
          <w:b/>
          <w:sz w:val="28"/>
          <w:szCs w:val="28"/>
          <w:lang w:val="en-US"/>
        </w:rPr>
        <w:t>19</w:t>
      </w:r>
      <w:r w:rsidRPr="000D4706">
        <w:rPr>
          <w:b/>
          <w:sz w:val="28"/>
          <w:szCs w:val="28"/>
          <w:lang w:val="en-US"/>
        </w:rPr>
        <w:t>.0</w:t>
      </w:r>
      <w:r w:rsidR="004A6103">
        <w:rPr>
          <w:b/>
          <w:sz w:val="28"/>
          <w:szCs w:val="28"/>
          <w:lang w:val="en-US"/>
        </w:rPr>
        <w:t>6</w:t>
      </w:r>
      <w:r w:rsidRPr="000D4706">
        <w:rPr>
          <w:b/>
          <w:sz w:val="28"/>
          <w:szCs w:val="28"/>
          <w:lang w:val="en-US"/>
        </w:rPr>
        <w:t>.2022 8AM</w:t>
      </w:r>
    </w:p>
    <w:p w14:paraId="16034767" w14:textId="6E24F13F" w:rsidR="007038E2" w:rsidRDefault="007038E2" w:rsidP="000D4857">
      <w:pPr>
        <w:rPr>
          <w:lang w:val="en-US"/>
        </w:rPr>
      </w:pPr>
    </w:p>
    <w:p w14:paraId="1A47F374" w14:textId="1DA13565" w:rsidR="003324BA" w:rsidRDefault="003324BA" w:rsidP="000D4857">
      <w:pPr>
        <w:rPr>
          <w:lang w:val="en-US"/>
        </w:rPr>
      </w:pPr>
      <w:r>
        <w:rPr>
          <w:lang w:val="en-US"/>
        </w:rPr>
        <w:t xml:space="preserve">Please state the name of </w:t>
      </w:r>
      <w:r w:rsidR="007C3DA1">
        <w:rPr>
          <w:lang w:val="en-US"/>
        </w:rPr>
        <w:t>both, collaborating</w:t>
      </w:r>
      <w:r>
        <w:rPr>
          <w:lang w:val="en-US"/>
        </w:rPr>
        <w:t xml:space="preserve"> students.</w:t>
      </w:r>
    </w:p>
    <w:p w14:paraId="0AE3F31D" w14:textId="622A1AD3" w:rsidR="003324BA" w:rsidRDefault="003324BA" w:rsidP="000D4857">
      <w:pPr>
        <w:rPr>
          <w:lang w:val="en-US"/>
        </w:rPr>
      </w:pPr>
      <w:r>
        <w:rPr>
          <w:lang w:val="en-US"/>
        </w:rPr>
        <w:t>Name of author 1:</w:t>
      </w:r>
      <w:r w:rsidR="00A34A91">
        <w:rPr>
          <w:lang w:val="en-US"/>
        </w:rPr>
        <w:t xml:space="preserve"> Jonas Stettner</w:t>
      </w:r>
    </w:p>
    <w:p w14:paraId="5C4D029D" w14:textId="0119610F" w:rsidR="003324BA" w:rsidRDefault="003324BA" w:rsidP="000D4857">
      <w:pPr>
        <w:rPr>
          <w:lang w:val="en-US"/>
        </w:rPr>
      </w:pPr>
      <w:r>
        <w:rPr>
          <w:lang w:val="en-US"/>
        </w:rPr>
        <w:t xml:space="preserve">Name of author 2: </w:t>
      </w:r>
      <w:r w:rsidR="00A34A91">
        <w:rPr>
          <w:lang w:val="en-US"/>
        </w:rPr>
        <w:t xml:space="preserve">Ana Sanchez Acosta </w:t>
      </w:r>
    </w:p>
    <w:p w14:paraId="1BFFF06C" w14:textId="77777777" w:rsidR="003324BA" w:rsidRDefault="003324BA" w:rsidP="000D4857">
      <w:pPr>
        <w:rPr>
          <w:lang w:val="en-US"/>
        </w:rPr>
      </w:pPr>
    </w:p>
    <w:p w14:paraId="06547247" w14:textId="77777777" w:rsidR="007038E2" w:rsidRDefault="007038E2" w:rsidP="007038E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0B0C77C" w14:textId="7CB15903" w:rsidR="007038E2" w:rsidRDefault="007038E2" w:rsidP="007038E2">
      <w:pPr>
        <w:rPr>
          <w:b/>
          <w:lang w:val="en-US"/>
        </w:rPr>
      </w:pPr>
      <w:r>
        <w:rPr>
          <w:b/>
          <w:lang w:val="en-US"/>
        </w:rPr>
        <w:t>Task 1:</w:t>
      </w:r>
      <w:r w:rsidR="004A6103">
        <w:rPr>
          <w:b/>
          <w:lang w:val="en-US"/>
        </w:rPr>
        <w:t xml:space="preserve"> Visual Comparison</w:t>
      </w:r>
      <w:r w:rsidR="004A6103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</w:t>
      </w:r>
      <w:r w:rsidR="00FB5FEB">
        <w:rPr>
          <w:b/>
          <w:lang w:val="en-US"/>
        </w:rPr>
        <w:t>1</w:t>
      </w:r>
      <w:r w:rsidR="004A6103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33846963" w14:textId="77777777" w:rsidR="00FB5FEB" w:rsidRDefault="00FB5FEB" w:rsidP="007038E2">
      <w:pPr>
        <w:rPr>
          <w:b/>
          <w:lang w:val="en-US"/>
        </w:rPr>
      </w:pPr>
    </w:p>
    <w:p w14:paraId="48E1DB01" w14:textId="27BC3C8E" w:rsidR="007038E2" w:rsidRDefault="00FB5FEB" w:rsidP="00FB5FEB">
      <w:pPr>
        <w:rPr>
          <w:rFonts w:ascii="TimesNewRoman" w:hAnsi="TimesNewRoman" w:cs="TimesNewRoman"/>
          <w:bCs/>
          <w:lang w:val="en-US"/>
        </w:rPr>
      </w:pPr>
      <w:r>
        <w:rPr>
          <w:b/>
          <w:lang w:val="en-US"/>
        </w:rPr>
        <w:t>Task 1a)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(8 points)</w:t>
      </w:r>
    </w:p>
    <w:p w14:paraId="1B9B920D" w14:textId="34EC0A15" w:rsidR="007038E2" w:rsidRDefault="00FB5FEB" w:rsidP="007038E2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Yo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ur task is to implement a stacked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and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a grouped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for the given dataset</w:t>
      </w:r>
      <w:r>
        <w:rPr>
          <w:rFonts w:ascii="TimesNewRoman" w:hAnsi="TimesNewRoman" w:cs="TimesNewRoman"/>
          <w:sz w:val="26"/>
          <w:szCs w:val="26"/>
          <w:lang w:val="en-US"/>
        </w:rPr>
        <w:t>.</w:t>
      </w:r>
    </w:p>
    <w:p w14:paraId="50206877" w14:textId="77777777" w:rsidR="007038E2" w:rsidRPr="000D4857" w:rsidRDefault="007038E2" w:rsidP="000D4857">
      <w:pPr>
        <w:rPr>
          <w:lang w:val="en-US"/>
        </w:rPr>
      </w:pPr>
    </w:p>
    <w:p w14:paraId="5957DA33" w14:textId="53AAB936" w:rsidR="00F24028" w:rsidRPr="000D4706" w:rsidRDefault="00F24028" w:rsidP="00F24028">
      <w:pPr>
        <w:jc w:val="center"/>
        <w:rPr>
          <w:b/>
          <w:sz w:val="28"/>
          <w:szCs w:val="28"/>
          <w:lang w:val="en-US"/>
        </w:rPr>
      </w:pPr>
      <w:r w:rsidRPr="000D4706">
        <w:rPr>
          <w:b/>
          <w:noProof/>
          <w:sz w:val="28"/>
          <w:szCs w:val="28"/>
          <w:lang w:val="en-US"/>
        </w:rPr>
        <w:drawing>
          <wp:inline distT="0" distB="0" distL="0" distR="0" wp14:anchorId="249B6101" wp14:editId="64B59FAA">
            <wp:extent cx="2861845" cy="112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78" cy="11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706">
        <w:rPr>
          <w:b/>
          <w:noProof/>
          <w:sz w:val="28"/>
          <w:szCs w:val="28"/>
          <w:lang w:val="en-US"/>
        </w:rPr>
        <w:drawing>
          <wp:inline distT="0" distB="0" distL="0" distR="0" wp14:anchorId="5790325E" wp14:editId="1505DF1F">
            <wp:extent cx="2856999" cy="11250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62" cy="11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DEF5" w14:textId="6F14E7D7" w:rsidR="00F24028" w:rsidRPr="000D4706" w:rsidRDefault="00F2402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00F0CD5" w14:textId="685A8E4C" w:rsidR="00F24028" w:rsidRPr="000D4706" w:rsidRDefault="00F2402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The provided data can be found in 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data.js</w:t>
      </w:r>
      <w:r w:rsidR="001D7338"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 </w:t>
      </w:r>
      <w:r w:rsidR="001D7338" w:rsidRPr="000D4706">
        <w:rPr>
          <w:rFonts w:ascii="TimesNewRoman" w:hAnsi="TimesNewRoman" w:cs="TimesNewRoman"/>
          <w:sz w:val="26"/>
          <w:szCs w:val="26"/>
          <w:lang w:val="en-US"/>
        </w:rPr>
        <w:t>and consists of revenue numbers for different stores</w:t>
      </w:r>
      <w:r w:rsidR="005268FA" w:rsidRPr="000D4706">
        <w:rPr>
          <w:rFonts w:ascii="TimesNewRoman" w:hAnsi="TimesNewRoman" w:cs="TimesNewRoman"/>
          <w:sz w:val="26"/>
          <w:szCs w:val="26"/>
          <w:lang w:val="en-US"/>
        </w:rPr>
        <w:t>, split up in different departments.</w:t>
      </w:r>
    </w:p>
    <w:p w14:paraId="7511F3AA" w14:textId="10177E26" w:rsidR="005268FA" w:rsidRPr="000D4706" w:rsidRDefault="005268F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94D44A" w14:textId="3FAACB20" w:rsidR="001A176D" w:rsidRPr="000D4706" w:rsidRDefault="001A176D" w:rsidP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The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barcharts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shall include:</w:t>
      </w:r>
    </w:p>
    <w:p w14:paraId="163F7148" w14:textId="128634A0" w:rsidR="00EC167C" w:rsidRPr="000D4706" w:rsidRDefault="00EC167C" w:rsidP="00EC167C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A Title, displaying either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 xml:space="preserve">“Stacked </w:t>
      </w:r>
      <w:proofErr w:type="spellStart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”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or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 xml:space="preserve">“Grouped </w:t>
      </w:r>
      <w:proofErr w:type="spellStart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”</w:t>
      </w:r>
    </w:p>
    <w:p w14:paraId="41064770" w14:textId="77777777" w:rsidR="000D4706" w:rsidRPr="000D4706" w:rsidRDefault="000D4706" w:rsidP="000D4706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X &amp; Y Scales, including labels </w:t>
      </w:r>
    </w:p>
    <w:p w14:paraId="4888596D" w14:textId="77777777" w:rsidR="001A176D" w:rsidRPr="000D4706" w:rsidRDefault="001A176D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Colored bars for each department</w:t>
      </w:r>
    </w:p>
    <w:p w14:paraId="36C1705A" w14:textId="567C3F9F" w:rsidR="001A176D" w:rsidRPr="000D4706" w:rsidRDefault="001A176D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A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legend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for the color scale</w:t>
      </w:r>
    </w:p>
    <w:p w14:paraId="77A1A906" w14:textId="64576050" w:rsidR="000D4706" w:rsidRPr="000D4706" w:rsidRDefault="000D4706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A Tooltip showing the store, the department</w:t>
      </w:r>
      <w:r w:rsidR="00E662AD">
        <w:rPr>
          <w:rFonts w:ascii="TimesNewRoman" w:hAnsi="TimesNewRoman" w:cs="TimesNewRoman"/>
          <w:sz w:val="26"/>
          <w:szCs w:val="26"/>
          <w:lang w:val="en-US"/>
        </w:rPr>
        <w:t>,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and the revenue value</w:t>
      </w:r>
    </w:p>
    <w:p w14:paraId="704F419B" w14:textId="77777777" w:rsidR="001A176D" w:rsidRPr="000D4706" w:rsidRDefault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1022D27" w14:textId="6FE54217" w:rsidR="00FB5FEB" w:rsidRDefault="00FB5FEB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1b)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(</w:t>
      </w:r>
      <w:r w:rsidR="004A6103">
        <w:rPr>
          <w:rFonts w:ascii="TimesNewRoman" w:hAnsi="TimesNewRoman" w:cs="TimesNewRoman"/>
          <w:b/>
          <w:bCs/>
          <w:sz w:val="26"/>
          <w:szCs w:val="26"/>
          <w:lang w:val="en-US"/>
        </w:rPr>
        <w:t>4</w:t>
      </w: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 p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oints)</w:t>
      </w:r>
    </w:p>
    <w:p w14:paraId="736C71F4" w14:textId="1AA92C8A" w:rsidR="00956C53" w:rsidRPr="000D4706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Which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>
        <w:rPr>
          <w:rFonts w:ascii="TimesNewRoman" w:hAnsi="TimesNewRoman" w:cs="TimesNewRoman"/>
          <w:sz w:val="26"/>
          <w:szCs w:val="26"/>
          <w:lang w:val="en-US"/>
        </w:rPr>
        <w:t xml:space="preserve">of the </w:t>
      </w:r>
      <w:proofErr w:type="spellStart"/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implementation</w:t>
      </w:r>
      <w:r>
        <w:rPr>
          <w:rFonts w:ascii="TimesNewRoman" w:hAnsi="TimesNewRoman" w:cs="TimesNewRoman"/>
          <w:sz w:val="26"/>
          <w:szCs w:val="26"/>
          <w:lang w:val="en-US"/>
        </w:rPr>
        <w:t>s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>
        <w:rPr>
          <w:rFonts w:ascii="TimesNewRoman" w:hAnsi="TimesNewRoman" w:cs="TimesNewRoman"/>
          <w:sz w:val="26"/>
          <w:szCs w:val="26"/>
          <w:lang w:val="en-US"/>
        </w:rPr>
        <w:t>in Task 1a) would you choose regarding the following tasks? E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>xplain why it is more suitable compared to the other one.</w:t>
      </w:r>
    </w:p>
    <w:p w14:paraId="497AC439" w14:textId="3F05E843" w:rsidR="009F3A11" w:rsidRPr="000D4706" w:rsidRDefault="009F3A11" w:rsidP="004A6103">
      <w:pPr>
        <w:pStyle w:val="Prrafodelista"/>
        <w:numPr>
          <w:ilvl w:val="0"/>
          <w:numId w:val="8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Reading absolute revenue values</w:t>
      </w:r>
    </w:p>
    <w:p w14:paraId="0436209D" w14:textId="1B70CEEA" w:rsidR="009F3A11" w:rsidRPr="000D4706" w:rsidRDefault="009F3A11" w:rsidP="004A6103">
      <w:pPr>
        <w:pStyle w:val="Prrafodelista"/>
        <w:numPr>
          <w:ilvl w:val="0"/>
          <w:numId w:val="8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Comparing department revenue values</w:t>
      </w:r>
    </w:p>
    <w:p w14:paraId="51BEA9C5" w14:textId="2BE9FDDE" w:rsidR="000D4706" w:rsidRPr="000D4706" w:rsidRDefault="000D4706" w:rsidP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BD00E5" w14:textId="7E42DEF2" w:rsidR="000D4706" w:rsidRPr="000D4706" w:rsidRDefault="000D4706" w:rsidP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In terms of scalability (having more stores and more departments), which other visualization might be a better choice?</w:t>
      </w:r>
      <w:r w:rsidR="00FB5FEB">
        <w:rPr>
          <w:rFonts w:ascii="TimesNewRoman" w:hAnsi="TimesNewRoman" w:cs="TimesNewRoman"/>
          <w:sz w:val="26"/>
          <w:szCs w:val="26"/>
          <w:lang w:val="en-US"/>
        </w:rPr>
        <w:t xml:space="preserve"> Please </w:t>
      </w:r>
      <w:r w:rsidR="004A6103">
        <w:rPr>
          <w:rFonts w:ascii="TimesNewRoman" w:hAnsi="TimesNewRoman" w:cs="TimesNewRoman"/>
          <w:sz w:val="26"/>
          <w:szCs w:val="26"/>
          <w:lang w:val="en-US"/>
        </w:rPr>
        <w:t>justify your answer.</w:t>
      </w:r>
    </w:p>
    <w:p w14:paraId="4F5E89CC" w14:textId="78D94720" w:rsidR="009F3A11" w:rsidRPr="000D4706" w:rsidRDefault="009F3A1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ab/>
      </w:r>
    </w:p>
    <w:p w14:paraId="0F2D608F" w14:textId="386CC22E" w:rsidR="001A176D" w:rsidRDefault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F62425E" w14:textId="3798D9F4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EE3C41" w14:textId="378A88EB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8B36A39" w14:textId="75FEF827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82DC24" w14:textId="2444212E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B99BDA" w14:textId="3F9CF89A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3F9EFD6" w14:textId="26728796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3743942" w14:textId="77777777" w:rsidR="00FB5FEB" w:rsidRDefault="00FB5FEB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A181F0" w14:textId="46BBC7F3" w:rsidR="00A57848" w:rsidRDefault="00A57848" w:rsidP="00A57848">
      <w:pPr>
        <w:rPr>
          <w:b/>
          <w:lang w:val="en-US"/>
        </w:rPr>
      </w:pPr>
      <w:r>
        <w:rPr>
          <w:b/>
          <w:lang w:val="en-US"/>
        </w:rPr>
        <w:t xml:space="preserve">Task 2: </w:t>
      </w:r>
      <w:r w:rsidR="00DB73FD">
        <w:rPr>
          <w:b/>
          <w:lang w:val="en-US"/>
        </w:rPr>
        <w:t>Gestalt Laws</w:t>
      </w:r>
      <w:r w:rsidR="004A6103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(8 points)</w:t>
      </w:r>
    </w:p>
    <w:p w14:paraId="1EF2EBDE" w14:textId="77777777" w:rsidR="002540B1" w:rsidRDefault="002540B1" w:rsidP="00A57848">
      <w:pPr>
        <w:rPr>
          <w:rFonts w:ascii="TimesNewRoman" w:hAnsi="TimesNewRoman" w:cs="TimesNewRoman"/>
          <w:bCs/>
          <w:lang w:val="en-US"/>
        </w:rPr>
      </w:pPr>
    </w:p>
    <w:p w14:paraId="6052C9CC" w14:textId="2D0D31F1" w:rsidR="00A57848" w:rsidRDefault="002540B1" w:rsidP="00A57848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>In the following, eight images are presented. Allocate one Gestalt Law to each image and justify your answer shortly. Multiple answer could be correct.</w:t>
      </w:r>
    </w:p>
    <w:p w14:paraId="481A1828" w14:textId="5440106F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63552CF" w14:textId="63996E6C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6B670D8" w14:textId="266433C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4376DBA" w14:textId="2E7DB1C4" w:rsidR="00A57848" w:rsidRPr="002540B1" w:rsidRDefault="00687FEB" w:rsidP="002540B1">
      <w:pPr>
        <w:jc w:val="left"/>
        <w:rPr>
          <w:rFonts w:ascii="TimesNewRoman" w:hAnsi="TimesNewRoman" w:cs="TimesNewRoman"/>
          <w:b/>
          <w:lang w:val="en-US"/>
        </w:rPr>
      </w:pPr>
      <w:r w:rsidRPr="002540B1">
        <w:rPr>
          <w:rFonts w:ascii="TimesNewRoman" w:hAnsi="TimesNewRoman" w:cs="TimesNewRoman"/>
          <w:b/>
          <w:noProof/>
          <w:lang w:val="en-US"/>
        </w:rPr>
        <w:drawing>
          <wp:inline distT="0" distB="0" distL="0" distR="0" wp14:anchorId="3F5B9A8B" wp14:editId="35783E1F">
            <wp:extent cx="5760720" cy="62395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8A2" w14:textId="77777777" w:rsidR="002540B1" w:rsidRDefault="002540B1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D7960B9" w14:textId="6BF2E9B9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4805F45" w14:textId="1F1DC40C" w:rsidR="00A57848" w:rsidRDefault="002540B1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  <w:r w:rsidRPr="002540B1">
        <w:rPr>
          <w:rFonts w:ascii="TimesNewRoman" w:hAnsi="TimesNewRoman" w:cs="TimesNewRoman"/>
          <w:b/>
          <w:noProof/>
          <w:lang w:val="en-US"/>
        </w:rPr>
        <w:lastRenderedPageBreak/>
        <w:drawing>
          <wp:inline distT="0" distB="0" distL="0" distR="0" wp14:anchorId="53F6C72A" wp14:editId="12F1479D">
            <wp:extent cx="5760720" cy="69894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872C" w14:textId="2F40698A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CF58A2A" w14:textId="687FC57B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2C2254E" w14:textId="7777777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D1DF615" w14:textId="7777777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BE90FB" w14:textId="77777777" w:rsidR="003324BA" w:rsidRDefault="003324BA" w:rsidP="003324BA">
      <w:pPr>
        <w:jc w:val="left"/>
        <w:rPr>
          <w:rFonts w:ascii="TimesNewRoman" w:hAnsi="TimesNewRoman" w:cs="TimesNewRoman"/>
          <w:b/>
          <w:lang w:val="en-US"/>
        </w:rPr>
      </w:pPr>
    </w:p>
    <w:p w14:paraId="32A59CB9" w14:textId="77777777" w:rsidR="003324BA" w:rsidRDefault="003324BA" w:rsidP="003324BA">
      <w:pPr>
        <w:jc w:val="left"/>
        <w:rPr>
          <w:rFonts w:ascii="TimesNewRoman" w:hAnsi="TimesNewRoman" w:cs="TimesNewRoman"/>
          <w:b/>
          <w:lang w:val="en-US"/>
        </w:rPr>
      </w:pPr>
    </w:p>
    <w:p w14:paraId="2FE273A4" w14:textId="69FFEDDA" w:rsidR="00A57848" w:rsidRDefault="00A57848" w:rsidP="00A57848">
      <w:pPr>
        <w:jc w:val="center"/>
        <w:rPr>
          <w:rFonts w:ascii="TimesNewRoman" w:hAnsi="TimesNewRoman" w:cs="TimesNewRoman"/>
          <w:bCs/>
          <w:lang w:val="en-US"/>
        </w:rPr>
      </w:pPr>
    </w:p>
    <w:p w14:paraId="1D7B3625" w14:textId="37ED21FD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1AD8DB92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0C6C3760" w14:textId="3B2695DC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2E950E5B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2754808B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6FD412E9" w14:textId="4178ECDB" w:rsidR="00A57848" w:rsidRDefault="002540B1" w:rsidP="00A57848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643C" wp14:editId="068CCC6E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868670" cy="7884160"/>
                <wp:effectExtent l="0" t="0" r="17780" b="2159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788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134" w14:textId="77777777" w:rsidR="002540B1" w:rsidRDefault="002540B1" w:rsidP="00254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6F5F807D" w14:textId="77777777" w:rsidR="002540B1" w:rsidRDefault="002540B1" w:rsidP="00254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0643C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margin-left:410.9pt;margin-top:-.4pt;width:462.1pt;height:62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" fillcolor="white [3201]" strokeweight=".5pt">
                <v:textbox>
                  <w:txbxContent>
                    <w:p w14:paraId="6B8F3134" w14:textId="77777777" w:rsidR="002540B1" w:rsidRDefault="002540B1" w:rsidP="002540B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6F5F807D" w14:textId="77777777" w:rsidR="002540B1" w:rsidRDefault="002540B1" w:rsidP="00254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AB87" w14:textId="0D049FFE" w:rsidR="00A57848" w:rsidRPr="000D4706" w:rsidRDefault="00A5784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24A1D27" w14:textId="689BF0FC" w:rsidR="001D7338" w:rsidRPr="000D4706" w:rsidRDefault="001D733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DD3C8AA" w14:textId="200E4053" w:rsidR="00AA1B55" w:rsidRDefault="00AA1B5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902DAD6" w14:textId="49ED71AC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E7570E" w14:textId="0631A095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F51938E" w14:textId="4DCD4CC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1D503ED" w14:textId="4E2ED33D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5A2FF6D" w14:textId="6303AC70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E08501" w14:textId="0DA63E0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24C46C6" w14:textId="539CCE0C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72B829" w14:textId="46906A9E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549FFB" w14:textId="30A8805F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9F596FD" w14:textId="04B84DD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E1DB6F4" w14:textId="15007BD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E9ADE36" w14:textId="1B3E908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DD00BBC" w14:textId="1A6793DB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62C77AF" w14:textId="52F8723A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0430C5D" w14:textId="473E17D6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4255498" w14:textId="172B1B9F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CF526A" w14:textId="0B999A6E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EC6336C" w14:textId="34AF785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A7C392" w14:textId="21069374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45393B3" w14:textId="6555E33C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AFB7141" w14:textId="0B349924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BE3BB56" w14:textId="6A96DA76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847C366" w14:textId="341FF46D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8F0C14E" w14:textId="5734A0A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9042646" w14:textId="4F3D0BB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3F765D6" w14:textId="750AB455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6B508CE" w14:textId="5A1F9E4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A07E2A9" w14:textId="7777777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9C20EF" w14:textId="1FA83742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35CAEEE" w14:textId="65AF8CAB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AB45C68" w14:textId="1449C4EC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D143B9E" w14:textId="3C400AD8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FECD06A" w14:textId="3B046B71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9762BE4" w14:textId="77777777" w:rsidR="003324BA" w:rsidRPr="000D4706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C5DC141" w14:textId="77777777" w:rsidR="002540B1" w:rsidRDefault="002540B1" w:rsidP="007B3240">
      <w:pPr>
        <w:rPr>
          <w:b/>
          <w:lang w:val="en-GB"/>
        </w:rPr>
      </w:pPr>
    </w:p>
    <w:p w14:paraId="465FA433" w14:textId="77777777" w:rsidR="002540B1" w:rsidRDefault="002540B1" w:rsidP="007B3240">
      <w:pPr>
        <w:rPr>
          <w:b/>
          <w:lang w:val="en-GB"/>
        </w:rPr>
      </w:pPr>
    </w:p>
    <w:p w14:paraId="35D10D4B" w14:textId="77777777" w:rsidR="002540B1" w:rsidRDefault="002540B1" w:rsidP="007B3240">
      <w:pPr>
        <w:rPr>
          <w:b/>
          <w:lang w:val="en-GB"/>
        </w:rPr>
      </w:pPr>
    </w:p>
    <w:p w14:paraId="5246FE88" w14:textId="77777777" w:rsidR="002540B1" w:rsidRDefault="002540B1" w:rsidP="007B3240">
      <w:pPr>
        <w:rPr>
          <w:b/>
          <w:lang w:val="en-GB"/>
        </w:rPr>
      </w:pPr>
    </w:p>
    <w:p w14:paraId="6C9823C0" w14:textId="77777777" w:rsidR="002540B1" w:rsidRDefault="002540B1" w:rsidP="007B3240">
      <w:pPr>
        <w:rPr>
          <w:b/>
          <w:lang w:val="en-GB"/>
        </w:rPr>
      </w:pPr>
    </w:p>
    <w:p w14:paraId="6BE6A48F" w14:textId="23A078D5" w:rsidR="007B3240" w:rsidRPr="00DD2193" w:rsidRDefault="007B3240" w:rsidP="007B3240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056D531F" w14:textId="6D735EB6" w:rsidR="007B3240" w:rsidRDefault="007B3240" w:rsidP="007B3240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</w:t>
      </w:r>
      <w:proofErr w:type="spellStart"/>
      <w:r w:rsidRPr="007B3240">
        <w:rPr>
          <w:rFonts w:ascii="TimesNewRoman" w:hAnsi="TimesNewRoman" w:cs="TimesNewRoman"/>
          <w:b/>
          <w:i/>
          <w:u w:val="single"/>
          <w:lang w:val="en-US"/>
        </w:rPr>
        <w:t>barchart</w:t>
      </w:r>
      <w:proofErr w:type="spellEnd"/>
      <w:r>
        <w:rPr>
          <w:rFonts w:ascii="TimesNewRoman" w:hAnsi="TimesNewRoman" w:cs="TimesNewRoman"/>
          <w:b/>
          <w:u w:val="single"/>
          <w:lang w:val="en-US"/>
        </w:rPr>
        <w:t xml:space="preserve"> folder including all files (index.html, index.js, index.css, data.js, d3.js)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556BD486" w14:textId="74C2F3D6" w:rsidR="00307261" w:rsidRPr="000D4706" w:rsidRDefault="007B3240" w:rsidP="007B3240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71D1478"/>
    <w:multiLevelType w:val="hybridMultilevel"/>
    <w:tmpl w:val="CB80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79B2"/>
    <w:multiLevelType w:val="hybridMultilevel"/>
    <w:tmpl w:val="0A78F588"/>
    <w:lvl w:ilvl="0" w:tplc="5762AF98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89725">
    <w:abstractNumId w:val="6"/>
  </w:num>
  <w:num w:numId="2" w16cid:durableId="1702824125">
    <w:abstractNumId w:val="2"/>
  </w:num>
  <w:num w:numId="3" w16cid:durableId="1317148880">
    <w:abstractNumId w:val="3"/>
  </w:num>
  <w:num w:numId="4" w16cid:durableId="214464386">
    <w:abstractNumId w:val="1"/>
  </w:num>
  <w:num w:numId="5" w16cid:durableId="380330923">
    <w:abstractNumId w:val="0"/>
  </w:num>
  <w:num w:numId="6" w16cid:durableId="271278664">
    <w:abstractNumId w:val="5"/>
  </w:num>
  <w:num w:numId="7" w16cid:durableId="1017653874">
    <w:abstractNumId w:val="8"/>
  </w:num>
  <w:num w:numId="8" w16cid:durableId="953098591">
    <w:abstractNumId w:val="7"/>
  </w:num>
  <w:num w:numId="9" w16cid:durableId="257955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76C67"/>
    <w:rsid w:val="000D4706"/>
    <w:rsid w:val="000D4857"/>
    <w:rsid w:val="00175251"/>
    <w:rsid w:val="001A176D"/>
    <w:rsid w:val="001D7338"/>
    <w:rsid w:val="002540B1"/>
    <w:rsid w:val="002C709D"/>
    <w:rsid w:val="00307261"/>
    <w:rsid w:val="003324BA"/>
    <w:rsid w:val="003F6A46"/>
    <w:rsid w:val="004060B1"/>
    <w:rsid w:val="004A6103"/>
    <w:rsid w:val="004C719B"/>
    <w:rsid w:val="005006ED"/>
    <w:rsid w:val="005268FA"/>
    <w:rsid w:val="00687FEB"/>
    <w:rsid w:val="006D1934"/>
    <w:rsid w:val="007038E2"/>
    <w:rsid w:val="007358C9"/>
    <w:rsid w:val="007B3240"/>
    <w:rsid w:val="007C3DA1"/>
    <w:rsid w:val="008444BF"/>
    <w:rsid w:val="00864252"/>
    <w:rsid w:val="00956C53"/>
    <w:rsid w:val="009F3A11"/>
    <w:rsid w:val="00A34A91"/>
    <w:rsid w:val="00A57848"/>
    <w:rsid w:val="00AA1B55"/>
    <w:rsid w:val="00AB59F2"/>
    <w:rsid w:val="00B67356"/>
    <w:rsid w:val="00DB73FD"/>
    <w:rsid w:val="00E662AD"/>
    <w:rsid w:val="00EC167C"/>
    <w:rsid w:val="00F24028"/>
    <w:rsid w:val="00F35F63"/>
    <w:rsid w:val="00FB5FEB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8E2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A98C6-D2B5-4A45-8700-88B803F4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3</cp:revision>
  <cp:lastPrinted>2022-05-16T08:07:00Z</cp:lastPrinted>
  <dcterms:created xsi:type="dcterms:W3CDTF">2023-06-13T06:19:00Z</dcterms:created>
  <dcterms:modified xsi:type="dcterms:W3CDTF">2023-06-15T10:34:00Z</dcterms:modified>
  <dc:language>en-US</dc:language>
</cp:coreProperties>
</file>