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61625"/>
        <w:docPartObj>
          <w:docPartGallery w:val="Cover Pages"/>
          <w:docPartUnique/>
        </w:docPartObj>
      </w:sdtPr>
      <w:sdtEndPr/>
      <w:sdtContent>
        <w:p w14:paraId="362AAD9B" w14:textId="77777777" w:rsidR="00611448" w:rsidRDefault="00611448">
          <w:r>
            <w:rPr>
              <w:noProof/>
            </w:rPr>
            <mc:AlternateContent>
              <mc:Choice Requires="wpg">
                <w:drawing>
                  <wp:anchor distT="0" distB="0" distL="114300" distR="114300" simplePos="0" relativeHeight="251659264" behindDoc="1" locked="0" layoutInCell="1" allowOverlap="1" wp14:anchorId="50DBC9B4" wp14:editId="1AD5D3E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781655099"/>
                                    <w:dataBinding w:prefixMappings="xmlns:ns0='http://purl.org/dc/elements/1.1/' xmlns:ns1='http://schemas.openxmlformats.org/package/2006/metadata/core-properties' " w:xpath="/ns1:coreProperties[1]/ns0:creator[1]" w:storeItemID="{6C3C8BC8-F283-45AE-878A-BAB7291924A1}"/>
                                    <w:text/>
                                  </w:sdtPr>
                                  <w:sdtEndPr/>
                                  <w:sdtContent>
                                    <w:p w14:paraId="5307C75C" w14:textId="77777777" w:rsidR="00611448" w:rsidRDefault="00611448">
                                      <w:pPr>
                                        <w:pStyle w:val="NoSpacing"/>
                                        <w:rPr>
                                          <w:color w:val="FFFFFF" w:themeColor="background1"/>
                                          <w:sz w:val="32"/>
                                          <w:szCs w:val="32"/>
                                        </w:rPr>
                                      </w:pPr>
                                      <w:r>
                                        <w:rPr>
                                          <w:color w:val="FFFFFF" w:themeColor="background1"/>
                                          <w:sz w:val="32"/>
                                          <w:szCs w:val="32"/>
                                        </w:rPr>
                                        <w:t>Justin Goulet</w:t>
                                      </w:r>
                                    </w:p>
                                  </w:sdtContent>
                                </w:sdt>
                                <w:p w14:paraId="6C77F0A8" w14:textId="1EF997C7" w:rsidR="00611448" w:rsidRDefault="004D0C8B">
                                  <w:pPr>
                                    <w:pStyle w:val="NoSpacing"/>
                                    <w:rPr>
                                      <w:caps/>
                                      <w:color w:val="FFFFFF" w:themeColor="background1"/>
                                    </w:rPr>
                                  </w:pPr>
                                  <w:sdt>
                                    <w:sdtPr>
                                      <w:rPr>
                                        <w:caps/>
                                        <w:color w:val="FFFFFF" w:themeColor="background1"/>
                                      </w:rPr>
                                      <w:alias w:val="Company"/>
                                      <w:tag w:val=""/>
                                      <w:id w:val="1759560360"/>
                                      <w:dataBinding w:prefixMappings="xmlns:ns0='http://schemas.openxmlformats.org/officeDocument/2006/extended-properties' " w:xpath="/ns0:Properties[1]/ns0:Company[1]" w:storeItemID="{6668398D-A668-4E3E-A5EB-62B293D839F1}"/>
                                      <w:text/>
                                    </w:sdtPr>
                                    <w:sdtEndPr/>
                                    <w:sdtContent>
                                      <w:r w:rsidR="009D71AA">
                                        <w:rPr>
                                          <w:caps/>
                                          <w:color w:val="FFFFFF" w:themeColor="background1"/>
                                        </w:rPr>
                                        <w:t>CIty of Carlsbad</w:t>
                                      </w:r>
                                    </w:sdtContent>
                                  </w:sdt>
                                  <w:r w:rsidR="00611448">
                                    <w:rPr>
                                      <w:caps/>
                                      <w:color w:val="FFFFFF" w:themeColor="background1"/>
                                    </w:rPr>
                                    <w:t xml:space="preserve"> | </w:t>
                                  </w:r>
                                  <w:sdt>
                                    <w:sdtPr>
                                      <w:rPr>
                                        <w:caps/>
                                        <w:color w:val="FFFFFF" w:themeColor="background1"/>
                                      </w:rPr>
                                      <w:alias w:val="Address"/>
                                      <w:tag w:val=""/>
                                      <w:id w:val="-78755257"/>
                                      <w:dataBinding w:prefixMappings="xmlns:ns0='http://schemas.microsoft.com/office/2006/coverPageProps' " w:xpath="/ns0:CoverPageProperties[1]/ns0:CompanyAddress[1]" w:storeItemID="{55AF091B-3C7A-41E3-B477-F2FDAA23CFDA}"/>
                                      <w:text/>
                                    </w:sdtPr>
                                    <w:sdtEndPr/>
                                    <w:sdtContent>
                                      <w:r w:rsidR="009D71AA">
                                        <w:rPr>
                                          <w:caps/>
                                          <w:color w:val="FFFFFF" w:themeColor="background1"/>
                                        </w:rPr>
                                        <w:t>Rec. Admin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492265132"/>
                                    <w:dataBinding w:prefixMappings="xmlns:ns0='http://purl.org/dc/elements/1.1/' xmlns:ns1='http://schemas.openxmlformats.org/package/2006/metadata/core-properties' " w:xpath="/ns1:coreProperties[1]/ns0:title[1]" w:storeItemID="{6C3C8BC8-F283-45AE-878A-BAB7291924A1}"/>
                                    <w:text/>
                                  </w:sdtPr>
                                  <w:sdtEndPr/>
                                  <w:sdtContent>
                                    <w:p w14:paraId="66B05321" w14:textId="77777777" w:rsidR="00611448" w:rsidRDefault="006114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Activity Information</w:t>
                                      </w:r>
                                    </w:p>
                                  </w:sdtContent>
                                </w:sdt>
                                <w:sdt>
                                  <w:sdtPr>
                                    <w:rPr>
                                      <w:caps/>
                                      <w:color w:val="44546A" w:themeColor="text2"/>
                                      <w:sz w:val="36"/>
                                      <w:szCs w:val="36"/>
                                    </w:rPr>
                                    <w:alias w:val="Subtitle"/>
                                    <w:tag w:val=""/>
                                    <w:id w:val="-2065167707"/>
                                    <w:dataBinding w:prefixMappings="xmlns:ns0='http://purl.org/dc/elements/1.1/' xmlns:ns1='http://schemas.openxmlformats.org/package/2006/metadata/core-properties' " w:xpath="/ns1:coreProperties[1]/ns0:subject[1]" w:storeItemID="{6C3C8BC8-F283-45AE-878A-BAB7291924A1}"/>
                                    <w:text/>
                                  </w:sdtPr>
                                  <w:sdtEndPr/>
                                  <w:sdtContent>
                                    <w:p w14:paraId="15720124" w14:textId="77777777" w:rsidR="00611448" w:rsidRDefault="00611448">
                                      <w:pPr>
                                        <w:pStyle w:val="NoSpacing"/>
                                        <w:spacing w:before="240"/>
                                        <w:rPr>
                                          <w:caps/>
                                          <w:color w:val="44546A" w:themeColor="text2"/>
                                          <w:sz w:val="36"/>
                                          <w:szCs w:val="36"/>
                                        </w:rPr>
                                      </w:pPr>
                                      <w:r>
                                        <w:rPr>
                                          <w:caps/>
                                          <w:color w:val="44546A"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mo="http://schemas.microsoft.com/office/mac/office/2008/main" xmlns:mv="urn:schemas-microsoft-com:mac:vml">
                <w:pict>
                  <v:group w14:anchorId="50DBC9B4" id="Group_x0020_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">
                    <v:rect id="Rectangle_x0020_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Rectangle_x0020_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color w:val="FFFFFF" w:themeColor="background1"/>
                                <w:sz w:val="32"/>
                                <w:szCs w:val="32"/>
                              </w:rPr>
                              <w:alias w:val="Author"/>
                              <w:tag w:val=""/>
                              <w:id w:val="-781655099"/>
                              <w:dataBinding w:prefixMappings="xmlns:ns0='http://purl.org/dc/elements/1.1/' xmlns:ns1='http://schemas.openxmlformats.org/package/2006/metadata/core-properties' " w:xpath="/ns1:coreProperties[1]/ns0:creator[1]" w:storeItemID="{6C3C8BC8-F283-45AE-878A-BAB7291924A1}"/>
                              <w:text/>
                            </w:sdtPr>
                            <w:sdtEndPr/>
                            <w:sdtContent>
                              <w:p w14:paraId="5307C75C" w14:textId="77777777" w:rsidR="00611448" w:rsidRDefault="00611448">
                                <w:pPr>
                                  <w:pStyle w:val="NoSpacing"/>
                                  <w:rPr>
                                    <w:color w:val="FFFFFF" w:themeColor="background1"/>
                                    <w:sz w:val="32"/>
                                    <w:szCs w:val="32"/>
                                  </w:rPr>
                                </w:pPr>
                                <w:r>
                                  <w:rPr>
                                    <w:color w:val="FFFFFF" w:themeColor="background1"/>
                                    <w:sz w:val="32"/>
                                    <w:szCs w:val="32"/>
                                  </w:rPr>
                                  <w:t>Justin Goulet</w:t>
                                </w:r>
                              </w:p>
                            </w:sdtContent>
                          </w:sdt>
                          <w:p w14:paraId="6C77F0A8" w14:textId="1EF997C7" w:rsidR="00611448" w:rsidRDefault="009D71AA">
                            <w:pPr>
                              <w:pStyle w:val="NoSpacing"/>
                              <w:rPr>
                                <w:caps/>
                                <w:color w:val="FFFFFF" w:themeColor="background1"/>
                              </w:rPr>
                            </w:pPr>
                            <w:sdt>
                              <w:sdtPr>
                                <w:rPr>
                                  <w:caps/>
                                  <w:color w:val="FFFFFF" w:themeColor="background1"/>
                                </w:rPr>
                                <w:alias w:val="Company"/>
                                <w:tag w:val=""/>
                                <w:id w:val="1759560360"/>
                                <w:dataBinding w:prefixMappings="xmlns:ns0='http://schemas.openxmlformats.org/officeDocument/2006/extended-properties' " w:xpath="/ns0:Properties[1]/ns0:Company[1]" w:storeItemID="{6668398D-A668-4E3E-A5EB-62B293D839F1}"/>
                                <w:text/>
                              </w:sdtPr>
                              <w:sdtEndPr/>
                              <w:sdtContent>
                                <w:r>
                                  <w:rPr>
                                    <w:caps/>
                                    <w:color w:val="FFFFFF" w:themeColor="background1"/>
                                  </w:rPr>
                                  <w:t>CIty of Carlsbad</w:t>
                                </w:r>
                              </w:sdtContent>
                            </w:sdt>
                            <w:r w:rsidR="00611448">
                              <w:rPr>
                                <w:caps/>
                                <w:color w:val="FFFFFF" w:themeColor="background1"/>
                              </w:rPr>
                              <w:t xml:space="preserve"> | </w:t>
                            </w:r>
                            <w:sdt>
                              <w:sdtPr>
                                <w:rPr>
                                  <w:caps/>
                                  <w:color w:val="FFFFFF" w:themeColor="background1"/>
                                </w:rPr>
                                <w:alias w:val="Address"/>
                                <w:tag w:val=""/>
                                <w:id w:val="-78755257"/>
                                <w:dataBinding w:prefixMappings="xmlns:ns0='http://schemas.microsoft.com/office/2006/coverPageProps' " w:xpath="/ns0:CoverPageProperties[1]/ns0:CompanyAddress[1]" w:storeItemID="{55AF091B-3C7A-41E3-B477-F2FDAA23CFDA}"/>
                                <w:text/>
                              </w:sdtPr>
                              <w:sdtEndPr/>
                              <w:sdtContent>
                                <w:r>
                                  <w:rPr>
                                    <w:caps/>
                                    <w:color w:val="FFFFFF" w:themeColor="background1"/>
                                  </w:rPr>
                                  <w:t>Rec. Admin</w:t>
                                </w:r>
                              </w:sdtContent>
                            </w:sdt>
                          </w:p>
                        </w:txbxContent>
                      </v:textbox>
                    </v:rect>
                    <v:shapetype id="_x0000_t202" coordsize="21600,21600" o:spt="202" path="m0,0l0,21600,21600,21600,21600,0xe">
                      <v:stroke joinstyle="miter"/>
                      <v:path gradientshapeok="t" o:connecttype="rect"/>
                    </v:shapetype>
                    <v:shape id="Text_x0020_Box_x0020_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492265132"/>
                              <w:dataBinding w:prefixMappings="xmlns:ns0='http://purl.org/dc/elements/1.1/' xmlns:ns1='http://schemas.openxmlformats.org/package/2006/metadata/core-properties' " w:xpath="/ns1:coreProperties[1]/ns0:title[1]" w:storeItemID="{6C3C8BC8-F283-45AE-878A-BAB7291924A1}"/>
                              <w:text/>
                            </w:sdtPr>
                            <w:sdtEndPr/>
                            <w:sdtContent>
                              <w:p w14:paraId="66B05321" w14:textId="77777777" w:rsidR="00611448" w:rsidRDefault="006114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Activity Information</w:t>
                                </w:r>
                              </w:p>
                            </w:sdtContent>
                          </w:sdt>
                          <w:sdt>
                            <w:sdtPr>
                              <w:rPr>
                                <w:caps/>
                                <w:color w:val="44546A" w:themeColor="text2"/>
                                <w:sz w:val="36"/>
                                <w:szCs w:val="36"/>
                              </w:rPr>
                              <w:alias w:val="Subtitle"/>
                              <w:tag w:val=""/>
                              <w:id w:val="-2065167707"/>
                              <w:dataBinding w:prefixMappings="xmlns:ns0='http://purl.org/dc/elements/1.1/' xmlns:ns1='http://schemas.openxmlformats.org/package/2006/metadata/core-properties' " w:xpath="/ns1:coreProperties[1]/ns0:subject[1]" w:storeItemID="{6C3C8BC8-F283-45AE-878A-BAB7291924A1}"/>
                              <w:text/>
                            </w:sdtPr>
                            <w:sdtEndPr/>
                            <w:sdtContent>
                              <w:p w14:paraId="15720124" w14:textId="77777777" w:rsidR="00611448" w:rsidRDefault="00611448">
                                <w:pPr>
                                  <w:pStyle w:val="NoSpacing"/>
                                  <w:spacing w:before="240"/>
                                  <w:rPr>
                                    <w:caps/>
                                    <w:color w:val="44546A" w:themeColor="text2"/>
                                    <w:sz w:val="36"/>
                                    <w:szCs w:val="36"/>
                                  </w:rPr>
                                </w:pPr>
                                <w:r>
                                  <w:rPr>
                                    <w:caps/>
                                    <w:color w:val="44546A" w:themeColor="text2"/>
                                    <w:sz w:val="36"/>
                                    <w:szCs w:val="36"/>
                                  </w:rPr>
                                  <w:t>Activenet Trainer</w:t>
                                </w:r>
                              </w:p>
                            </w:sdtContent>
                          </w:sdt>
                        </w:txbxContent>
                      </v:textbox>
                    </v:shape>
                    <w10:wrap anchorx="page" anchory="page"/>
                  </v:group>
                </w:pict>
              </mc:Fallback>
            </mc:AlternateContent>
          </w:r>
        </w:p>
        <w:p w14:paraId="1E52D446" w14:textId="77777777" w:rsidR="00611448" w:rsidRDefault="00611448">
          <w:r>
            <w:br w:type="page"/>
          </w:r>
        </w:p>
      </w:sdtContent>
    </w:sdt>
    <w:p w14:paraId="6AA64769" w14:textId="77777777" w:rsidR="0047576E" w:rsidRDefault="00611448" w:rsidP="00611448">
      <w:pPr>
        <w:pStyle w:val="Title"/>
      </w:pPr>
      <w:r>
        <w:lastRenderedPageBreak/>
        <w:t>Understanding the Opportunity:</w:t>
      </w:r>
    </w:p>
    <w:p w14:paraId="080E7A03" w14:textId="77777777" w:rsidR="00611448" w:rsidRDefault="00611448" w:rsidP="00611448">
      <w:pPr>
        <w:pStyle w:val="Heading2"/>
        <w:spacing w:line="240" w:lineRule="auto"/>
      </w:pPr>
      <w:r w:rsidRPr="00611448">
        <w:t>Before moving forward, we must understand what is required of this system and how it will benefit our staff.</w:t>
      </w:r>
    </w:p>
    <w:p w14:paraId="2E6B8A06" w14:textId="77777777" w:rsidR="00611448" w:rsidRDefault="00611448" w:rsidP="00611448">
      <w:pPr>
        <w:pStyle w:val="Heading1"/>
      </w:pPr>
      <w:r>
        <w:t>Problem:</w:t>
      </w:r>
    </w:p>
    <w:p w14:paraId="6E9AE636" w14:textId="77777777" w:rsidR="00611448" w:rsidRDefault="00611448" w:rsidP="00611448">
      <w:pPr>
        <w:spacing w:line="240" w:lineRule="auto"/>
        <w:rPr>
          <w:sz w:val="24"/>
        </w:rPr>
      </w:pPr>
      <w:r>
        <w:rPr>
          <w:sz w:val="24"/>
        </w:rPr>
        <w:tab/>
        <w:t>Our current training system is troublesome. In our current system, we have meetings twice a month in which we advise staff of the features and procedures we use to complete tasks within our system. When we send staff back to their respective locations, they may forget what some of what they just learned or side step particular functions that we see as required by the department (mainly in policy).</w:t>
      </w:r>
    </w:p>
    <w:p w14:paraId="477EA43F" w14:textId="77777777" w:rsidR="00611448" w:rsidRDefault="00611448" w:rsidP="00611448">
      <w:pPr>
        <w:spacing w:line="240" w:lineRule="auto"/>
        <w:rPr>
          <w:sz w:val="24"/>
        </w:rPr>
      </w:pPr>
    </w:p>
    <w:p w14:paraId="606FDDD3" w14:textId="77777777" w:rsidR="00611448" w:rsidRDefault="00611448" w:rsidP="00611448">
      <w:pPr>
        <w:spacing w:line="240" w:lineRule="auto"/>
        <w:rPr>
          <w:sz w:val="24"/>
        </w:rPr>
      </w:pPr>
      <w:r>
        <w:rPr>
          <w:sz w:val="24"/>
        </w:rPr>
        <w:tab/>
        <w:t>Some of the mistakes are caught. Unfortunately, they are caught when another staff member views the respective account and finds an error. Other times, the error occurs while a staff member is trying to do something completely different. When these errors occur, they must call or email an administrator to the system (1 of 5 people, all of which must be informed).</w:t>
      </w:r>
    </w:p>
    <w:p w14:paraId="3E9DD8CB" w14:textId="77777777" w:rsidR="00611448" w:rsidRDefault="00611448" w:rsidP="00611448">
      <w:pPr>
        <w:spacing w:line="240" w:lineRule="auto"/>
        <w:rPr>
          <w:sz w:val="24"/>
        </w:rPr>
      </w:pPr>
    </w:p>
    <w:p w14:paraId="4892C83A" w14:textId="77777777" w:rsidR="00611448" w:rsidRDefault="00611448" w:rsidP="00611448">
      <w:pPr>
        <w:spacing w:line="240" w:lineRule="auto"/>
        <w:rPr>
          <w:sz w:val="24"/>
        </w:rPr>
      </w:pPr>
      <w:r>
        <w:rPr>
          <w:sz w:val="24"/>
        </w:rPr>
        <w:tab/>
        <w:t>Once contacted, the exact issue must be described to the administrator as well as the steps the staff member took to come to their current issue. This usually takes a few minutes.</w:t>
      </w:r>
      <w:r w:rsidR="00E73848">
        <w:rPr>
          <w:sz w:val="24"/>
        </w:rPr>
        <w:t xml:space="preserve"> Then, once the problem is stated, the steps to resolve the issue must be explained to the staff member. This is sometimes a troubling step because the staff member may not retain the new information.</w:t>
      </w:r>
    </w:p>
    <w:p w14:paraId="421822CD" w14:textId="77777777" w:rsidR="00E73848" w:rsidRDefault="00E73848" w:rsidP="00611448">
      <w:pPr>
        <w:spacing w:line="240" w:lineRule="auto"/>
        <w:rPr>
          <w:sz w:val="24"/>
        </w:rPr>
      </w:pPr>
    </w:p>
    <w:p w14:paraId="32FBE21F" w14:textId="77777777" w:rsidR="00E73848" w:rsidRPr="00611448" w:rsidRDefault="00E73848" w:rsidP="00611448">
      <w:pPr>
        <w:spacing w:line="240" w:lineRule="auto"/>
        <w:rPr>
          <w:sz w:val="24"/>
        </w:rPr>
      </w:pPr>
      <w:r>
        <w:rPr>
          <w:sz w:val="24"/>
        </w:rPr>
        <w:tab/>
        <w:t>The process is endless. The same five administrators are seen to fixing the same issues on a daily basis with staff all over our organization. Different issues</w:t>
      </w:r>
      <w:r w:rsidR="00826054">
        <w:rPr>
          <w:sz w:val="24"/>
        </w:rPr>
        <w:t>,</w:t>
      </w:r>
      <w:r>
        <w:rPr>
          <w:sz w:val="24"/>
        </w:rPr>
        <w:t xml:space="preserve"> </w:t>
      </w:r>
      <w:r w:rsidR="00826054">
        <w:rPr>
          <w:sz w:val="24"/>
        </w:rPr>
        <w:t>on different days, circulating in an infinite loop.</w:t>
      </w:r>
    </w:p>
    <w:p w14:paraId="041E9C54" w14:textId="77777777" w:rsidR="00611448" w:rsidRDefault="00611448" w:rsidP="00611448">
      <w:pPr>
        <w:pStyle w:val="Heading1"/>
      </w:pPr>
      <w:r>
        <w:t>Proposed Solution:</w:t>
      </w:r>
    </w:p>
    <w:p w14:paraId="255FE68F" w14:textId="77777777" w:rsidR="00611448" w:rsidRDefault="00826054" w:rsidP="00826054">
      <w:pPr>
        <w:spacing w:line="240" w:lineRule="auto"/>
        <w:ind w:firstLine="720"/>
      </w:pPr>
      <w:r>
        <w:t>Training should be simple. With LITMOS, it can be. LITMOS is a system that matches exactly what we are looking for. Using this system, we can have multiple users throughout our organization, create several classes and submodules, review statistical information, and see the progress of our staff as they progress through the training.</w:t>
      </w:r>
    </w:p>
    <w:p w14:paraId="6B1CBD96" w14:textId="77777777" w:rsidR="00826054" w:rsidRDefault="00826054" w:rsidP="00826054">
      <w:pPr>
        <w:spacing w:line="240" w:lineRule="auto"/>
        <w:ind w:firstLine="720"/>
      </w:pPr>
    </w:p>
    <w:p w14:paraId="48A201D4" w14:textId="77777777" w:rsidR="00826054" w:rsidRDefault="00826054" w:rsidP="00826054">
      <w:pPr>
        <w:spacing w:line="240" w:lineRule="auto"/>
        <w:ind w:firstLine="720"/>
      </w:pPr>
      <w:r>
        <w:t>In addition, the training modules can start from a broad overview of training topics such as customer account creation, to POS (Point of Sale) training and guidance, to facility reservations. The courses we create can have several modules, with particular staff designated to particular modules.</w:t>
      </w:r>
    </w:p>
    <w:p w14:paraId="0A2CEFDF" w14:textId="77777777" w:rsidR="00826054" w:rsidRDefault="00826054" w:rsidP="00826054">
      <w:pPr>
        <w:spacing w:line="240" w:lineRule="auto"/>
        <w:ind w:firstLine="720"/>
      </w:pPr>
    </w:p>
    <w:p w14:paraId="78FAE6EB" w14:textId="77777777" w:rsidR="00826054" w:rsidRDefault="00826054" w:rsidP="00826054">
      <w:pPr>
        <w:spacing w:line="240" w:lineRule="auto"/>
        <w:ind w:firstLine="720"/>
      </w:pPr>
      <w:r>
        <w:t>LITMOS allows for several question and information types. Within the courses, we can provide surveys, assessments, document handling, discussion boards with fellow staff, and embedded documents created on other sites.</w:t>
      </w:r>
    </w:p>
    <w:p w14:paraId="4C79CC51" w14:textId="77777777" w:rsidR="00826054" w:rsidRDefault="00826054" w:rsidP="00826054">
      <w:pPr>
        <w:spacing w:line="240" w:lineRule="auto"/>
        <w:ind w:firstLine="720"/>
      </w:pPr>
      <w:r>
        <w:t>We can start our staff based on their current experience and provide them access to more in-depth training modules as they proceed.</w:t>
      </w:r>
    </w:p>
    <w:p w14:paraId="77A01E82" w14:textId="77777777" w:rsidR="00826054" w:rsidRDefault="00826054" w:rsidP="00826054">
      <w:pPr>
        <w:spacing w:line="240" w:lineRule="auto"/>
        <w:ind w:firstLine="720"/>
      </w:pPr>
    </w:p>
    <w:p w14:paraId="54BF4E52" w14:textId="77777777" w:rsidR="00826054" w:rsidRDefault="00826054" w:rsidP="00826054">
      <w:pPr>
        <w:spacing w:line="240" w:lineRule="auto"/>
        <w:ind w:firstLine="720"/>
      </w:pPr>
      <w:r>
        <w:t>This system solves our issue of needing to contact the administration staff on a consistent basis. With the guides and tools we create with this system, we can allow staff to first check their course and find the information which pertains to their current situation.</w:t>
      </w:r>
    </w:p>
    <w:p w14:paraId="4A2C8B9C" w14:textId="77777777" w:rsidR="00826054" w:rsidRDefault="00826054" w:rsidP="00826054">
      <w:pPr>
        <w:spacing w:line="240" w:lineRule="auto"/>
        <w:ind w:firstLine="720"/>
      </w:pPr>
    </w:p>
    <w:p w14:paraId="29F4C820" w14:textId="77777777" w:rsidR="00826054" w:rsidRDefault="00826054" w:rsidP="00826054">
      <w:pPr>
        <w:spacing w:line="240" w:lineRule="auto"/>
        <w:ind w:firstLine="720"/>
      </w:pPr>
      <w:r>
        <w:t>We understand that this service will not eliminate all administrative calls, but it would be a start in the right direction in getting our staff the information they need, within a faster time frame.</w:t>
      </w:r>
    </w:p>
    <w:p w14:paraId="2EAE2F0B" w14:textId="77777777" w:rsidR="00E54DA7" w:rsidRDefault="00E54DA7" w:rsidP="00826054">
      <w:pPr>
        <w:spacing w:line="240" w:lineRule="auto"/>
        <w:ind w:firstLine="720"/>
      </w:pPr>
    </w:p>
    <w:p w14:paraId="6B4F9468" w14:textId="77777777" w:rsidR="00E54DA7" w:rsidRDefault="00E54DA7" w:rsidP="00E54DA7">
      <w:pPr>
        <w:pStyle w:val="Title"/>
      </w:pPr>
      <w:r>
        <w:t>Project Scope and Constraints</w:t>
      </w:r>
    </w:p>
    <w:p w14:paraId="66FD4AB2" w14:textId="77777777" w:rsidR="00E54DA7" w:rsidRDefault="00E54DA7" w:rsidP="00F30B38">
      <w:pPr>
        <w:pStyle w:val="Heading2"/>
        <w:spacing w:line="240" w:lineRule="auto"/>
      </w:pPr>
      <w:r>
        <w:t>Understanding that all staff must be able to access the training information at all times, the information provided must be well implemented and thought through.</w:t>
      </w:r>
    </w:p>
    <w:p w14:paraId="1E2784AE" w14:textId="77777777" w:rsidR="00E54DA7" w:rsidRDefault="00E54DA7" w:rsidP="00E54DA7">
      <w:pPr>
        <w:pStyle w:val="Heading1"/>
      </w:pPr>
      <w:r>
        <w:t>Scope:</w:t>
      </w:r>
    </w:p>
    <w:p w14:paraId="6D19BDE8" w14:textId="4AA0B7E9" w:rsidR="00E54DA7" w:rsidRDefault="00F30B38" w:rsidP="00F30B38">
      <w:pPr>
        <w:spacing w:line="240" w:lineRule="auto"/>
        <w:ind w:firstLine="720"/>
      </w:pPr>
      <w:r>
        <w:t xml:space="preserve">There are several items that must be completed within our project. </w:t>
      </w:r>
      <w:r w:rsidR="00720E86">
        <w:t xml:space="preserve">Project Scope is an elaborate contribution and is broken down in a second document. </w:t>
      </w:r>
      <w:r>
        <w:t>Some of the modules needed can be seen below from my preliminary plan:</w:t>
      </w:r>
    </w:p>
    <w:p w14:paraId="0F975E0D" w14:textId="77777777" w:rsidR="00F30B38" w:rsidRDefault="00F30B38" w:rsidP="00F30B38">
      <w:pPr>
        <w:spacing w:line="240" w:lineRule="auto"/>
        <w:ind w:firstLine="720"/>
      </w:pPr>
    </w:p>
    <w:p w14:paraId="3CFFDA6F" w14:textId="77777777" w:rsidR="00F30B38" w:rsidRDefault="00F30B38" w:rsidP="00F30B38">
      <w:pPr>
        <w:spacing w:line="240" w:lineRule="auto"/>
        <w:jc w:val="center"/>
      </w:pPr>
      <w:r>
        <w:rPr>
          <w:noProof/>
        </w:rPr>
        <w:drawing>
          <wp:inline distT="0" distB="0" distL="0" distR="0" wp14:anchorId="182E689C" wp14:editId="17D26291">
            <wp:extent cx="5476875" cy="4286993"/>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E6BB9A1" w14:textId="77777777" w:rsidR="006D2A72" w:rsidRDefault="006D2A72" w:rsidP="006D2A72">
      <w:pPr>
        <w:pStyle w:val="Heading1"/>
      </w:pPr>
      <w:r>
        <w:t>Constraints:</w:t>
      </w:r>
    </w:p>
    <w:p w14:paraId="45BD1F25" w14:textId="77777777" w:rsidR="006D2A72" w:rsidRDefault="006D2A72" w:rsidP="006D2A72">
      <w:r>
        <w:rPr>
          <w:noProof/>
        </w:rPr>
        <w:drawing>
          <wp:inline distT="0" distB="0" distL="0" distR="0" wp14:anchorId="2A9F60FE" wp14:editId="6C7B64E8">
            <wp:extent cx="5486400" cy="476504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609720" w14:textId="77777777" w:rsidR="00FD368A" w:rsidRDefault="00FD368A" w:rsidP="00FD368A">
      <w:pPr>
        <w:pStyle w:val="Title"/>
      </w:pPr>
      <w:r>
        <w:t>Project Feasibility</w:t>
      </w:r>
    </w:p>
    <w:p w14:paraId="2B926172" w14:textId="77777777" w:rsidR="00FD368A" w:rsidRDefault="00FD368A" w:rsidP="00FD368A">
      <w:pPr>
        <w:pStyle w:val="Heading1"/>
      </w:pPr>
      <w:r>
        <w:t>Operational:</w:t>
      </w:r>
    </w:p>
    <w:p w14:paraId="29B11C72" w14:textId="77777777" w:rsidR="00552CB2" w:rsidRDefault="007912BC" w:rsidP="007912BC">
      <w:pPr>
        <w:spacing w:line="240" w:lineRule="auto"/>
      </w:pPr>
      <w:commentRangeStart w:id="0"/>
      <w:r>
        <w:t xml:space="preserve">We are currently limited to 1 </w:t>
      </w:r>
      <w:r w:rsidR="00552CB2">
        <w:t xml:space="preserve">hundred </w:t>
      </w:r>
      <w:r>
        <w:t xml:space="preserve">active licenses of LITMOS due to budget concerns. In our case, we must effectively use all </w:t>
      </w:r>
      <w:r w:rsidR="00263D0D">
        <w:t>licenses</w:t>
      </w:r>
      <w:r>
        <w:t xml:space="preserve"> while still enabling all staff to be trained in their respective area.</w:t>
      </w:r>
      <w:r w:rsidR="00263D0D">
        <w:t xml:space="preserve"> We will complete this task by inactivating users that have completed their training for the current period and activating those as their turn becomes available.</w:t>
      </w:r>
    </w:p>
    <w:p w14:paraId="0A9D0694" w14:textId="77777777" w:rsidR="00FB65AE" w:rsidRDefault="00FB65AE" w:rsidP="007912BC">
      <w:pPr>
        <w:spacing w:line="240" w:lineRule="auto"/>
      </w:pPr>
    </w:p>
    <w:p w14:paraId="451201FB" w14:textId="77777777" w:rsidR="00FB65AE" w:rsidRDefault="00FB65AE" w:rsidP="007912BC">
      <w:pPr>
        <w:spacing w:line="240" w:lineRule="auto"/>
      </w:pPr>
      <w:r>
        <w:t xml:space="preserve">Because some staff will not have access to our system while they are inactive, they will not have the tools they need to refer to the material that they have previously learned. As a workaround, once the staff member completes a module, they can download the module as a PDF document with </w:t>
      </w:r>
      <w:r w:rsidR="004376C2">
        <w:t>OCR text for easily searching appropriate content.</w:t>
      </w:r>
      <w:commentRangeEnd w:id="0"/>
      <w:r w:rsidR="00B01EC9">
        <w:rPr>
          <w:rStyle w:val="CommentReference"/>
        </w:rPr>
        <w:commentReference w:id="0"/>
      </w:r>
    </w:p>
    <w:p w14:paraId="5EE2C616" w14:textId="77777777" w:rsidR="004376C2" w:rsidRDefault="004376C2" w:rsidP="007912BC">
      <w:pPr>
        <w:spacing w:line="240" w:lineRule="auto"/>
      </w:pPr>
    </w:p>
    <w:p w14:paraId="3CD613E8" w14:textId="77777777" w:rsidR="00FD368A" w:rsidRDefault="004376C2" w:rsidP="004376C2">
      <w:pPr>
        <w:spacing w:line="240" w:lineRule="auto"/>
      </w:pPr>
      <w:r>
        <w:t>At the end of the course, the staff member can download the complete guide for their reference which will contain specific information and images that may help them before they pick up the phone to call us at the administration office.</w:t>
      </w:r>
    </w:p>
    <w:p w14:paraId="7BC683EB" w14:textId="77777777" w:rsidR="00FD368A" w:rsidRDefault="00FD368A" w:rsidP="00FD368A">
      <w:pPr>
        <w:pStyle w:val="Heading1"/>
      </w:pPr>
      <w:r>
        <w:t>Technical:</w:t>
      </w:r>
    </w:p>
    <w:p w14:paraId="09BFCA02" w14:textId="610F906A" w:rsidR="00FD368A" w:rsidRDefault="00FF26F8" w:rsidP="00FF26F8">
      <w:pPr>
        <w:spacing w:line="240" w:lineRule="auto"/>
      </w:pPr>
      <w:r>
        <w:t>We don’t have to be concerned with additional hardware or software costs because each workstation already has a dedicated computer with compatible software for our program.</w:t>
      </w:r>
    </w:p>
    <w:p w14:paraId="1DB5571E" w14:textId="77777777" w:rsidR="00FD368A" w:rsidRDefault="00FD368A" w:rsidP="00FD368A">
      <w:pPr>
        <w:pStyle w:val="Heading1"/>
      </w:pPr>
      <w:r>
        <w:t>Economic:</w:t>
      </w:r>
    </w:p>
    <w:p w14:paraId="7078DB7D" w14:textId="6B787E37" w:rsidR="00E80E6F" w:rsidRDefault="00C35CFD" w:rsidP="00260796">
      <w:pPr>
        <w:spacing w:line="240" w:lineRule="auto"/>
      </w:pPr>
      <w:r>
        <w:t>The additional cost to create this system relies on the staff that is required to create it.</w:t>
      </w:r>
      <w:r w:rsidR="00260796">
        <w:t xml:space="preserve"> Although I can create the materials mys</w:t>
      </w:r>
      <w:r w:rsidR="004D0C8B">
        <w:t>elf, it would be wise to create</w:t>
      </w:r>
      <w:bookmarkStart w:id="1" w:name="_GoBack"/>
      <w:bookmarkEnd w:id="1"/>
      <w:r w:rsidR="00260796">
        <w:t xml:space="preserve"> a team of those in similar positions, whom have similar front desk experience, to help create the modules and act as moderators for each center when creating “in-general” tools.</w:t>
      </w:r>
    </w:p>
    <w:p w14:paraId="620283D4" w14:textId="77777777" w:rsidR="00F028AE" w:rsidRDefault="00F028AE" w:rsidP="00260796">
      <w:pPr>
        <w:spacing w:line="240" w:lineRule="auto"/>
      </w:pPr>
    </w:p>
    <w:p w14:paraId="15884D76" w14:textId="3CA2BEB5" w:rsidR="00F028AE" w:rsidRDefault="00D20025" w:rsidP="00260796">
      <w:pPr>
        <w:spacing w:line="240" w:lineRule="auto"/>
      </w:pPr>
      <w:r>
        <w:t>For each staff member on the project</w:t>
      </w:r>
      <w:r w:rsidR="00F028AE">
        <w:t xml:space="preserve">, </w:t>
      </w:r>
      <w:r w:rsidR="004D0C8B">
        <w:t xml:space="preserve">we must consider the additional cost, if any they will have as they participate in the project. </w:t>
      </w:r>
      <w:r w:rsidR="00F028AE">
        <w:t>We must work smart and efficiently to achieve our goals and to minimalize our associated costs. The majority amount of time spent on this system will be creating the modules themselves, and therefore, we should reuse data and images when we can.</w:t>
      </w:r>
    </w:p>
    <w:p w14:paraId="6FFE6A31" w14:textId="77777777" w:rsidR="00D20025" w:rsidRDefault="00D20025" w:rsidP="00260796">
      <w:pPr>
        <w:spacing w:line="240" w:lineRule="auto"/>
      </w:pPr>
    </w:p>
    <w:p w14:paraId="0E3CDDAE" w14:textId="37C7B94D" w:rsidR="00D20025" w:rsidRPr="00E80E6F" w:rsidRDefault="00D20025" w:rsidP="00260796">
      <w:pPr>
        <w:spacing w:line="240" w:lineRule="auto"/>
      </w:pPr>
      <w:r>
        <w:t>To overcome some of the cost challenges, we should consider having the staff members associated with the project working during their already-scheduled shifts. That way, the employees involved will not need to be scheduled any extra time in planning or main development.</w:t>
      </w:r>
    </w:p>
    <w:sectPr w:rsidR="00D20025" w:rsidRPr="00E80E6F" w:rsidSect="0061144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nnie Elliott" w:date="2016-03-22T13:14:00Z" w:initials="BE">
    <w:p w14:paraId="2F26B27E" w14:textId="75303D0B" w:rsidR="00B01EC9" w:rsidRDefault="00B01EC9">
      <w:pPr>
        <w:pStyle w:val="CommentText"/>
      </w:pPr>
      <w:r>
        <w:rPr>
          <w:rStyle w:val="CommentReference"/>
        </w:rPr>
        <w:annotationRef/>
      </w:r>
      <w:r>
        <w:t>This can be seen as a risk that you may want to address above with the other risks. You then call out the workaround as one option for mitigating the risk.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26B27E"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nnie Elliott">
    <w15:presenceInfo w15:providerId="AD" w15:userId="S-1-5-21-1614895754-1060284298-839522115-1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48"/>
    <w:rsid w:val="00000137"/>
    <w:rsid w:val="00260796"/>
    <w:rsid w:val="00263D0D"/>
    <w:rsid w:val="004376C2"/>
    <w:rsid w:val="0047576E"/>
    <w:rsid w:val="004D0C8B"/>
    <w:rsid w:val="00552CB2"/>
    <w:rsid w:val="00587C13"/>
    <w:rsid w:val="00611448"/>
    <w:rsid w:val="006D2A72"/>
    <w:rsid w:val="00720E86"/>
    <w:rsid w:val="007325A8"/>
    <w:rsid w:val="007912BC"/>
    <w:rsid w:val="00826054"/>
    <w:rsid w:val="008A2011"/>
    <w:rsid w:val="009D71AA"/>
    <w:rsid w:val="00B01EC9"/>
    <w:rsid w:val="00BF02DB"/>
    <w:rsid w:val="00C35CFD"/>
    <w:rsid w:val="00D20025"/>
    <w:rsid w:val="00D549D1"/>
    <w:rsid w:val="00D77FD1"/>
    <w:rsid w:val="00E06A51"/>
    <w:rsid w:val="00E54DA7"/>
    <w:rsid w:val="00E73848"/>
    <w:rsid w:val="00E80E6F"/>
    <w:rsid w:val="00E97995"/>
    <w:rsid w:val="00F028AE"/>
    <w:rsid w:val="00F30B38"/>
    <w:rsid w:val="00FB65AE"/>
    <w:rsid w:val="00FD368A"/>
    <w:rsid w:val="00FF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86D4"/>
  <w15:chartTrackingRefBased/>
  <w15:docId w15:val="{5333A5A2-B7BE-47FA-B0C4-5ACA299C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4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4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448"/>
    <w:pPr>
      <w:spacing w:line="240" w:lineRule="auto"/>
    </w:pPr>
    <w:rPr>
      <w:rFonts w:eastAsiaTheme="minorEastAsia"/>
    </w:rPr>
  </w:style>
  <w:style w:type="character" w:customStyle="1" w:styleId="NoSpacingChar">
    <w:name w:val="No Spacing Char"/>
    <w:basedOn w:val="DefaultParagraphFont"/>
    <w:link w:val="NoSpacing"/>
    <w:uiPriority w:val="1"/>
    <w:rsid w:val="00611448"/>
    <w:rPr>
      <w:rFonts w:eastAsiaTheme="minorEastAsia"/>
    </w:rPr>
  </w:style>
  <w:style w:type="paragraph" w:styleId="Title">
    <w:name w:val="Title"/>
    <w:basedOn w:val="Normal"/>
    <w:next w:val="Normal"/>
    <w:link w:val="TitleChar"/>
    <w:uiPriority w:val="10"/>
    <w:qFormat/>
    <w:rsid w:val="006114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4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144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1144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144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11448"/>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01EC9"/>
    <w:rPr>
      <w:sz w:val="16"/>
      <w:szCs w:val="16"/>
    </w:rPr>
  </w:style>
  <w:style w:type="paragraph" w:styleId="CommentText">
    <w:name w:val="annotation text"/>
    <w:basedOn w:val="Normal"/>
    <w:link w:val="CommentTextChar"/>
    <w:uiPriority w:val="99"/>
    <w:semiHidden/>
    <w:unhideWhenUsed/>
    <w:rsid w:val="00B01EC9"/>
    <w:pPr>
      <w:spacing w:line="240" w:lineRule="auto"/>
    </w:pPr>
    <w:rPr>
      <w:sz w:val="20"/>
      <w:szCs w:val="20"/>
    </w:rPr>
  </w:style>
  <w:style w:type="character" w:customStyle="1" w:styleId="CommentTextChar">
    <w:name w:val="Comment Text Char"/>
    <w:basedOn w:val="DefaultParagraphFont"/>
    <w:link w:val="CommentText"/>
    <w:uiPriority w:val="99"/>
    <w:semiHidden/>
    <w:rsid w:val="00B01EC9"/>
    <w:rPr>
      <w:sz w:val="20"/>
      <w:szCs w:val="20"/>
    </w:rPr>
  </w:style>
  <w:style w:type="paragraph" w:styleId="CommentSubject">
    <w:name w:val="annotation subject"/>
    <w:basedOn w:val="CommentText"/>
    <w:next w:val="CommentText"/>
    <w:link w:val="CommentSubjectChar"/>
    <w:uiPriority w:val="99"/>
    <w:semiHidden/>
    <w:unhideWhenUsed/>
    <w:rsid w:val="00B01EC9"/>
    <w:rPr>
      <w:b/>
      <w:bCs/>
    </w:rPr>
  </w:style>
  <w:style w:type="character" w:customStyle="1" w:styleId="CommentSubjectChar">
    <w:name w:val="Comment Subject Char"/>
    <w:basedOn w:val="CommentTextChar"/>
    <w:link w:val="CommentSubject"/>
    <w:uiPriority w:val="99"/>
    <w:semiHidden/>
    <w:rsid w:val="00B01EC9"/>
    <w:rPr>
      <w:b/>
      <w:bCs/>
      <w:sz w:val="20"/>
      <w:szCs w:val="20"/>
    </w:rPr>
  </w:style>
  <w:style w:type="paragraph" w:styleId="BalloonText">
    <w:name w:val="Balloon Text"/>
    <w:basedOn w:val="Normal"/>
    <w:link w:val="BalloonTextChar"/>
    <w:uiPriority w:val="99"/>
    <w:semiHidden/>
    <w:unhideWhenUsed/>
    <w:rsid w:val="00B01E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E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comments" Target="comments.xml"/><Relationship Id="rId10" Type="http://schemas.openxmlformats.org/officeDocument/2006/relationships/diagramData" Target="diagrams/data2.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AA3579-9D7F-4D0F-9628-F6956BCF2AE4}" type="doc">
      <dgm:prSet loTypeId="urn:diagrams.loki3.com/BracketList" loCatId="list" qsTypeId="urn:microsoft.com/office/officeart/2005/8/quickstyle/simple1" qsCatId="simple" csTypeId="urn:microsoft.com/office/officeart/2005/8/colors/colorful1" csCatId="colorful" phldr="1"/>
      <dgm:spPr/>
      <dgm:t>
        <a:bodyPr/>
        <a:lstStyle/>
        <a:p>
          <a:endParaRPr lang="en-US"/>
        </a:p>
      </dgm:t>
    </dgm:pt>
    <dgm:pt modelId="{CF3AD76A-292A-42E2-97A3-918E1B6BC771}">
      <dgm:prSet phldrT="[Text]"/>
      <dgm:spPr/>
      <dgm:t>
        <a:bodyPr/>
        <a:lstStyle/>
        <a:p>
          <a:r>
            <a:rPr lang="en-US"/>
            <a:t>Customers</a:t>
          </a:r>
        </a:p>
      </dgm:t>
    </dgm:pt>
    <dgm:pt modelId="{1B7D5C2F-DF4B-4588-8DB5-BA1BFD25ADDA}" type="parTrans" cxnId="{37C72C6C-A76C-4775-B0F1-D77530753A86}">
      <dgm:prSet/>
      <dgm:spPr/>
      <dgm:t>
        <a:bodyPr/>
        <a:lstStyle/>
        <a:p>
          <a:endParaRPr lang="en-US"/>
        </a:p>
      </dgm:t>
    </dgm:pt>
    <dgm:pt modelId="{CB675CBA-F1B8-459C-9FD9-54A56858EF79}" type="sibTrans" cxnId="{37C72C6C-A76C-4775-B0F1-D77530753A86}">
      <dgm:prSet/>
      <dgm:spPr/>
      <dgm:t>
        <a:bodyPr/>
        <a:lstStyle/>
        <a:p>
          <a:endParaRPr lang="en-US"/>
        </a:p>
      </dgm:t>
    </dgm:pt>
    <dgm:pt modelId="{FD42F81D-0878-467D-A84D-8C4D9372996D}">
      <dgm:prSet phldrT="[Text]"/>
      <dgm:spPr/>
      <dgm:t>
        <a:bodyPr/>
        <a:lstStyle/>
        <a:p>
          <a:r>
            <a:rPr lang="en-US"/>
            <a:t>Account Creation</a:t>
          </a:r>
        </a:p>
      </dgm:t>
    </dgm:pt>
    <dgm:pt modelId="{DECFCABD-3363-4E32-9B09-701C93DBCD82}" type="parTrans" cxnId="{0969C34D-C91D-48AF-A3E7-3D741AE29996}">
      <dgm:prSet/>
      <dgm:spPr/>
      <dgm:t>
        <a:bodyPr/>
        <a:lstStyle/>
        <a:p>
          <a:endParaRPr lang="en-US"/>
        </a:p>
      </dgm:t>
    </dgm:pt>
    <dgm:pt modelId="{955E03D9-4FD2-4365-875C-BE79D92C6BC3}" type="sibTrans" cxnId="{0969C34D-C91D-48AF-A3E7-3D741AE29996}">
      <dgm:prSet/>
      <dgm:spPr/>
      <dgm:t>
        <a:bodyPr/>
        <a:lstStyle/>
        <a:p>
          <a:endParaRPr lang="en-US"/>
        </a:p>
      </dgm:t>
    </dgm:pt>
    <dgm:pt modelId="{C5AE2037-D442-47CD-8A99-1F973242E227}">
      <dgm:prSet phldrT="[Text]"/>
      <dgm:spPr/>
      <dgm:t>
        <a:bodyPr/>
        <a:lstStyle/>
        <a:p>
          <a:r>
            <a:rPr lang="en-US"/>
            <a:t>Modify Accounts</a:t>
          </a:r>
        </a:p>
      </dgm:t>
    </dgm:pt>
    <dgm:pt modelId="{31946F80-5C3A-4012-914E-C63C97454A80}" type="parTrans" cxnId="{AF057F25-3503-41CF-99AA-A4973EFB8DD2}">
      <dgm:prSet/>
      <dgm:spPr/>
      <dgm:t>
        <a:bodyPr/>
        <a:lstStyle/>
        <a:p>
          <a:endParaRPr lang="en-US"/>
        </a:p>
      </dgm:t>
    </dgm:pt>
    <dgm:pt modelId="{69A4A3CB-1061-42FA-B549-DCAD1BFC2BC8}" type="sibTrans" cxnId="{AF057F25-3503-41CF-99AA-A4973EFB8DD2}">
      <dgm:prSet/>
      <dgm:spPr/>
      <dgm:t>
        <a:bodyPr/>
        <a:lstStyle/>
        <a:p>
          <a:endParaRPr lang="en-US"/>
        </a:p>
      </dgm:t>
    </dgm:pt>
    <dgm:pt modelId="{F0554FCE-0B93-4FA5-80AF-527DE6533BA9}">
      <dgm:prSet phldrT="[Text]"/>
      <dgm:spPr/>
      <dgm:t>
        <a:bodyPr/>
        <a:lstStyle/>
        <a:p>
          <a:r>
            <a:rPr lang="en-US"/>
            <a:t>POS</a:t>
          </a:r>
        </a:p>
      </dgm:t>
    </dgm:pt>
    <dgm:pt modelId="{618F8B8A-EDCE-4B1F-B1D9-C0E63518B068}" type="parTrans" cxnId="{6934A52B-29BF-4CB1-8E7E-59B7D253EB19}">
      <dgm:prSet/>
      <dgm:spPr/>
      <dgm:t>
        <a:bodyPr/>
        <a:lstStyle/>
        <a:p>
          <a:endParaRPr lang="en-US"/>
        </a:p>
      </dgm:t>
    </dgm:pt>
    <dgm:pt modelId="{D16DAC21-4418-4539-970C-54BCB2C04725}" type="sibTrans" cxnId="{6934A52B-29BF-4CB1-8E7E-59B7D253EB19}">
      <dgm:prSet/>
      <dgm:spPr/>
      <dgm:t>
        <a:bodyPr/>
        <a:lstStyle/>
        <a:p>
          <a:endParaRPr lang="en-US"/>
        </a:p>
      </dgm:t>
    </dgm:pt>
    <dgm:pt modelId="{CCE01DA0-8C79-4CB9-A6A1-90CA00DC3EF9}">
      <dgm:prSet phldrT="[Text]"/>
      <dgm:spPr/>
      <dgm:t>
        <a:bodyPr/>
        <a:lstStyle/>
        <a:p>
          <a:r>
            <a:rPr lang="en-US"/>
            <a:t>Add Products to Receipt</a:t>
          </a:r>
        </a:p>
      </dgm:t>
    </dgm:pt>
    <dgm:pt modelId="{1C0C51CC-976E-4170-874E-95EA5628715C}" type="parTrans" cxnId="{47968FF3-8E1A-4299-A2F5-833AA0BAA863}">
      <dgm:prSet/>
      <dgm:spPr/>
      <dgm:t>
        <a:bodyPr/>
        <a:lstStyle/>
        <a:p>
          <a:endParaRPr lang="en-US"/>
        </a:p>
      </dgm:t>
    </dgm:pt>
    <dgm:pt modelId="{DD8FF27B-99FE-4100-9E83-ABF17D5FA78C}" type="sibTrans" cxnId="{47968FF3-8E1A-4299-A2F5-833AA0BAA863}">
      <dgm:prSet/>
      <dgm:spPr/>
      <dgm:t>
        <a:bodyPr/>
        <a:lstStyle/>
        <a:p>
          <a:endParaRPr lang="en-US"/>
        </a:p>
      </dgm:t>
    </dgm:pt>
    <dgm:pt modelId="{AF20B441-7781-4E08-9E0D-DFB567B45B8D}">
      <dgm:prSet phldrT="[Text]"/>
      <dgm:spPr/>
      <dgm:t>
        <a:bodyPr/>
        <a:lstStyle/>
        <a:p>
          <a:r>
            <a:rPr lang="en-US"/>
            <a:t>Process Payments</a:t>
          </a:r>
        </a:p>
      </dgm:t>
    </dgm:pt>
    <dgm:pt modelId="{E31A8A99-E5EC-4925-AA9E-9FE665184BD7}" type="parTrans" cxnId="{CBC9C254-3454-4600-A9D3-B8C24DA916FB}">
      <dgm:prSet/>
      <dgm:spPr/>
      <dgm:t>
        <a:bodyPr/>
        <a:lstStyle/>
        <a:p>
          <a:endParaRPr lang="en-US"/>
        </a:p>
      </dgm:t>
    </dgm:pt>
    <dgm:pt modelId="{7E236286-C4A4-46DF-80C3-8BF836F50270}" type="sibTrans" cxnId="{CBC9C254-3454-4600-A9D3-B8C24DA916FB}">
      <dgm:prSet/>
      <dgm:spPr/>
      <dgm:t>
        <a:bodyPr/>
        <a:lstStyle/>
        <a:p>
          <a:endParaRPr lang="en-US"/>
        </a:p>
      </dgm:t>
    </dgm:pt>
    <dgm:pt modelId="{ECF31A20-345C-4EBF-BC9E-9AD7CD817FDD}">
      <dgm:prSet phldrT="[Text]"/>
      <dgm:spPr/>
      <dgm:t>
        <a:bodyPr/>
        <a:lstStyle/>
        <a:p>
          <a:r>
            <a:rPr lang="en-US"/>
            <a:t>Facility Reservations</a:t>
          </a:r>
        </a:p>
      </dgm:t>
    </dgm:pt>
    <dgm:pt modelId="{3A75DFCB-2D22-4631-8271-C298E1F9AD31}" type="parTrans" cxnId="{1374D9DB-299C-43E7-BE46-1033CA36EC82}">
      <dgm:prSet/>
      <dgm:spPr/>
      <dgm:t>
        <a:bodyPr/>
        <a:lstStyle/>
        <a:p>
          <a:endParaRPr lang="en-US"/>
        </a:p>
      </dgm:t>
    </dgm:pt>
    <dgm:pt modelId="{87C32118-B9A2-4FAF-8E49-8E89657FB6F7}" type="sibTrans" cxnId="{1374D9DB-299C-43E7-BE46-1033CA36EC82}">
      <dgm:prSet/>
      <dgm:spPr/>
      <dgm:t>
        <a:bodyPr/>
        <a:lstStyle/>
        <a:p>
          <a:endParaRPr lang="en-US"/>
        </a:p>
      </dgm:t>
    </dgm:pt>
    <dgm:pt modelId="{39B7E5F8-6493-4875-9B9A-F9AC6AA8550F}">
      <dgm:prSet phldrT="[Text]"/>
      <dgm:spPr/>
      <dgm:t>
        <a:bodyPr/>
        <a:lstStyle/>
        <a:p>
          <a:r>
            <a:rPr lang="en-US"/>
            <a:t>View Existing Permit</a:t>
          </a:r>
        </a:p>
      </dgm:t>
    </dgm:pt>
    <dgm:pt modelId="{BB716389-075C-47F3-A67F-13FC7FA3B7F2}" type="parTrans" cxnId="{C8C35C0D-E6B1-4BD1-9B56-D92C78B1B536}">
      <dgm:prSet/>
      <dgm:spPr/>
      <dgm:t>
        <a:bodyPr/>
        <a:lstStyle/>
        <a:p>
          <a:endParaRPr lang="en-US"/>
        </a:p>
      </dgm:t>
    </dgm:pt>
    <dgm:pt modelId="{F6E12506-FB4C-4D8D-B286-D916053CC9C3}" type="sibTrans" cxnId="{C8C35C0D-E6B1-4BD1-9B56-D92C78B1B536}">
      <dgm:prSet/>
      <dgm:spPr/>
      <dgm:t>
        <a:bodyPr/>
        <a:lstStyle/>
        <a:p>
          <a:endParaRPr lang="en-US"/>
        </a:p>
      </dgm:t>
    </dgm:pt>
    <dgm:pt modelId="{2064C982-FC3A-4636-8DCC-2874A2C76667}">
      <dgm:prSet phldrT="[Text]"/>
      <dgm:spPr/>
      <dgm:t>
        <a:bodyPr/>
        <a:lstStyle/>
        <a:p>
          <a:r>
            <a:rPr lang="en-US"/>
            <a:t>Resource Scheduler</a:t>
          </a:r>
        </a:p>
      </dgm:t>
    </dgm:pt>
    <dgm:pt modelId="{7C5232E7-229A-4954-A32B-FB8D4D9E0828}" type="parTrans" cxnId="{29FD003D-3A22-4605-8E5C-76A14503A818}">
      <dgm:prSet/>
      <dgm:spPr/>
      <dgm:t>
        <a:bodyPr/>
        <a:lstStyle/>
        <a:p>
          <a:endParaRPr lang="en-US"/>
        </a:p>
      </dgm:t>
    </dgm:pt>
    <dgm:pt modelId="{3294ADC4-8F46-43D3-BFF6-D0EE8896686B}" type="sibTrans" cxnId="{29FD003D-3A22-4605-8E5C-76A14503A818}">
      <dgm:prSet/>
      <dgm:spPr/>
      <dgm:t>
        <a:bodyPr/>
        <a:lstStyle/>
        <a:p>
          <a:endParaRPr lang="en-US"/>
        </a:p>
      </dgm:t>
    </dgm:pt>
    <dgm:pt modelId="{B756F9AC-C83A-4972-B5B4-7930B6F73748}">
      <dgm:prSet phldrT="[Text]"/>
      <dgm:spPr/>
      <dgm:t>
        <a:bodyPr/>
        <a:lstStyle/>
        <a:p>
          <a:r>
            <a:rPr lang="en-US"/>
            <a:t>Permit Payment</a:t>
          </a:r>
        </a:p>
      </dgm:t>
    </dgm:pt>
    <dgm:pt modelId="{0D234504-BBD4-404B-9DBF-3B4AD3AEAC9F}" type="parTrans" cxnId="{B62319B1-F3A7-463C-8265-EF90925F4B0C}">
      <dgm:prSet/>
      <dgm:spPr/>
      <dgm:t>
        <a:bodyPr/>
        <a:lstStyle/>
        <a:p>
          <a:endParaRPr lang="en-US"/>
        </a:p>
      </dgm:t>
    </dgm:pt>
    <dgm:pt modelId="{BC212DA1-0E2F-4C6A-8AA7-BA7DF7A592FE}" type="sibTrans" cxnId="{B62319B1-F3A7-463C-8265-EF90925F4B0C}">
      <dgm:prSet/>
      <dgm:spPr/>
      <dgm:t>
        <a:bodyPr/>
        <a:lstStyle/>
        <a:p>
          <a:endParaRPr lang="en-US"/>
        </a:p>
      </dgm:t>
    </dgm:pt>
    <dgm:pt modelId="{95F865FE-6567-4993-8B78-6E5778D3F225}">
      <dgm:prSet phldrT="[Text]"/>
      <dgm:spPr/>
      <dgm:t>
        <a:bodyPr/>
        <a:lstStyle/>
        <a:p>
          <a:r>
            <a:rPr lang="en-US"/>
            <a:t>Reports</a:t>
          </a:r>
        </a:p>
      </dgm:t>
    </dgm:pt>
    <dgm:pt modelId="{F72F775F-E1A7-4DD6-A960-F7CE8F7F3664}" type="parTrans" cxnId="{D48B994B-A671-4F23-A5CB-C5935CED792B}">
      <dgm:prSet/>
      <dgm:spPr/>
      <dgm:t>
        <a:bodyPr/>
        <a:lstStyle/>
        <a:p>
          <a:endParaRPr lang="en-US"/>
        </a:p>
      </dgm:t>
    </dgm:pt>
    <dgm:pt modelId="{31B3139A-23FB-4B94-AA0C-1803767A8575}" type="sibTrans" cxnId="{D48B994B-A671-4F23-A5CB-C5935CED792B}">
      <dgm:prSet/>
      <dgm:spPr/>
      <dgm:t>
        <a:bodyPr/>
        <a:lstStyle/>
        <a:p>
          <a:endParaRPr lang="en-US"/>
        </a:p>
      </dgm:t>
    </dgm:pt>
    <dgm:pt modelId="{0B83334D-2DEB-4E52-9026-EE88FE84F7E1}">
      <dgm:prSet phldrT="[Text]"/>
      <dgm:spPr/>
      <dgm:t>
        <a:bodyPr/>
        <a:lstStyle/>
        <a:p>
          <a:r>
            <a:rPr lang="en-US"/>
            <a:t>Cash Out Report</a:t>
          </a:r>
        </a:p>
      </dgm:t>
    </dgm:pt>
    <dgm:pt modelId="{D2981404-5241-4A53-BEFF-68361C1BB70A}" type="parTrans" cxnId="{FD00469A-B834-4E90-9E88-58F04FFEB74E}">
      <dgm:prSet/>
      <dgm:spPr/>
      <dgm:t>
        <a:bodyPr/>
        <a:lstStyle/>
        <a:p>
          <a:endParaRPr lang="en-US"/>
        </a:p>
      </dgm:t>
    </dgm:pt>
    <dgm:pt modelId="{96AC8B5C-7291-46A8-B904-DF04FACFFADB}" type="sibTrans" cxnId="{FD00469A-B834-4E90-9E88-58F04FFEB74E}">
      <dgm:prSet/>
      <dgm:spPr/>
      <dgm:t>
        <a:bodyPr/>
        <a:lstStyle/>
        <a:p>
          <a:endParaRPr lang="en-US"/>
        </a:p>
      </dgm:t>
    </dgm:pt>
    <dgm:pt modelId="{271D0D6B-7EE6-45D0-AAB2-1DC13207CEDE}">
      <dgm:prSet phldrT="[Text]"/>
      <dgm:spPr/>
      <dgm:t>
        <a:bodyPr/>
        <a:lstStyle/>
        <a:p>
          <a:r>
            <a:rPr lang="en-US"/>
            <a:t>Reprint Receipt</a:t>
          </a:r>
        </a:p>
      </dgm:t>
    </dgm:pt>
    <dgm:pt modelId="{56A5689E-4FBC-4BDF-9054-B1FAAD90F501}" type="parTrans" cxnId="{563BE699-9F61-4501-BDC4-9F73A8987AC0}">
      <dgm:prSet/>
      <dgm:spPr/>
      <dgm:t>
        <a:bodyPr/>
        <a:lstStyle/>
        <a:p>
          <a:endParaRPr lang="en-US"/>
        </a:p>
      </dgm:t>
    </dgm:pt>
    <dgm:pt modelId="{AF37ECE8-10B5-45A4-B689-CC1DD839FB82}" type="sibTrans" cxnId="{563BE699-9F61-4501-BDC4-9F73A8987AC0}">
      <dgm:prSet/>
      <dgm:spPr/>
      <dgm:t>
        <a:bodyPr/>
        <a:lstStyle/>
        <a:p>
          <a:endParaRPr lang="en-US"/>
        </a:p>
      </dgm:t>
    </dgm:pt>
    <dgm:pt modelId="{5068EE2C-2FE1-4458-9CCD-93C43BDBA181}">
      <dgm:prSet phldrT="[Text]"/>
      <dgm:spPr/>
      <dgm:t>
        <a:bodyPr/>
        <a:lstStyle/>
        <a:p>
          <a:r>
            <a:rPr lang="en-US"/>
            <a:t>Attendance Rosters</a:t>
          </a:r>
        </a:p>
      </dgm:t>
    </dgm:pt>
    <dgm:pt modelId="{5D647D17-405B-4383-9225-24BCE97F5634}" type="parTrans" cxnId="{CDB4306B-AF2F-4312-974C-588FCE08CE72}">
      <dgm:prSet/>
      <dgm:spPr/>
      <dgm:t>
        <a:bodyPr/>
        <a:lstStyle/>
        <a:p>
          <a:endParaRPr lang="en-US"/>
        </a:p>
      </dgm:t>
    </dgm:pt>
    <dgm:pt modelId="{0D4DA26B-766A-47A6-B788-9925C6A8E719}" type="sibTrans" cxnId="{CDB4306B-AF2F-4312-974C-588FCE08CE72}">
      <dgm:prSet/>
      <dgm:spPr/>
      <dgm:t>
        <a:bodyPr/>
        <a:lstStyle/>
        <a:p>
          <a:endParaRPr lang="en-US"/>
        </a:p>
      </dgm:t>
    </dgm:pt>
    <dgm:pt modelId="{E223FDA3-5CE3-40B8-9C7F-32BB007E134D}">
      <dgm:prSet phldrT="[Text]"/>
      <dgm:spPr/>
      <dgm:t>
        <a:bodyPr/>
        <a:lstStyle/>
        <a:p>
          <a:r>
            <a:rPr lang="en-US"/>
            <a:t>Detailed Class Lists (Roster Breif)</a:t>
          </a:r>
        </a:p>
      </dgm:t>
    </dgm:pt>
    <dgm:pt modelId="{CF7EA72D-CDA0-4221-8331-B1C91E1273BC}" type="parTrans" cxnId="{CB2E9044-A568-492E-B86B-7A24F4525AA8}">
      <dgm:prSet/>
      <dgm:spPr/>
      <dgm:t>
        <a:bodyPr/>
        <a:lstStyle/>
        <a:p>
          <a:endParaRPr lang="en-US"/>
        </a:p>
      </dgm:t>
    </dgm:pt>
    <dgm:pt modelId="{EBE0EC56-282B-42C9-A117-4870C424F95D}" type="sibTrans" cxnId="{CB2E9044-A568-492E-B86B-7A24F4525AA8}">
      <dgm:prSet/>
      <dgm:spPr/>
      <dgm:t>
        <a:bodyPr/>
        <a:lstStyle/>
        <a:p>
          <a:endParaRPr lang="en-US"/>
        </a:p>
      </dgm:t>
    </dgm:pt>
    <dgm:pt modelId="{BB3B52EA-D021-4A5B-B410-3DB1A07626EE}">
      <dgm:prSet phldrT="[Text]"/>
      <dgm:spPr/>
      <dgm:t>
        <a:bodyPr/>
        <a:lstStyle/>
        <a:p>
          <a:r>
            <a:rPr lang="en-US"/>
            <a:t>Attach Customer to Payment</a:t>
          </a:r>
        </a:p>
      </dgm:t>
    </dgm:pt>
    <dgm:pt modelId="{4FBEA1F9-C824-4F11-965D-7B5FF8762EBB}" type="parTrans" cxnId="{A5B6746C-06E4-43B9-A5DC-22E916EE0351}">
      <dgm:prSet/>
      <dgm:spPr/>
      <dgm:t>
        <a:bodyPr/>
        <a:lstStyle/>
        <a:p>
          <a:endParaRPr lang="en-US"/>
        </a:p>
      </dgm:t>
    </dgm:pt>
    <dgm:pt modelId="{37FD1D17-81EA-4BAE-80B7-37F3C7447C02}" type="sibTrans" cxnId="{A5B6746C-06E4-43B9-A5DC-22E916EE0351}">
      <dgm:prSet/>
      <dgm:spPr/>
      <dgm:t>
        <a:bodyPr/>
        <a:lstStyle/>
        <a:p>
          <a:endParaRPr lang="en-US"/>
        </a:p>
      </dgm:t>
    </dgm:pt>
    <dgm:pt modelId="{33340EEE-DA78-4457-B784-F20669A254D3}">
      <dgm:prSet phldrT="[Text]"/>
      <dgm:spPr/>
      <dgm:t>
        <a:bodyPr/>
        <a:lstStyle/>
        <a:p>
          <a:r>
            <a:rPr lang="en-US"/>
            <a:t>Organizations</a:t>
          </a:r>
        </a:p>
      </dgm:t>
    </dgm:pt>
    <dgm:pt modelId="{BA38B3FD-7D8D-4E82-A66F-4A190D6EA05E}" type="parTrans" cxnId="{565B7551-9301-496A-89F3-1177222FAF01}">
      <dgm:prSet/>
      <dgm:spPr/>
      <dgm:t>
        <a:bodyPr/>
        <a:lstStyle/>
        <a:p>
          <a:endParaRPr lang="en-US"/>
        </a:p>
      </dgm:t>
    </dgm:pt>
    <dgm:pt modelId="{1ACA7E65-4443-4109-BF85-7BC6160FF065}" type="sibTrans" cxnId="{565B7551-9301-496A-89F3-1177222FAF01}">
      <dgm:prSet/>
      <dgm:spPr/>
      <dgm:t>
        <a:bodyPr/>
        <a:lstStyle/>
        <a:p>
          <a:endParaRPr lang="en-US"/>
        </a:p>
      </dgm:t>
    </dgm:pt>
    <dgm:pt modelId="{C4EDBB3D-81EC-463F-94FA-D8F04F6594A4}">
      <dgm:prSet phldrT="[Text]"/>
      <dgm:spPr/>
      <dgm:t>
        <a:bodyPr/>
        <a:lstStyle/>
        <a:p>
          <a:r>
            <a:rPr lang="en-US"/>
            <a:t>Lookup Organization</a:t>
          </a:r>
        </a:p>
      </dgm:t>
    </dgm:pt>
    <dgm:pt modelId="{39B985C1-7905-4546-9006-BE8FB8A335CC}" type="parTrans" cxnId="{9B30D080-263D-43F3-9D1A-94A235A5744F}">
      <dgm:prSet/>
      <dgm:spPr/>
      <dgm:t>
        <a:bodyPr/>
        <a:lstStyle/>
        <a:p>
          <a:endParaRPr lang="en-US"/>
        </a:p>
      </dgm:t>
    </dgm:pt>
    <dgm:pt modelId="{E5E3128C-CB2A-4E8D-8F5C-66CA57077B6E}" type="sibTrans" cxnId="{9B30D080-263D-43F3-9D1A-94A235A5744F}">
      <dgm:prSet/>
      <dgm:spPr/>
      <dgm:t>
        <a:bodyPr/>
        <a:lstStyle/>
        <a:p>
          <a:endParaRPr lang="en-US"/>
        </a:p>
      </dgm:t>
    </dgm:pt>
    <dgm:pt modelId="{09F1F673-9990-48BC-8457-EB399F176C0A}">
      <dgm:prSet phldrT="[Text]"/>
      <dgm:spPr/>
      <dgm:t>
        <a:bodyPr/>
        <a:lstStyle/>
        <a:p>
          <a:r>
            <a:rPr lang="en-US"/>
            <a:t>Create New</a:t>
          </a:r>
        </a:p>
      </dgm:t>
    </dgm:pt>
    <dgm:pt modelId="{70C5B2BF-3D8B-4962-A87E-F7E25BD54049}" type="parTrans" cxnId="{F554C5C8-CD75-416B-8F2D-6A2BD676C180}">
      <dgm:prSet/>
      <dgm:spPr/>
      <dgm:t>
        <a:bodyPr/>
        <a:lstStyle/>
        <a:p>
          <a:endParaRPr lang="en-US"/>
        </a:p>
      </dgm:t>
    </dgm:pt>
    <dgm:pt modelId="{40FF33C4-60B6-4CF5-90AA-AE691E5D6516}" type="sibTrans" cxnId="{F554C5C8-CD75-416B-8F2D-6A2BD676C180}">
      <dgm:prSet/>
      <dgm:spPr/>
      <dgm:t>
        <a:bodyPr/>
        <a:lstStyle/>
        <a:p>
          <a:endParaRPr lang="en-US"/>
        </a:p>
      </dgm:t>
    </dgm:pt>
    <dgm:pt modelId="{1CB426BF-D6D2-4EC7-B850-521D6A4BD923}">
      <dgm:prSet phldrT="[Text]"/>
      <dgm:spPr/>
      <dgm:t>
        <a:bodyPr/>
        <a:lstStyle/>
        <a:p>
          <a:r>
            <a:rPr lang="en-US"/>
            <a:t>Tentative Rental Approval</a:t>
          </a:r>
        </a:p>
      </dgm:t>
    </dgm:pt>
    <dgm:pt modelId="{7E894D77-40D8-4A19-A90C-B5B73D256B33}" type="parTrans" cxnId="{F984F56E-977D-4A03-B5FE-8BF464DCF75F}">
      <dgm:prSet/>
      <dgm:spPr/>
      <dgm:t>
        <a:bodyPr/>
        <a:lstStyle/>
        <a:p>
          <a:endParaRPr lang="en-US"/>
        </a:p>
      </dgm:t>
    </dgm:pt>
    <dgm:pt modelId="{DB10711E-A66D-4574-9423-07548B9033A2}" type="sibTrans" cxnId="{F984F56E-977D-4A03-B5FE-8BF464DCF75F}">
      <dgm:prSet/>
      <dgm:spPr/>
      <dgm:t>
        <a:bodyPr/>
        <a:lstStyle/>
        <a:p>
          <a:endParaRPr lang="en-US"/>
        </a:p>
      </dgm:t>
    </dgm:pt>
    <dgm:pt modelId="{CF1E359E-E6D2-4EDE-BDB8-804AB84EA9A5}">
      <dgm:prSet phldrT="[Text]"/>
      <dgm:spPr/>
      <dgm:t>
        <a:bodyPr/>
        <a:lstStyle/>
        <a:p>
          <a:r>
            <a:rPr lang="en-US"/>
            <a:t>Add/Modifying the Rental</a:t>
          </a:r>
        </a:p>
      </dgm:t>
    </dgm:pt>
    <dgm:pt modelId="{9B1835D3-9F7B-4586-9129-3D58550AD09E}" type="parTrans" cxnId="{048BC976-AABE-4D3D-97D8-3F11C0B3716B}">
      <dgm:prSet/>
      <dgm:spPr/>
      <dgm:t>
        <a:bodyPr/>
        <a:lstStyle/>
        <a:p>
          <a:endParaRPr lang="en-US"/>
        </a:p>
      </dgm:t>
    </dgm:pt>
    <dgm:pt modelId="{A5A8E6D2-676B-481A-98D4-FB4C869F86CC}" type="sibTrans" cxnId="{048BC976-AABE-4D3D-97D8-3F11C0B3716B}">
      <dgm:prSet/>
      <dgm:spPr/>
      <dgm:t>
        <a:bodyPr/>
        <a:lstStyle/>
        <a:p>
          <a:endParaRPr lang="en-US"/>
        </a:p>
      </dgm:t>
    </dgm:pt>
    <dgm:pt modelId="{F35A0EEA-B06C-4792-8CEF-21439630A9A3}">
      <dgm:prSet phldrT="[Text]"/>
      <dgm:spPr/>
      <dgm:t>
        <a:bodyPr/>
        <a:lstStyle/>
        <a:p>
          <a:r>
            <a:rPr lang="en-US"/>
            <a:t>Enrollment</a:t>
          </a:r>
        </a:p>
      </dgm:t>
    </dgm:pt>
    <dgm:pt modelId="{5F9EB2CA-4112-4429-9000-AEFCCB75B34E}" type="parTrans" cxnId="{F0903B7F-1DFA-46A1-B95D-5A4656ED00A4}">
      <dgm:prSet/>
      <dgm:spPr/>
      <dgm:t>
        <a:bodyPr/>
        <a:lstStyle/>
        <a:p>
          <a:endParaRPr lang="en-US"/>
        </a:p>
      </dgm:t>
    </dgm:pt>
    <dgm:pt modelId="{64E643A6-3B12-47C7-A6BE-96B22AEFF175}" type="sibTrans" cxnId="{F0903B7F-1DFA-46A1-B95D-5A4656ED00A4}">
      <dgm:prSet/>
      <dgm:spPr/>
      <dgm:t>
        <a:bodyPr/>
        <a:lstStyle/>
        <a:p>
          <a:endParaRPr lang="en-US"/>
        </a:p>
      </dgm:t>
    </dgm:pt>
    <dgm:pt modelId="{098C05BC-A1BA-4965-BDED-F52074FDFE0A}">
      <dgm:prSet phldrT="[Text]"/>
      <dgm:spPr/>
      <dgm:t>
        <a:bodyPr/>
        <a:lstStyle/>
        <a:p>
          <a:r>
            <a:rPr lang="en-US"/>
            <a:t>Membership</a:t>
          </a:r>
        </a:p>
      </dgm:t>
    </dgm:pt>
    <dgm:pt modelId="{F3AB5DC8-F502-44DA-A5EF-CE14F10C150C}" type="parTrans" cxnId="{93D7E08E-6F31-4BCB-A3F4-9D7FBF2C2C68}">
      <dgm:prSet/>
      <dgm:spPr/>
      <dgm:t>
        <a:bodyPr/>
        <a:lstStyle/>
        <a:p>
          <a:endParaRPr lang="en-US"/>
        </a:p>
      </dgm:t>
    </dgm:pt>
    <dgm:pt modelId="{E633203D-D9C9-4280-B751-97A81ECC0FE2}" type="sibTrans" cxnId="{93D7E08E-6F31-4BCB-A3F4-9D7FBF2C2C68}">
      <dgm:prSet/>
      <dgm:spPr/>
      <dgm:t>
        <a:bodyPr/>
        <a:lstStyle/>
        <a:p>
          <a:endParaRPr lang="en-US"/>
        </a:p>
      </dgm:t>
    </dgm:pt>
    <dgm:pt modelId="{125CDC2D-234E-4F06-BCA0-C7C57B1DDC0E}">
      <dgm:prSet phldrT="[Text]"/>
      <dgm:spPr/>
      <dgm:t>
        <a:bodyPr/>
        <a:lstStyle/>
        <a:p>
          <a:r>
            <a:rPr lang="en-US"/>
            <a:t>Sales</a:t>
          </a:r>
        </a:p>
      </dgm:t>
    </dgm:pt>
    <dgm:pt modelId="{D2394DBA-3FF7-4AAE-B668-B15E583D1FF0}" type="parTrans" cxnId="{1DDD35AF-6FD4-4613-8DA6-4F077967A383}">
      <dgm:prSet/>
      <dgm:spPr/>
      <dgm:t>
        <a:bodyPr/>
        <a:lstStyle/>
        <a:p>
          <a:endParaRPr lang="en-US"/>
        </a:p>
      </dgm:t>
    </dgm:pt>
    <dgm:pt modelId="{1B57EC0C-9812-4DE3-B3D2-2B2580670050}" type="sibTrans" cxnId="{1DDD35AF-6FD4-4613-8DA6-4F077967A383}">
      <dgm:prSet/>
      <dgm:spPr/>
      <dgm:t>
        <a:bodyPr/>
        <a:lstStyle/>
        <a:p>
          <a:endParaRPr lang="en-US"/>
        </a:p>
      </dgm:t>
    </dgm:pt>
    <dgm:pt modelId="{2BC45225-A6C6-4948-968B-D7FD5DAB3606}">
      <dgm:prSet phldrT="[Text]"/>
      <dgm:spPr/>
      <dgm:t>
        <a:bodyPr/>
        <a:lstStyle/>
        <a:p>
          <a:r>
            <a:rPr lang="en-US"/>
            <a:t>Opportunity Grants</a:t>
          </a:r>
        </a:p>
      </dgm:t>
    </dgm:pt>
    <dgm:pt modelId="{0BD2D5C6-DDE8-4BC9-B872-346727D6EF40}" type="parTrans" cxnId="{388D916E-6B8F-4DA5-87AF-0BF888DBAA54}">
      <dgm:prSet/>
      <dgm:spPr/>
      <dgm:t>
        <a:bodyPr/>
        <a:lstStyle/>
        <a:p>
          <a:endParaRPr lang="en-US"/>
        </a:p>
      </dgm:t>
    </dgm:pt>
    <dgm:pt modelId="{AD9AB294-6C51-4932-84E7-60514D895D35}" type="sibTrans" cxnId="{388D916E-6B8F-4DA5-87AF-0BF888DBAA54}">
      <dgm:prSet/>
      <dgm:spPr/>
      <dgm:t>
        <a:bodyPr/>
        <a:lstStyle/>
        <a:p>
          <a:endParaRPr lang="en-US"/>
        </a:p>
      </dgm:t>
    </dgm:pt>
    <dgm:pt modelId="{502FC9C8-ABBF-4F80-B2E7-9A7D911535AE}">
      <dgm:prSet phldrT="[Text]"/>
      <dgm:spPr/>
      <dgm:t>
        <a:bodyPr/>
        <a:lstStyle/>
        <a:p>
          <a:r>
            <a:rPr lang="en-US"/>
            <a:t>Waitlists</a:t>
          </a:r>
        </a:p>
      </dgm:t>
    </dgm:pt>
    <dgm:pt modelId="{5E2DE395-A332-43C4-AF8C-9CA98E03C608}" type="parTrans" cxnId="{3721EFCA-EBE5-4070-B424-2E5F755FA577}">
      <dgm:prSet/>
      <dgm:spPr/>
      <dgm:t>
        <a:bodyPr/>
        <a:lstStyle/>
        <a:p>
          <a:endParaRPr lang="en-US"/>
        </a:p>
      </dgm:t>
    </dgm:pt>
    <dgm:pt modelId="{F573E2AA-3CA8-418E-8F60-1EDB320AF324}" type="sibTrans" cxnId="{3721EFCA-EBE5-4070-B424-2E5F755FA577}">
      <dgm:prSet/>
      <dgm:spPr/>
      <dgm:t>
        <a:bodyPr/>
        <a:lstStyle/>
        <a:p>
          <a:endParaRPr lang="en-US"/>
        </a:p>
      </dgm:t>
    </dgm:pt>
    <dgm:pt modelId="{429370F8-361A-4A7E-85E3-043D4FABE6EF}">
      <dgm:prSet phldrT="[Text]"/>
      <dgm:spPr/>
      <dgm:t>
        <a:bodyPr/>
        <a:lstStyle/>
        <a:p>
          <a:r>
            <a:rPr lang="en-US"/>
            <a:t>Preschool Vs Actual</a:t>
          </a:r>
        </a:p>
      </dgm:t>
    </dgm:pt>
    <dgm:pt modelId="{63CDF87A-B1D8-4CED-9A4B-1D4E05E3874E}" type="parTrans" cxnId="{56507168-2359-46AC-8D11-5FCB34744F67}">
      <dgm:prSet/>
      <dgm:spPr/>
      <dgm:t>
        <a:bodyPr/>
        <a:lstStyle/>
        <a:p>
          <a:endParaRPr lang="en-US"/>
        </a:p>
      </dgm:t>
    </dgm:pt>
    <dgm:pt modelId="{DC5F009D-748C-4541-8318-00685639DF9A}" type="sibTrans" cxnId="{56507168-2359-46AC-8D11-5FCB34744F67}">
      <dgm:prSet/>
      <dgm:spPr/>
      <dgm:t>
        <a:bodyPr/>
        <a:lstStyle/>
        <a:p>
          <a:endParaRPr lang="en-US"/>
        </a:p>
      </dgm:t>
    </dgm:pt>
    <dgm:pt modelId="{0A3A6208-593D-4190-8923-77C5CA533D8D}">
      <dgm:prSet phldrT="[Text]"/>
      <dgm:spPr/>
      <dgm:t>
        <a:bodyPr/>
        <a:lstStyle/>
        <a:p>
          <a:r>
            <a:rPr lang="en-US"/>
            <a:t>Transfer</a:t>
          </a:r>
        </a:p>
      </dgm:t>
    </dgm:pt>
    <dgm:pt modelId="{2B8D02CC-A25D-4F11-BD08-410C2BE28285}" type="parTrans" cxnId="{295E857A-F63C-4597-88D6-C1273893F32D}">
      <dgm:prSet/>
      <dgm:spPr/>
      <dgm:t>
        <a:bodyPr/>
        <a:lstStyle/>
        <a:p>
          <a:endParaRPr lang="en-US"/>
        </a:p>
      </dgm:t>
    </dgm:pt>
    <dgm:pt modelId="{14E9D847-65BD-4A10-82D4-2A89FA88FF1F}" type="sibTrans" cxnId="{295E857A-F63C-4597-88D6-C1273893F32D}">
      <dgm:prSet/>
      <dgm:spPr/>
      <dgm:t>
        <a:bodyPr/>
        <a:lstStyle/>
        <a:p>
          <a:endParaRPr lang="en-US"/>
        </a:p>
      </dgm:t>
    </dgm:pt>
    <dgm:pt modelId="{E1D34D42-BE9F-40F1-8F82-9F014A54871B}">
      <dgm:prSet phldrT="[Text]"/>
      <dgm:spPr/>
      <dgm:t>
        <a:bodyPr/>
        <a:lstStyle/>
        <a:p>
          <a:r>
            <a:rPr lang="en-US"/>
            <a:t>Overriding Close Times</a:t>
          </a:r>
        </a:p>
      </dgm:t>
    </dgm:pt>
    <dgm:pt modelId="{BD036709-1C1B-40EB-B80B-FF7A9A438EBF}" type="parTrans" cxnId="{DAB39502-131A-4DE8-BEF0-B096F1F9094E}">
      <dgm:prSet/>
      <dgm:spPr/>
      <dgm:t>
        <a:bodyPr/>
        <a:lstStyle/>
        <a:p>
          <a:endParaRPr lang="en-US"/>
        </a:p>
      </dgm:t>
    </dgm:pt>
    <dgm:pt modelId="{8A1840D2-0573-4056-A1D1-63C3CAB5E039}" type="sibTrans" cxnId="{DAB39502-131A-4DE8-BEF0-B096F1F9094E}">
      <dgm:prSet/>
      <dgm:spPr/>
      <dgm:t>
        <a:bodyPr/>
        <a:lstStyle/>
        <a:p>
          <a:endParaRPr lang="en-US"/>
        </a:p>
      </dgm:t>
    </dgm:pt>
    <dgm:pt modelId="{CC624ED2-B9A6-4E1E-B256-A71367D447D5}">
      <dgm:prSet phldrT="[Text]"/>
      <dgm:spPr/>
      <dgm:t>
        <a:bodyPr/>
        <a:lstStyle/>
        <a:p>
          <a:r>
            <a:rPr lang="en-US"/>
            <a:t>Min Reservation Time</a:t>
          </a:r>
        </a:p>
      </dgm:t>
    </dgm:pt>
    <dgm:pt modelId="{C4A6DA0D-B6E9-4AEF-89A4-A5C800069379}" type="parTrans" cxnId="{B32CDB89-693E-412A-B01C-0ADA4DB51E58}">
      <dgm:prSet/>
      <dgm:spPr/>
      <dgm:t>
        <a:bodyPr/>
        <a:lstStyle/>
        <a:p>
          <a:endParaRPr lang="en-US"/>
        </a:p>
      </dgm:t>
    </dgm:pt>
    <dgm:pt modelId="{36B021C5-01E9-46C6-80F1-EE92504B23F2}" type="sibTrans" cxnId="{B32CDB89-693E-412A-B01C-0ADA4DB51E58}">
      <dgm:prSet/>
      <dgm:spPr/>
      <dgm:t>
        <a:bodyPr/>
        <a:lstStyle/>
        <a:p>
          <a:endParaRPr lang="en-US"/>
        </a:p>
      </dgm:t>
    </dgm:pt>
    <dgm:pt modelId="{EFBFA96B-0925-4DC8-9B65-798589F1F4E3}">
      <dgm:prSet phldrT="[Text]"/>
      <dgm:spPr/>
      <dgm:t>
        <a:bodyPr/>
        <a:lstStyle/>
        <a:p>
          <a:r>
            <a:rPr lang="en-US"/>
            <a:t>Summary/Detailed</a:t>
          </a:r>
        </a:p>
      </dgm:t>
    </dgm:pt>
    <dgm:pt modelId="{5B86DFCC-FA24-456D-9E0F-60031CEA6889}" type="parTrans" cxnId="{F9DF4DB9-1BCB-46CA-93BB-2FE036019711}">
      <dgm:prSet/>
      <dgm:spPr/>
    </dgm:pt>
    <dgm:pt modelId="{7F66FDF2-8E07-46B7-AD9E-4A4A14663F0F}" type="sibTrans" cxnId="{F9DF4DB9-1BCB-46CA-93BB-2FE036019711}">
      <dgm:prSet/>
      <dgm:spPr/>
    </dgm:pt>
    <dgm:pt modelId="{2D1D4AA9-DFBF-49B2-9F96-9FC00AF4A6E8}" type="pres">
      <dgm:prSet presAssocID="{40AA3579-9D7F-4D0F-9628-F6956BCF2AE4}" presName="Name0" presStyleCnt="0">
        <dgm:presLayoutVars>
          <dgm:dir/>
          <dgm:animLvl val="lvl"/>
          <dgm:resizeHandles val="exact"/>
        </dgm:presLayoutVars>
      </dgm:prSet>
      <dgm:spPr/>
      <dgm:t>
        <a:bodyPr/>
        <a:lstStyle/>
        <a:p>
          <a:endParaRPr lang="en-US"/>
        </a:p>
      </dgm:t>
    </dgm:pt>
    <dgm:pt modelId="{1A306F5E-C2F0-45BF-8DBF-737370B27BB0}" type="pres">
      <dgm:prSet presAssocID="{CF3AD76A-292A-42E2-97A3-918E1B6BC771}" presName="linNode" presStyleCnt="0"/>
      <dgm:spPr/>
      <dgm:t>
        <a:bodyPr/>
        <a:lstStyle/>
        <a:p>
          <a:endParaRPr lang="en-US"/>
        </a:p>
      </dgm:t>
    </dgm:pt>
    <dgm:pt modelId="{AD11D827-ABD7-42B6-BB40-A7D63EC9CCC4}" type="pres">
      <dgm:prSet presAssocID="{CF3AD76A-292A-42E2-97A3-918E1B6BC771}" presName="parTx" presStyleLbl="revTx" presStyleIdx="0" presStyleCnt="7">
        <dgm:presLayoutVars>
          <dgm:chMax val="1"/>
          <dgm:bulletEnabled val="1"/>
        </dgm:presLayoutVars>
      </dgm:prSet>
      <dgm:spPr/>
      <dgm:t>
        <a:bodyPr/>
        <a:lstStyle/>
        <a:p>
          <a:endParaRPr lang="en-US"/>
        </a:p>
      </dgm:t>
    </dgm:pt>
    <dgm:pt modelId="{194ECEB8-8F76-4F40-B3FC-F95824750A86}" type="pres">
      <dgm:prSet presAssocID="{CF3AD76A-292A-42E2-97A3-918E1B6BC771}" presName="bracket" presStyleLbl="parChTrans1D1" presStyleIdx="0" presStyleCnt="7"/>
      <dgm:spPr/>
      <dgm:t>
        <a:bodyPr/>
        <a:lstStyle/>
        <a:p>
          <a:endParaRPr lang="en-US"/>
        </a:p>
      </dgm:t>
    </dgm:pt>
    <dgm:pt modelId="{832E493C-F5F3-4668-B021-05F990068820}" type="pres">
      <dgm:prSet presAssocID="{CF3AD76A-292A-42E2-97A3-918E1B6BC771}" presName="spH" presStyleCnt="0"/>
      <dgm:spPr/>
      <dgm:t>
        <a:bodyPr/>
        <a:lstStyle/>
        <a:p>
          <a:endParaRPr lang="en-US"/>
        </a:p>
      </dgm:t>
    </dgm:pt>
    <dgm:pt modelId="{209B540A-A542-4B1E-987D-C880A4A3103F}" type="pres">
      <dgm:prSet presAssocID="{CF3AD76A-292A-42E2-97A3-918E1B6BC771}" presName="desTx" presStyleLbl="node1" presStyleIdx="0" presStyleCnt="7">
        <dgm:presLayoutVars>
          <dgm:bulletEnabled val="1"/>
        </dgm:presLayoutVars>
      </dgm:prSet>
      <dgm:spPr/>
      <dgm:t>
        <a:bodyPr/>
        <a:lstStyle/>
        <a:p>
          <a:endParaRPr lang="en-US"/>
        </a:p>
      </dgm:t>
    </dgm:pt>
    <dgm:pt modelId="{70189F06-DE7F-4AB1-8654-1D10A96E5EAA}" type="pres">
      <dgm:prSet presAssocID="{CB675CBA-F1B8-459C-9FD9-54A56858EF79}" presName="spV" presStyleCnt="0"/>
      <dgm:spPr/>
      <dgm:t>
        <a:bodyPr/>
        <a:lstStyle/>
        <a:p>
          <a:endParaRPr lang="en-US"/>
        </a:p>
      </dgm:t>
    </dgm:pt>
    <dgm:pt modelId="{9D06A351-95E5-4738-A086-309B5B1E9F39}" type="pres">
      <dgm:prSet presAssocID="{33340EEE-DA78-4457-B784-F20669A254D3}" presName="linNode" presStyleCnt="0"/>
      <dgm:spPr/>
      <dgm:t>
        <a:bodyPr/>
        <a:lstStyle/>
        <a:p>
          <a:endParaRPr lang="en-US"/>
        </a:p>
      </dgm:t>
    </dgm:pt>
    <dgm:pt modelId="{FACAE5F0-07CE-40DB-908D-F3C462D9C3F9}" type="pres">
      <dgm:prSet presAssocID="{33340EEE-DA78-4457-B784-F20669A254D3}" presName="parTx" presStyleLbl="revTx" presStyleIdx="1" presStyleCnt="7">
        <dgm:presLayoutVars>
          <dgm:chMax val="1"/>
          <dgm:bulletEnabled val="1"/>
        </dgm:presLayoutVars>
      </dgm:prSet>
      <dgm:spPr/>
      <dgm:t>
        <a:bodyPr/>
        <a:lstStyle/>
        <a:p>
          <a:endParaRPr lang="en-US"/>
        </a:p>
      </dgm:t>
    </dgm:pt>
    <dgm:pt modelId="{AFAA0461-D17E-4DE8-A070-2CE11B4A9355}" type="pres">
      <dgm:prSet presAssocID="{33340EEE-DA78-4457-B784-F20669A254D3}" presName="bracket" presStyleLbl="parChTrans1D1" presStyleIdx="1" presStyleCnt="7"/>
      <dgm:spPr/>
      <dgm:t>
        <a:bodyPr/>
        <a:lstStyle/>
        <a:p>
          <a:endParaRPr lang="en-US"/>
        </a:p>
      </dgm:t>
    </dgm:pt>
    <dgm:pt modelId="{E942B73D-BE3C-4614-8EAE-06B6FA782B83}" type="pres">
      <dgm:prSet presAssocID="{33340EEE-DA78-4457-B784-F20669A254D3}" presName="spH" presStyleCnt="0"/>
      <dgm:spPr/>
      <dgm:t>
        <a:bodyPr/>
        <a:lstStyle/>
        <a:p>
          <a:endParaRPr lang="en-US"/>
        </a:p>
      </dgm:t>
    </dgm:pt>
    <dgm:pt modelId="{1A76D6C6-4CA7-4608-9F32-20DE4B409968}" type="pres">
      <dgm:prSet presAssocID="{33340EEE-DA78-4457-B784-F20669A254D3}" presName="desTx" presStyleLbl="node1" presStyleIdx="1" presStyleCnt="7">
        <dgm:presLayoutVars>
          <dgm:bulletEnabled val="1"/>
        </dgm:presLayoutVars>
      </dgm:prSet>
      <dgm:spPr/>
      <dgm:t>
        <a:bodyPr/>
        <a:lstStyle/>
        <a:p>
          <a:endParaRPr lang="en-US"/>
        </a:p>
      </dgm:t>
    </dgm:pt>
    <dgm:pt modelId="{A00744B3-4BED-4659-B366-97481F981AAE}" type="pres">
      <dgm:prSet presAssocID="{1ACA7E65-4443-4109-BF85-7BC6160FF065}" presName="spV" presStyleCnt="0"/>
      <dgm:spPr/>
      <dgm:t>
        <a:bodyPr/>
        <a:lstStyle/>
        <a:p>
          <a:endParaRPr lang="en-US"/>
        </a:p>
      </dgm:t>
    </dgm:pt>
    <dgm:pt modelId="{D903A966-BA07-4009-86BA-9F5B3AC3D34D}" type="pres">
      <dgm:prSet presAssocID="{F0554FCE-0B93-4FA5-80AF-527DE6533BA9}" presName="linNode" presStyleCnt="0"/>
      <dgm:spPr/>
      <dgm:t>
        <a:bodyPr/>
        <a:lstStyle/>
        <a:p>
          <a:endParaRPr lang="en-US"/>
        </a:p>
      </dgm:t>
    </dgm:pt>
    <dgm:pt modelId="{8234FA8E-688D-45E0-97B2-1568F94A0211}" type="pres">
      <dgm:prSet presAssocID="{F0554FCE-0B93-4FA5-80AF-527DE6533BA9}" presName="parTx" presStyleLbl="revTx" presStyleIdx="2" presStyleCnt="7">
        <dgm:presLayoutVars>
          <dgm:chMax val="1"/>
          <dgm:bulletEnabled val="1"/>
        </dgm:presLayoutVars>
      </dgm:prSet>
      <dgm:spPr/>
      <dgm:t>
        <a:bodyPr/>
        <a:lstStyle/>
        <a:p>
          <a:endParaRPr lang="en-US"/>
        </a:p>
      </dgm:t>
    </dgm:pt>
    <dgm:pt modelId="{2285E517-0245-40A0-A1D3-2173DA76D94C}" type="pres">
      <dgm:prSet presAssocID="{F0554FCE-0B93-4FA5-80AF-527DE6533BA9}" presName="bracket" presStyleLbl="parChTrans1D1" presStyleIdx="2" presStyleCnt="7"/>
      <dgm:spPr/>
      <dgm:t>
        <a:bodyPr/>
        <a:lstStyle/>
        <a:p>
          <a:endParaRPr lang="en-US"/>
        </a:p>
      </dgm:t>
    </dgm:pt>
    <dgm:pt modelId="{47D4EE47-3B5A-4594-9190-088EFEF5E4A8}" type="pres">
      <dgm:prSet presAssocID="{F0554FCE-0B93-4FA5-80AF-527DE6533BA9}" presName="spH" presStyleCnt="0"/>
      <dgm:spPr/>
      <dgm:t>
        <a:bodyPr/>
        <a:lstStyle/>
        <a:p>
          <a:endParaRPr lang="en-US"/>
        </a:p>
      </dgm:t>
    </dgm:pt>
    <dgm:pt modelId="{86CEA089-5EF3-4B51-84CC-20D31DA5D837}" type="pres">
      <dgm:prSet presAssocID="{F0554FCE-0B93-4FA5-80AF-527DE6533BA9}" presName="desTx" presStyleLbl="node1" presStyleIdx="2" presStyleCnt="7">
        <dgm:presLayoutVars>
          <dgm:bulletEnabled val="1"/>
        </dgm:presLayoutVars>
      </dgm:prSet>
      <dgm:spPr/>
      <dgm:t>
        <a:bodyPr/>
        <a:lstStyle/>
        <a:p>
          <a:endParaRPr lang="en-US"/>
        </a:p>
      </dgm:t>
    </dgm:pt>
    <dgm:pt modelId="{010990F1-FE6E-4390-9912-36A8C5162E2A}" type="pres">
      <dgm:prSet presAssocID="{D16DAC21-4418-4539-970C-54BCB2C04725}" presName="spV" presStyleCnt="0"/>
      <dgm:spPr/>
      <dgm:t>
        <a:bodyPr/>
        <a:lstStyle/>
        <a:p>
          <a:endParaRPr lang="en-US"/>
        </a:p>
      </dgm:t>
    </dgm:pt>
    <dgm:pt modelId="{FD037A56-7E41-4678-B1B1-33B524BC0224}" type="pres">
      <dgm:prSet presAssocID="{ECF31A20-345C-4EBF-BC9E-9AD7CD817FDD}" presName="linNode" presStyleCnt="0"/>
      <dgm:spPr/>
      <dgm:t>
        <a:bodyPr/>
        <a:lstStyle/>
        <a:p>
          <a:endParaRPr lang="en-US"/>
        </a:p>
      </dgm:t>
    </dgm:pt>
    <dgm:pt modelId="{8F1AE995-14ED-4044-84E8-E77B06B37529}" type="pres">
      <dgm:prSet presAssocID="{ECF31A20-345C-4EBF-BC9E-9AD7CD817FDD}" presName="parTx" presStyleLbl="revTx" presStyleIdx="3" presStyleCnt="7">
        <dgm:presLayoutVars>
          <dgm:chMax val="1"/>
          <dgm:bulletEnabled val="1"/>
        </dgm:presLayoutVars>
      </dgm:prSet>
      <dgm:spPr/>
      <dgm:t>
        <a:bodyPr/>
        <a:lstStyle/>
        <a:p>
          <a:endParaRPr lang="en-US"/>
        </a:p>
      </dgm:t>
    </dgm:pt>
    <dgm:pt modelId="{B0AF547B-BEEB-45DE-91E6-629EC222685C}" type="pres">
      <dgm:prSet presAssocID="{ECF31A20-345C-4EBF-BC9E-9AD7CD817FDD}" presName="bracket" presStyleLbl="parChTrans1D1" presStyleIdx="3" presStyleCnt="7"/>
      <dgm:spPr/>
      <dgm:t>
        <a:bodyPr/>
        <a:lstStyle/>
        <a:p>
          <a:endParaRPr lang="en-US"/>
        </a:p>
      </dgm:t>
    </dgm:pt>
    <dgm:pt modelId="{D940EA43-F228-4C64-8A9C-A5C4F6E7EAC9}" type="pres">
      <dgm:prSet presAssocID="{ECF31A20-345C-4EBF-BC9E-9AD7CD817FDD}" presName="spH" presStyleCnt="0"/>
      <dgm:spPr/>
      <dgm:t>
        <a:bodyPr/>
        <a:lstStyle/>
        <a:p>
          <a:endParaRPr lang="en-US"/>
        </a:p>
      </dgm:t>
    </dgm:pt>
    <dgm:pt modelId="{AAF874A1-EBA0-4755-8589-6ACB3E2EA413}" type="pres">
      <dgm:prSet presAssocID="{ECF31A20-345C-4EBF-BC9E-9AD7CD817FDD}" presName="desTx" presStyleLbl="node1" presStyleIdx="3" presStyleCnt="7">
        <dgm:presLayoutVars>
          <dgm:bulletEnabled val="1"/>
        </dgm:presLayoutVars>
      </dgm:prSet>
      <dgm:spPr/>
      <dgm:t>
        <a:bodyPr/>
        <a:lstStyle/>
        <a:p>
          <a:endParaRPr lang="en-US"/>
        </a:p>
      </dgm:t>
    </dgm:pt>
    <dgm:pt modelId="{8F439ACC-6F0D-41E7-A60E-6C5F7D02B7F5}" type="pres">
      <dgm:prSet presAssocID="{87C32118-B9A2-4FAF-8E49-8E89657FB6F7}" presName="spV" presStyleCnt="0"/>
      <dgm:spPr/>
      <dgm:t>
        <a:bodyPr/>
        <a:lstStyle/>
        <a:p>
          <a:endParaRPr lang="en-US"/>
        </a:p>
      </dgm:t>
    </dgm:pt>
    <dgm:pt modelId="{E3CD6864-D850-40DD-A672-C52DB555C247}" type="pres">
      <dgm:prSet presAssocID="{F35A0EEA-B06C-4792-8CEF-21439630A9A3}" presName="linNode" presStyleCnt="0"/>
      <dgm:spPr/>
      <dgm:t>
        <a:bodyPr/>
        <a:lstStyle/>
        <a:p>
          <a:endParaRPr lang="en-US"/>
        </a:p>
      </dgm:t>
    </dgm:pt>
    <dgm:pt modelId="{B7E8A2D5-0F8F-4071-8F3F-C6BC4D435781}" type="pres">
      <dgm:prSet presAssocID="{F35A0EEA-B06C-4792-8CEF-21439630A9A3}" presName="parTx" presStyleLbl="revTx" presStyleIdx="4" presStyleCnt="7">
        <dgm:presLayoutVars>
          <dgm:chMax val="1"/>
          <dgm:bulletEnabled val="1"/>
        </dgm:presLayoutVars>
      </dgm:prSet>
      <dgm:spPr/>
      <dgm:t>
        <a:bodyPr/>
        <a:lstStyle/>
        <a:p>
          <a:endParaRPr lang="en-US"/>
        </a:p>
      </dgm:t>
    </dgm:pt>
    <dgm:pt modelId="{009C91FC-639D-48DB-87C9-ED2537BB342D}" type="pres">
      <dgm:prSet presAssocID="{F35A0EEA-B06C-4792-8CEF-21439630A9A3}" presName="bracket" presStyleLbl="parChTrans1D1" presStyleIdx="4" presStyleCnt="7"/>
      <dgm:spPr/>
      <dgm:t>
        <a:bodyPr/>
        <a:lstStyle/>
        <a:p>
          <a:endParaRPr lang="en-US"/>
        </a:p>
      </dgm:t>
    </dgm:pt>
    <dgm:pt modelId="{D27C9EF6-71CA-4CEF-AF1F-9C71740E47C8}" type="pres">
      <dgm:prSet presAssocID="{F35A0EEA-B06C-4792-8CEF-21439630A9A3}" presName="spH" presStyleCnt="0"/>
      <dgm:spPr/>
      <dgm:t>
        <a:bodyPr/>
        <a:lstStyle/>
        <a:p>
          <a:endParaRPr lang="en-US"/>
        </a:p>
      </dgm:t>
    </dgm:pt>
    <dgm:pt modelId="{D4EF3264-28A0-469B-ACDE-2010C18E1024}" type="pres">
      <dgm:prSet presAssocID="{F35A0EEA-B06C-4792-8CEF-21439630A9A3}" presName="desTx" presStyleLbl="node1" presStyleIdx="4" presStyleCnt="7">
        <dgm:presLayoutVars>
          <dgm:bulletEnabled val="1"/>
        </dgm:presLayoutVars>
      </dgm:prSet>
      <dgm:spPr/>
      <dgm:t>
        <a:bodyPr/>
        <a:lstStyle/>
        <a:p>
          <a:endParaRPr lang="en-US"/>
        </a:p>
      </dgm:t>
    </dgm:pt>
    <dgm:pt modelId="{7C22D802-C1F9-499F-89A6-308E3116E936}" type="pres">
      <dgm:prSet presAssocID="{64E643A6-3B12-47C7-A6BE-96B22AEFF175}" presName="spV" presStyleCnt="0"/>
      <dgm:spPr/>
      <dgm:t>
        <a:bodyPr/>
        <a:lstStyle/>
        <a:p>
          <a:endParaRPr lang="en-US"/>
        </a:p>
      </dgm:t>
    </dgm:pt>
    <dgm:pt modelId="{ABD5B6C4-2788-4E98-B20B-F7C82BE2A981}" type="pres">
      <dgm:prSet presAssocID="{098C05BC-A1BA-4965-BDED-F52074FDFE0A}" presName="linNode" presStyleCnt="0"/>
      <dgm:spPr/>
      <dgm:t>
        <a:bodyPr/>
        <a:lstStyle/>
        <a:p>
          <a:endParaRPr lang="en-US"/>
        </a:p>
      </dgm:t>
    </dgm:pt>
    <dgm:pt modelId="{4D7D8F2F-7E3A-4498-8D28-6AB193CEB23F}" type="pres">
      <dgm:prSet presAssocID="{098C05BC-A1BA-4965-BDED-F52074FDFE0A}" presName="parTx" presStyleLbl="revTx" presStyleIdx="5" presStyleCnt="7">
        <dgm:presLayoutVars>
          <dgm:chMax val="1"/>
          <dgm:bulletEnabled val="1"/>
        </dgm:presLayoutVars>
      </dgm:prSet>
      <dgm:spPr/>
      <dgm:t>
        <a:bodyPr/>
        <a:lstStyle/>
        <a:p>
          <a:endParaRPr lang="en-US"/>
        </a:p>
      </dgm:t>
    </dgm:pt>
    <dgm:pt modelId="{8CC4F51D-8B3D-4756-B547-1C70C7F01F7F}" type="pres">
      <dgm:prSet presAssocID="{098C05BC-A1BA-4965-BDED-F52074FDFE0A}" presName="bracket" presStyleLbl="parChTrans1D1" presStyleIdx="5" presStyleCnt="7"/>
      <dgm:spPr/>
      <dgm:t>
        <a:bodyPr/>
        <a:lstStyle/>
        <a:p>
          <a:endParaRPr lang="en-US"/>
        </a:p>
      </dgm:t>
    </dgm:pt>
    <dgm:pt modelId="{6AAB6857-7D6C-479D-BBCD-637418401F11}" type="pres">
      <dgm:prSet presAssocID="{098C05BC-A1BA-4965-BDED-F52074FDFE0A}" presName="spH" presStyleCnt="0"/>
      <dgm:spPr/>
      <dgm:t>
        <a:bodyPr/>
        <a:lstStyle/>
        <a:p>
          <a:endParaRPr lang="en-US"/>
        </a:p>
      </dgm:t>
    </dgm:pt>
    <dgm:pt modelId="{D993026D-B028-4E63-B003-A3316F84386B}" type="pres">
      <dgm:prSet presAssocID="{098C05BC-A1BA-4965-BDED-F52074FDFE0A}" presName="desTx" presStyleLbl="node1" presStyleIdx="5" presStyleCnt="7">
        <dgm:presLayoutVars>
          <dgm:bulletEnabled val="1"/>
        </dgm:presLayoutVars>
      </dgm:prSet>
      <dgm:spPr/>
      <dgm:t>
        <a:bodyPr/>
        <a:lstStyle/>
        <a:p>
          <a:endParaRPr lang="en-US"/>
        </a:p>
      </dgm:t>
    </dgm:pt>
    <dgm:pt modelId="{B3B3FCF7-D81B-49F9-AD4D-E872F776508F}" type="pres">
      <dgm:prSet presAssocID="{E633203D-D9C9-4280-B751-97A81ECC0FE2}" presName="spV" presStyleCnt="0"/>
      <dgm:spPr/>
      <dgm:t>
        <a:bodyPr/>
        <a:lstStyle/>
        <a:p>
          <a:endParaRPr lang="en-US"/>
        </a:p>
      </dgm:t>
    </dgm:pt>
    <dgm:pt modelId="{F3F1DE9A-D5B4-4142-8315-BA5870DF16BF}" type="pres">
      <dgm:prSet presAssocID="{95F865FE-6567-4993-8B78-6E5778D3F225}" presName="linNode" presStyleCnt="0"/>
      <dgm:spPr/>
      <dgm:t>
        <a:bodyPr/>
        <a:lstStyle/>
        <a:p>
          <a:endParaRPr lang="en-US"/>
        </a:p>
      </dgm:t>
    </dgm:pt>
    <dgm:pt modelId="{16FA3242-1002-4C8B-80A1-884950208063}" type="pres">
      <dgm:prSet presAssocID="{95F865FE-6567-4993-8B78-6E5778D3F225}" presName="parTx" presStyleLbl="revTx" presStyleIdx="6" presStyleCnt="7">
        <dgm:presLayoutVars>
          <dgm:chMax val="1"/>
          <dgm:bulletEnabled val="1"/>
        </dgm:presLayoutVars>
      </dgm:prSet>
      <dgm:spPr/>
      <dgm:t>
        <a:bodyPr/>
        <a:lstStyle/>
        <a:p>
          <a:endParaRPr lang="en-US"/>
        </a:p>
      </dgm:t>
    </dgm:pt>
    <dgm:pt modelId="{6B7C80B8-0E76-4F86-B23E-BE717DE3520B}" type="pres">
      <dgm:prSet presAssocID="{95F865FE-6567-4993-8B78-6E5778D3F225}" presName="bracket" presStyleLbl="parChTrans1D1" presStyleIdx="6" presStyleCnt="7"/>
      <dgm:spPr/>
      <dgm:t>
        <a:bodyPr/>
        <a:lstStyle/>
        <a:p>
          <a:endParaRPr lang="en-US"/>
        </a:p>
      </dgm:t>
    </dgm:pt>
    <dgm:pt modelId="{382A4FE8-987C-4164-A8B6-B7A02EE36242}" type="pres">
      <dgm:prSet presAssocID="{95F865FE-6567-4993-8B78-6E5778D3F225}" presName="spH" presStyleCnt="0"/>
      <dgm:spPr/>
      <dgm:t>
        <a:bodyPr/>
        <a:lstStyle/>
        <a:p>
          <a:endParaRPr lang="en-US"/>
        </a:p>
      </dgm:t>
    </dgm:pt>
    <dgm:pt modelId="{B240EB1D-EAAD-4BAB-998A-FE326B848275}" type="pres">
      <dgm:prSet presAssocID="{95F865FE-6567-4993-8B78-6E5778D3F225}" presName="desTx" presStyleLbl="node1" presStyleIdx="6" presStyleCnt="7">
        <dgm:presLayoutVars>
          <dgm:bulletEnabled val="1"/>
        </dgm:presLayoutVars>
      </dgm:prSet>
      <dgm:spPr/>
      <dgm:t>
        <a:bodyPr/>
        <a:lstStyle/>
        <a:p>
          <a:endParaRPr lang="en-US"/>
        </a:p>
      </dgm:t>
    </dgm:pt>
  </dgm:ptLst>
  <dgm:cxnLst>
    <dgm:cxn modelId="{AF057F25-3503-41CF-99AA-A4973EFB8DD2}" srcId="{CF3AD76A-292A-42E2-97A3-918E1B6BC771}" destId="{C5AE2037-D442-47CD-8A99-1F973242E227}" srcOrd="1" destOrd="0" parTransId="{31946F80-5C3A-4012-914E-C63C97454A80}" sibTransId="{69A4A3CB-1061-42FA-B549-DCAD1BFC2BC8}"/>
    <dgm:cxn modelId="{0969C34D-C91D-48AF-A3E7-3D741AE29996}" srcId="{CF3AD76A-292A-42E2-97A3-918E1B6BC771}" destId="{FD42F81D-0878-467D-A84D-8C4D9372996D}" srcOrd="0" destOrd="0" parTransId="{DECFCABD-3363-4E32-9B09-701C93DBCD82}" sibTransId="{955E03D9-4FD2-4365-875C-BE79D92C6BC3}"/>
    <dgm:cxn modelId="{F9DF4DB9-1BCB-46CA-93BB-2FE036019711}" srcId="{95F865FE-6567-4993-8B78-6E5778D3F225}" destId="{EFBFA96B-0925-4DC8-9B65-798589F1F4E3}" srcOrd="1" destOrd="0" parTransId="{5B86DFCC-FA24-456D-9E0F-60031CEA6889}" sibTransId="{7F66FDF2-8E07-46B7-AD9E-4A4A14663F0F}"/>
    <dgm:cxn modelId="{15E29FC1-46BF-6C42-916F-011BA3E42319}" type="presOf" srcId="{0A3A6208-593D-4190-8923-77C5CA533D8D}" destId="{D993026D-B028-4E63-B003-A3316F84386B}" srcOrd="0" destOrd="1" presId="urn:diagrams.loki3.com/BracketList"/>
    <dgm:cxn modelId="{1D756F00-6078-C546-97FF-39C609846395}" type="presOf" srcId="{E223FDA3-5CE3-40B8-9C7F-32BB007E134D}" destId="{B240EB1D-EAAD-4BAB-998A-FE326B848275}" srcOrd="0" destOrd="4" presId="urn:diagrams.loki3.com/BracketList"/>
    <dgm:cxn modelId="{4E4A8AFF-CF0D-9642-A7ED-B25707224EDD}" type="presOf" srcId="{CF1E359E-E6D2-4EDE-BDB8-804AB84EA9A5}" destId="{AAF874A1-EBA0-4755-8589-6ACB3E2EA413}" srcOrd="0" destOrd="4" presId="urn:diagrams.loki3.com/BracketList"/>
    <dgm:cxn modelId="{04F84659-30FB-0347-B1EE-51144F6FF215}" type="presOf" srcId="{40AA3579-9D7F-4D0F-9628-F6956BCF2AE4}" destId="{2D1D4AA9-DFBF-49B2-9F96-9FC00AF4A6E8}" srcOrd="0" destOrd="0" presId="urn:diagrams.loki3.com/BracketList"/>
    <dgm:cxn modelId="{22B811EE-41BA-824A-BB6F-88F1FF377B8E}" type="presOf" srcId="{2BC45225-A6C6-4948-968B-D7FD5DAB3606}" destId="{D4EF3264-28A0-469B-ACDE-2010C18E1024}" srcOrd="0" destOrd="0" presId="urn:diagrams.loki3.com/BracketList"/>
    <dgm:cxn modelId="{B62319B1-F3A7-463C-8265-EF90925F4B0C}" srcId="{ECF31A20-345C-4EBF-BC9E-9AD7CD817FDD}" destId="{B756F9AC-C83A-4972-B5B4-7930B6F73748}" srcOrd="2" destOrd="0" parTransId="{0D234504-BBD4-404B-9DBF-3B4AD3AEAC9F}" sibTransId="{BC212DA1-0E2F-4C6A-8AA7-BA7DF7A592FE}"/>
    <dgm:cxn modelId="{F984F56E-977D-4A03-B5FE-8BF464DCF75F}" srcId="{ECF31A20-345C-4EBF-BC9E-9AD7CD817FDD}" destId="{1CB426BF-D6D2-4EC7-B850-521D6A4BD923}" srcOrd="3" destOrd="0" parTransId="{7E894D77-40D8-4A19-A90C-B5B73D256B33}" sibTransId="{DB10711E-A66D-4574-9423-07548B9033A2}"/>
    <dgm:cxn modelId="{F554C5C8-CD75-416B-8F2D-6A2BD676C180}" srcId="{33340EEE-DA78-4457-B784-F20669A254D3}" destId="{09F1F673-9990-48BC-8457-EB399F176C0A}" srcOrd="1" destOrd="0" parTransId="{70C5B2BF-3D8B-4962-A87E-F7E25BD54049}" sibTransId="{40FF33C4-60B6-4CF5-90AA-AE691E5D6516}"/>
    <dgm:cxn modelId="{02C10D77-A712-E346-87F2-9EC083D0BD0A}" type="presOf" srcId="{BB3B52EA-D021-4A5B-B410-3DB1A07626EE}" destId="{86CEA089-5EF3-4B51-84CC-20D31DA5D837}" srcOrd="0" destOrd="2" presId="urn:diagrams.loki3.com/BracketList"/>
    <dgm:cxn modelId="{DAB39502-131A-4DE8-BEF0-B096F1F9094E}" srcId="{ECF31A20-345C-4EBF-BC9E-9AD7CD817FDD}" destId="{E1D34D42-BE9F-40F1-8F82-9F014A54871B}" srcOrd="5" destOrd="0" parTransId="{BD036709-1C1B-40EB-B80B-FF7A9A438EBF}" sibTransId="{8A1840D2-0573-4056-A1D1-63C3CAB5E039}"/>
    <dgm:cxn modelId="{D71E25A8-7E55-9E49-8BFF-8D3A3CFDC939}" type="presOf" srcId="{39B7E5F8-6493-4875-9B9A-F9AC6AA8550F}" destId="{AAF874A1-EBA0-4755-8589-6ACB3E2EA413}" srcOrd="0" destOrd="0" presId="urn:diagrams.loki3.com/BracketList"/>
    <dgm:cxn modelId="{B4441B25-3F8E-A34A-8BBB-00332F31B8AB}" type="presOf" srcId="{FD42F81D-0878-467D-A84D-8C4D9372996D}" destId="{209B540A-A542-4B1E-987D-C880A4A3103F}" srcOrd="0" destOrd="0" presId="urn:diagrams.loki3.com/BracketList"/>
    <dgm:cxn modelId="{D75CBFB7-424F-0D46-9FD1-F8D9CC5838E9}" type="presOf" srcId="{271D0D6B-7EE6-45D0-AAB2-1DC13207CEDE}" destId="{B240EB1D-EAAD-4BAB-998A-FE326B848275}" srcOrd="0" destOrd="2" presId="urn:diagrams.loki3.com/BracketList"/>
    <dgm:cxn modelId="{A5B6746C-06E4-43B9-A5DC-22E916EE0351}" srcId="{F0554FCE-0B93-4FA5-80AF-527DE6533BA9}" destId="{BB3B52EA-D021-4A5B-B410-3DB1A07626EE}" srcOrd="2" destOrd="0" parTransId="{4FBEA1F9-C824-4F11-965D-7B5FF8762EBB}" sibTransId="{37FD1D17-81EA-4BAE-80B7-37F3C7447C02}"/>
    <dgm:cxn modelId="{1DDD35AF-6FD4-4613-8DA6-4F077967A383}" srcId="{098C05BC-A1BA-4965-BDED-F52074FDFE0A}" destId="{125CDC2D-234E-4F06-BCA0-C7C57B1DDC0E}" srcOrd="0" destOrd="0" parTransId="{D2394DBA-3FF7-4AAE-B668-B15E583D1FF0}" sibTransId="{1B57EC0C-9812-4DE3-B3D2-2B2580670050}"/>
    <dgm:cxn modelId="{960AE23A-D57C-A047-9555-DB91D555B2E4}" type="presOf" srcId="{95F865FE-6567-4993-8B78-6E5778D3F225}" destId="{16FA3242-1002-4C8B-80A1-884950208063}" srcOrd="0" destOrd="0" presId="urn:diagrams.loki3.com/BracketList"/>
    <dgm:cxn modelId="{1374D9DB-299C-43E7-BE46-1033CA36EC82}" srcId="{40AA3579-9D7F-4D0F-9628-F6956BCF2AE4}" destId="{ECF31A20-345C-4EBF-BC9E-9AD7CD817FDD}" srcOrd="3" destOrd="0" parTransId="{3A75DFCB-2D22-4631-8271-C298E1F9AD31}" sibTransId="{87C32118-B9A2-4FAF-8E49-8E89657FB6F7}"/>
    <dgm:cxn modelId="{388D916E-6B8F-4DA5-87AF-0BF888DBAA54}" srcId="{F35A0EEA-B06C-4792-8CEF-21439630A9A3}" destId="{2BC45225-A6C6-4948-968B-D7FD5DAB3606}" srcOrd="0" destOrd="0" parTransId="{0BD2D5C6-DDE8-4BC9-B872-346727D6EF40}" sibTransId="{AD9AB294-6C51-4932-84E7-60514D895D35}"/>
    <dgm:cxn modelId="{9855444E-9707-354D-A87C-3C7E61F79F26}" type="presOf" srcId="{09F1F673-9990-48BC-8457-EB399F176C0A}" destId="{1A76D6C6-4CA7-4608-9F32-20DE4B409968}" srcOrd="0" destOrd="1" presId="urn:diagrams.loki3.com/BracketList"/>
    <dgm:cxn modelId="{563BE699-9F61-4501-BDC4-9F73A8987AC0}" srcId="{95F865FE-6567-4993-8B78-6E5778D3F225}" destId="{271D0D6B-7EE6-45D0-AAB2-1DC13207CEDE}" srcOrd="2" destOrd="0" parTransId="{56A5689E-4FBC-4BDF-9054-B1FAAD90F501}" sibTransId="{AF37ECE8-10B5-45A4-B689-CC1DD839FB82}"/>
    <dgm:cxn modelId="{00707975-5254-8541-9BD2-ECC7E769DEAB}" type="presOf" srcId="{ECF31A20-345C-4EBF-BC9E-9AD7CD817FDD}" destId="{8F1AE995-14ED-4044-84E8-E77B06B37529}" srcOrd="0" destOrd="0" presId="urn:diagrams.loki3.com/BracketList"/>
    <dgm:cxn modelId="{B602A842-C07B-9147-9D89-E8B124A08145}" type="presOf" srcId="{F0554FCE-0B93-4FA5-80AF-527DE6533BA9}" destId="{8234FA8E-688D-45E0-97B2-1568F94A0211}" srcOrd="0" destOrd="0" presId="urn:diagrams.loki3.com/BracketList"/>
    <dgm:cxn modelId="{CBC9C254-3454-4600-A9D3-B8C24DA916FB}" srcId="{F0554FCE-0B93-4FA5-80AF-527DE6533BA9}" destId="{AF20B441-7781-4E08-9E0D-DFB567B45B8D}" srcOrd="1" destOrd="0" parTransId="{E31A8A99-E5EC-4925-AA9E-9FE665184BD7}" sibTransId="{7E236286-C4A4-46DF-80C3-8BF836F50270}"/>
    <dgm:cxn modelId="{37C72C6C-A76C-4775-B0F1-D77530753A86}" srcId="{40AA3579-9D7F-4D0F-9628-F6956BCF2AE4}" destId="{CF3AD76A-292A-42E2-97A3-918E1B6BC771}" srcOrd="0" destOrd="0" parTransId="{1B7D5C2F-DF4B-4588-8DB5-BA1BFD25ADDA}" sibTransId="{CB675CBA-F1B8-459C-9FD9-54A56858EF79}"/>
    <dgm:cxn modelId="{3721EFCA-EBE5-4070-B424-2E5F755FA577}" srcId="{F35A0EEA-B06C-4792-8CEF-21439630A9A3}" destId="{502FC9C8-ABBF-4F80-B2E7-9A7D911535AE}" srcOrd="1" destOrd="0" parTransId="{5E2DE395-A332-43C4-AF8C-9CA98E03C608}" sibTransId="{F573E2AA-3CA8-418E-8F60-1EDB320AF324}"/>
    <dgm:cxn modelId="{998CED9A-A146-FE4F-BD72-CD64DC334318}" type="presOf" srcId="{098C05BC-A1BA-4965-BDED-F52074FDFE0A}" destId="{4D7D8F2F-7E3A-4498-8D28-6AB193CEB23F}" srcOrd="0" destOrd="0" presId="urn:diagrams.loki3.com/BracketList"/>
    <dgm:cxn modelId="{A142DE30-5D96-7644-A501-1760FCD47EDE}" type="presOf" srcId="{0B83334D-2DEB-4E52-9026-EE88FE84F7E1}" destId="{B240EB1D-EAAD-4BAB-998A-FE326B848275}" srcOrd="0" destOrd="0" presId="urn:diagrams.loki3.com/BracketList"/>
    <dgm:cxn modelId="{5C0E5E94-6363-5F47-9BF9-81D6DEE14E5D}" type="presOf" srcId="{1CB426BF-D6D2-4EC7-B850-521D6A4BD923}" destId="{AAF874A1-EBA0-4755-8589-6ACB3E2EA413}" srcOrd="0" destOrd="3" presId="urn:diagrams.loki3.com/BracketList"/>
    <dgm:cxn modelId="{CB2E9044-A568-492E-B86B-7A24F4525AA8}" srcId="{95F865FE-6567-4993-8B78-6E5778D3F225}" destId="{E223FDA3-5CE3-40B8-9C7F-32BB007E134D}" srcOrd="4" destOrd="0" parTransId="{CF7EA72D-CDA0-4221-8331-B1C91E1273BC}" sibTransId="{EBE0EC56-282B-42C9-A117-4870C424F95D}"/>
    <dgm:cxn modelId="{B03E0381-D890-F441-92AF-BA85B71E48C1}" type="presOf" srcId="{5068EE2C-2FE1-4458-9CCD-93C43BDBA181}" destId="{B240EB1D-EAAD-4BAB-998A-FE326B848275}" srcOrd="0" destOrd="3" presId="urn:diagrams.loki3.com/BracketList"/>
    <dgm:cxn modelId="{F0903B7F-1DFA-46A1-B95D-5A4656ED00A4}" srcId="{40AA3579-9D7F-4D0F-9628-F6956BCF2AE4}" destId="{F35A0EEA-B06C-4792-8CEF-21439630A9A3}" srcOrd="4" destOrd="0" parTransId="{5F9EB2CA-4112-4429-9000-AEFCCB75B34E}" sibTransId="{64E643A6-3B12-47C7-A6BE-96B22AEFF175}"/>
    <dgm:cxn modelId="{FD00469A-B834-4E90-9E88-58F04FFEB74E}" srcId="{95F865FE-6567-4993-8B78-6E5778D3F225}" destId="{0B83334D-2DEB-4E52-9026-EE88FE84F7E1}" srcOrd="0" destOrd="0" parTransId="{D2981404-5241-4A53-BEFF-68361C1BB70A}" sibTransId="{96AC8B5C-7291-46A8-B904-DF04FACFFADB}"/>
    <dgm:cxn modelId="{295E857A-F63C-4597-88D6-C1273893F32D}" srcId="{098C05BC-A1BA-4965-BDED-F52074FDFE0A}" destId="{0A3A6208-593D-4190-8923-77C5CA533D8D}" srcOrd="1" destOrd="0" parTransId="{2B8D02CC-A25D-4F11-BD08-410C2BE28285}" sibTransId="{14E9D847-65BD-4A10-82D4-2A89FA88FF1F}"/>
    <dgm:cxn modelId="{2708BBB3-BCF9-6B42-AEFD-45B885BC87BC}" type="presOf" srcId="{AF20B441-7781-4E08-9E0D-DFB567B45B8D}" destId="{86CEA089-5EF3-4B51-84CC-20D31DA5D837}" srcOrd="0" destOrd="1" presId="urn:diagrams.loki3.com/BracketList"/>
    <dgm:cxn modelId="{D48B994B-A671-4F23-A5CB-C5935CED792B}" srcId="{40AA3579-9D7F-4D0F-9628-F6956BCF2AE4}" destId="{95F865FE-6567-4993-8B78-6E5778D3F225}" srcOrd="6" destOrd="0" parTransId="{F72F775F-E1A7-4DD6-A960-F7CE8F7F3664}" sibTransId="{31B3139A-23FB-4B94-AA0C-1803767A8575}"/>
    <dgm:cxn modelId="{CDB4306B-AF2F-4312-974C-588FCE08CE72}" srcId="{95F865FE-6567-4993-8B78-6E5778D3F225}" destId="{5068EE2C-2FE1-4458-9CCD-93C43BDBA181}" srcOrd="3" destOrd="0" parTransId="{5D647D17-405B-4383-9225-24BCE97F5634}" sibTransId="{0D4DA26B-766A-47A6-B788-9925C6A8E719}"/>
    <dgm:cxn modelId="{C1706BC4-DD98-3045-B033-3E4DD5C1FB31}" type="presOf" srcId="{CC624ED2-B9A6-4E1E-B256-A71367D447D5}" destId="{AAF874A1-EBA0-4755-8589-6ACB3E2EA413}" srcOrd="0" destOrd="6" presId="urn:diagrams.loki3.com/BracketList"/>
    <dgm:cxn modelId="{ACBA08CF-0B90-0349-B94B-E711DE032929}" type="presOf" srcId="{C5AE2037-D442-47CD-8A99-1F973242E227}" destId="{209B540A-A542-4B1E-987D-C880A4A3103F}" srcOrd="0" destOrd="1" presId="urn:diagrams.loki3.com/BracketList"/>
    <dgm:cxn modelId="{D96BA731-B6D9-4592-90EE-0B3D0F612E41}" type="presOf" srcId="{EFBFA96B-0925-4DC8-9B65-798589F1F4E3}" destId="{B240EB1D-EAAD-4BAB-998A-FE326B848275}" srcOrd="0" destOrd="1" presId="urn:diagrams.loki3.com/BracketList"/>
    <dgm:cxn modelId="{FF29190F-3755-BC48-BB86-B78A9E037B05}" type="presOf" srcId="{CF3AD76A-292A-42E2-97A3-918E1B6BC771}" destId="{AD11D827-ABD7-42B6-BB40-A7D63EC9CCC4}" srcOrd="0" destOrd="0" presId="urn:diagrams.loki3.com/BracketList"/>
    <dgm:cxn modelId="{54D7195D-667B-5944-A987-64D76EE431C6}" type="presOf" srcId="{2064C982-FC3A-4636-8DCC-2874A2C76667}" destId="{AAF874A1-EBA0-4755-8589-6ACB3E2EA413}" srcOrd="0" destOrd="1" presId="urn:diagrams.loki3.com/BracketList"/>
    <dgm:cxn modelId="{9B30D080-263D-43F3-9D1A-94A235A5744F}" srcId="{33340EEE-DA78-4457-B784-F20669A254D3}" destId="{C4EDBB3D-81EC-463F-94FA-D8F04F6594A4}" srcOrd="0" destOrd="0" parTransId="{39B985C1-7905-4546-9006-BE8FB8A335CC}" sibTransId="{E5E3128C-CB2A-4E8D-8F5C-66CA57077B6E}"/>
    <dgm:cxn modelId="{565B7551-9301-496A-89F3-1177222FAF01}" srcId="{40AA3579-9D7F-4D0F-9628-F6956BCF2AE4}" destId="{33340EEE-DA78-4457-B784-F20669A254D3}" srcOrd="1" destOrd="0" parTransId="{BA38B3FD-7D8D-4E82-A66F-4A190D6EA05E}" sibTransId="{1ACA7E65-4443-4109-BF85-7BC6160FF065}"/>
    <dgm:cxn modelId="{B32CDB89-693E-412A-B01C-0ADA4DB51E58}" srcId="{ECF31A20-345C-4EBF-BC9E-9AD7CD817FDD}" destId="{CC624ED2-B9A6-4E1E-B256-A71367D447D5}" srcOrd="6" destOrd="0" parTransId="{C4A6DA0D-B6E9-4AEF-89A4-A5C800069379}" sibTransId="{36B021C5-01E9-46C6-80F1-EE92504B23F2}"/>
    <dgm:cxn modelId="{6934A52B-29BF-4CB1-8E7E-59B7D253EB19}" srcId="{40AA3579-9D7F-4D0F-9628-F6956BCF2AE4}" destId="{F0554FCE-0B93-4FA5-80AF-527DE6533BA9}" srcOrd="2" destOrd="0" parTransId="{618F8B8A-EDCE-4B1F-B1D9-C0E63518B068}" sibTransId="{D16DAC21-4418-4539-970C-54BCB2C04725}"/>
    <dgm:cxn modelId="{99A13593-0BCB-8343-AE76-3AF99CF7659C}" type="presOf" srcId="{125CDC2D-234E-4F06-BCA0-C7C57B1DDC0E}" destId="{D993026D-B028-4E63-B003-A3316F84386B}" srcOrd="0" destOrd="0" presId="urn:diagrams.loki3.com/BracketList"/>
    <dgm:cxn modelId="{7FF5FFEE-EFDA-6C4F-83EA-0EF9EA95B636}" type="presOf" srcId="{429370F8-361A-4A7E-85E3-043D4FABE6EF}" destId="{D4EF3264-28A0-469B-ACDE-2010C18E1024}" srcOrd="0" destOrd="2" presId="urn:diagrams.loki3.com/BracketList"/>
    <dgm:cxn modelId="{29FD003D-3A22-4605-8E5C-76A14503A818}" srcId="{ECF31A20-345C-4EBF-BC9E-9AD7CD817FDD}" destId="{2064C982-FC3A-4636-8DCC-2874A2C76667}" srcOrd="1" destOrd="0" parTransId="{7C5232E7-229A-4954-A32B-FB8D4D9E0828}" sibTransId="{3294ADC4-8F46-43D3-BFF6-D0EE8896686B}"/>
    <dgm:cxn modelId="{47968FF3-8E1A-4299-A2F5-833AA0BAA863}" srcId="{F0554FCE-0B93-4FA5-80AF-527DE6533BA9}" destId="{CCE01DA0-8C79-4CB9-A6A1-90CA00DC3EF9}" srcOrd="0" destOrd="0" parTransId="{1C0C51CC-976E-4170-874E-95EA5628715C}" sibTransId="{DD8FF27B-99FE-4100-9E83-ABF17D5FA78C}"/>
    <dgm:cxn modelId="{C8C35C0D-E6B1-4BD1-9B56-D92C78B1B536}" srcId="{ECF31A20-345C-4EBF-BC9E-9AD7CD817FDD}" destId="{39B7E5F8-6493-4875-9B9A-F9AC6AA8550F}" srcOrd="0" destOrd="0" parTransId="{BB716389-075C-47F3-A67F-13FC7FA3B7F2}" sibTransId="{F6E12506-FB4C-4D8D-B286-D916053CC9C3}"/>
    <dgm:cxn modelId="{7656C7BF-EC16-0144-AB62-154BA83FB902}" type="presOf" srcId="{33340EEE-DA78-4457-B784-F20669A254D3}" destId="{FACAE5F0-07CE-40DB-908D-F3C462D9C3F9}" srcOrd="0" destOrd="0" presId="urn:diagrams.loki3.com/BracketList"/>
    <dgm:cxn modelId="{E1D3ACEE-D850-B44B-86EF-BD92458EF16F}" type="presOf" srcId="{E1D34D42-BE9F-40F1-8F82-9F014A54871B}" destId="{AAF874A1-EBA0-4755-8589-6ACB3E2EA413}" srcOrd="0" destOrd="5" presId="urn:diagrams.loki3.com/BracketList"/>
    <dgm:cxn modelId="{23A8B809-D094-6448-82DE-E6AC0432318A}" type="presOf" srcId="{C4EDBB3D-81EC-463F-94FA-D8F04F6594A4}" destId="{1A76D6C6-4CA7-4608-9F32-20DE4B409968}" srcOrd="0" destOrd="0" presId="urn:diagrams.loki3.com/BracketList"/>
    <dgm:cxn modelId="{CCBA1AFA-8DAB-244A-ADAE-C46FFC6D5EC8}" type="presOf" srcId="{B756F9AC-C83A-4972-B5B4-7930B6F73748}" destId="{AAF874A1-EBA0-4755-8589-6ACB3E2EA413}" srcOrd="0" destOrd="2" presId="urn:diagrams.loki3.com/BracketList"/>
    <dgm:cxn modelId="{56507168-2359-46AC-8D11-5FCB34744F67}" srcId="{502FC9C8-ABBF-4F80-B2E7-9A7D911535AE}" destId="{429370F8-361A-4A7E-85E3-043D4FABE6EF}" srcOrd="0" destOrd="0" parTransId="{63CDF87A-B1D8-4CED-9A4B-1D4E05E3874E}" sibTransId="{DC5F009D-748C-4541-8318-00685639DF9A}"/>
    <dgm:cxn modelId="{CF4ED589-42EE-8D40-A5AB-43A541EB9097}" type="presOf" srcId="{CCE01DA0-8C79-4CB9-A6A1-90CA00DC3EF9}" destId="{86CEA089-5EF3-4B51-84CC-20D31DA5D837}" srcOrd="0" destOrd="0" presId="urn:diagrams.loki3.com/BracketList"/>
    <dgm:cxn modelId="{12DF2FC2-D664-1B4F-B3C7-29498649ED54}" type="presOf" srcId="{F35A0EEA-B06C-4792-8CEF-21439630A9A3}" destId="{B7E8A2D5-0F8F-4071-8F3F-C6BC4D435781}" srcOrd="0" destOrd="0" presId="urn:diagrams.loki3.com/BracketList"/>
    <dgm:cxn modelId="{048BC976-AABE-4D3D-97D8-3F11C0B3716B}" srcId="{ECF31A20-345C-4EBF-BC9E-9AD7CD817FDD}" destId="{CF1E359E-E6D2-4EDE-BDB8-804AB84EA9A5}" srcOrd="4" destOrd="0" parTransId="{9B1835D3-9F7B-4586-9129-3D58550AD09E}" sibTransId="{A5A8E6D2-676B-481A-98D4-FB4C869F86CC}"/>
    <dgm:cxn modelId="{93D7E08E-6F31-4BCB-A3F4-9D7FBF2C2C68}" srcId="{40AA3579-9D7F-4D0F-9628-F6956BCF2AE4}" destId="{098C05BC-A1BA-4965-BDED-F52074FDFE0A}" srcOrd="5" destOrd="0" parTransId="{F3AB5DC8-F502-44DA-A5EF-CE14F10C150C}" sibTransId="{E633203D-D9C9-4280-B751-97A81ECC0FE2}"/>
    <dgm:cxn modelId="{35F1D62A-35E8-804E-8712-15FAC8ABC768}" type="presOf" srcId="{502FC9C8-ABBF-4F80-B2E7-9A7D911535AE}" destId="{D4EF3264-28A0-469B-ACDE-2010C18E1024}" srcOrd="0" destOrd="1" presId="urn:diagrams.loki3.com/BracketList"/>
    <dgm:cxn modelId="{10C030E5-14B2-6544-B982-1890B80F0173}" type="presParOf" srcId="{2D1D4AA9-DFBF-49B2-9F96-9FC00AF4A6E8}" destId="{1A306F5E-C2F0-45BF-8DBF-737370B27BB0}" srcOrd="0" destOrd="0" presId="urn:diagrams.loki3.com/BracketList"/>
    <dgm:cxn modelId="{CD8A7317-F5CF-4D44-85FB-093426F4A907}" type="presParOf" srcId="{1A306F5E-C2F0-45BF-8DBF-737370B27BB0}" destId="{AD11D827-ABD7-42B6-BB40-A7D63EC9CCC4}" srcOrd="0" destOrd="0" presId="urn:diagrams.loki3.com/BracketList"/>
    <dgm:cxn modelId="{FF63ECF0-2BB0-0A4F-83AC-00AB584C0835}" type="presParOf" srcId="{1A306F5E-C2F0-45BF-8DBF-737370B27BB0}" destId="{194ECEB8-8F76-4F40-B3FC-F95824750A86}" srcOrd="1" destOrd="0" presId="urn:diagrams.loki3.com/BracketList"/>
    <dgm:cxn modelId="{15B449D7-8768-F54B-AA30-25D5013F09C7}" type="presParOf" srcId="{1A306F5E-C2F0-45BF-8DBF-737370B27BB0}" destId="{832E493C-F5F3-4668-B021-05F990068820}" srcOrd="2" destOrd="0" presId="urn:diagrams.loki3.com/BracketList"/>
    <dgm:cxn modelId="{0A78FDEF-2079-B349-8120-9135130EF2CA}" type="presParOf" srcId="{1A306F5E-C2F0-45BF-8DBF-737370B27BB0}" destId="{209B540A-A542-4B1E-987D-C880A4A3103F}" srcOrd="3" destOrd="0" presId="urn:diagrams.loki3.com/BracketList"/>
    <dgm:cxn modelId="{2EDF13B6-334D-B648-8CD4-067D4D55A67F}" type="presParOf" srcId="{2D1D4AA9-DFBF-49B2-9F96-9FC00AF4A6E8}" destId="{70189F06-DE7F-4AB1-8654-1D10A96E5EAA}" srcOrd="1" destOrd="0" presId="urn:diagrams.loki3.com/BracketList"/>
    <dgm:cxn modelId="{38DC3E57-05FE-B840-8467-A63EDED6EC03}" type="presParOf" srcId="{2D1D4AA9-DFBF-49B2-9F96-9FC00AF4A6E8}" destId="{9D06A351-95E5-4738-A086-309B5B1E9F39}" srcOrd="2" destOrd="0" presId="urn:diagrams.loki3.com/BracketList"/>
    <dgm:cxn modelId="{62E473BD-7339-4B45-8EA5-41F3F6C004E8}" type="presParOf" srcId="{9D06A351-95E5-4738-A086-309B5B1E9F39}" destId="{FACAE5F0-07CE-40DB-908D-F3C462D9C3F9}" srcOrd="0" destOrd="0" presId="urn:diagrams.loki3.com/BracketList"/>
    <dgm:cxn modelId="{60C22EFB-05BC-7D40-8BCF-2DEDE36D871A}" type="presParOf" srcId="{9D06A351-95E5-4738-A086-309B5B1E9F39}" destId="{AFAA0461-D17E-4DE8-A070-2CE11B4A9355}" srcOrd="1" destOrd="0" presId="urn:diagrams.loki3.com/BracketList"/>
    <dgm:cxn modelId="{2143AEFE-14E0-864E-9F5B-D2C10B6F9CEE}" type="presParOf" srcId="{9D06A351-95E5-4738-A086-309B5B1E9F39}" destId="{E942B73D-BE3C-4614-8EAE-06B6FA782B83}" srcOrd="2" destOrd="0" presId="urn:diagrams.loki3.com/BracketList"/>
    <dgm:cxn modelId="{26E531F7-AA5C-B347-89B4-5367AB8CDA5C}" type="presParOf" srcId="{9D06A351-95E5-4738-A086-309B5B1E9F39}" destId="{1A76D6C6-4CA7-4608-9F32-20DE4B409968}" srcOrd="3" destOrd="0" presId="urn:diagrams.loki3.com/BracketList"/>
    <dgm:cxn modelId="{95CD3E62-052B-6548-84BE-A3E78A528EDF}" type="presParOf" srcId="{2D1D4AA9-DFBF-49B2-9F96-9FC00AF4A6E8}" destId="{A00744B3-4BED-4659-B366-97481F981AAE}" srcOrd="3" destOrd="0" presId="urn:diagrams.loki3.com/BracketList"/>
    <dgm:cxn modelId="{E93B72E8-3211-9240-9852-B17580188E5C}" type="presParOf" srcId="{2D1D4AA9-DFBF-49B2-9F96-9FC00AF4A6E8}" destId="{D903A966-BA07-4009-86BA-9F5B3AC3D34D}" srcOrd="4" destOrd="0" presId="urn:diagrams.loki3.com/BracketList"/>
    <dgm:cxn modelId="{E7644081-A24C-7144-AF50-31481581C752}" type="presParOf" srcId="{D903A966-BA07-4009-86BA-9F5B3AC3D34D}" destId="{8234FA8E-688D-45E0-97B2-1568F94A0211}" srcOrd="0" destOrd="0" presId="urn:diagrams.loki3.com/BracketList"/>
    <dgm:cxn modelId="{D564A119-9B67-BE4C-91B2-C848E7DBD166}" type="presParOf" srcId="{D903A966-BA07-4009-86BA-9F5B3AC3D34D}" destId="{2285E517-0245-40A0-A1D3-2173DA76D94C}" srcOrd="1" destOrd="0" presId="urn:diagrams.loki3.com/BracketList"/>
    <dgm:cxn modelId="{89DD23CB-877D-0542-9470-DAB4D14DC56C}" type="presParOf" srcId="{D903A966-BA07-4009-86BA-9F5B3AC3D34D}" destId="{47D4EE47-3B5A-4594-9190-088EFEF5E4A8}" srcOrd="2" destOrd="0" presId="urn:diagrams.loki3.com/BracketList"/>
    <dgm:cxn modelId="{11419DDA-3F28-644D-8DF5-178FA9CF971E}" type="presParOf" srcId="{D903A966-BA07-4009-86BA-9F5B3AC3D34D}" destId="{86CEA089-5EF3-4B51-84CC-20D31DA5D837}" srcOrd="3" destOrd="0" presId="urn:diagrams.loki3.com/BracketList"/>
    <dgm:cxn modelId="{8C662A1A-511B-CD40-B783-7D0ACDFCC55A}" type="presParOf" srcId="{2D1D4AA9-DFBF-49B2-9F96-9FC00AF4A6E8}" destId="{010990F1-FE6E-4390-9912-36A8C5162E2A}" srcOrd="5" destOrd="0" presId="urn:diagrams.loki3.com/BracketList"/>
    <dgm:cxn modelId="{CD5233A3-FB0C-DA48-91CA-9AA967F468D3}" type="presParOf" srcId="{2D1D4AA9-DFBF-49B2-9F96-9FC00AF4A6E8}" destId="{FD037A56-7E41-4678-B1B1-33B524BC0224}" srcOrd="6" destOrd="0" presId="urn:diagrams.loki3.com/BracketList"/>
    <dgm:cxn modelId="{FC8F1A9D-CC53-DD44-9400-F46127F5D249}" type="presParOf" srcId="{FD037A56-7E41-4678-B1B1-33B524BC0224}" destId="{8F1AE995-14ED-4044-84E8-E77B06B37529}" srcOrd="0" destOrd="0" presId="urn:diagrams.loki3.com/BracketList"/>
    <dgm:cxn modelId="{62A7CEFC-9BD6-F641-BF2A-12FB1B7AFF33}" type="presParOf" srcId="{FD037A56-7E41-4678-B1B1-33B524BC0224}" destId="{B0AF547B-BEEB-45DE-91E6-629EC222685C}" srcOrd="1" destOrd="0" presId="urn:diagrams.loki3.com/BracketList"/>
    <dgm:cxn modelId="{FA50AAFF-632D-6D4D-B0C5-E8A69B0EA437}" type="presParOf" srcId="{FD037A56-7E41-4678-B1B1-33B524BC0224}" destId="{D940EA43-F228-4C64-8A9C-A5C4F6E7EAC9}" srcOrd="2" destOrd="0" presId="urn:diagrams.loki3.com/BracketList"/>
    <dgm:cxn modelId="{0211B547-ACBD-7948-8656-8C78DB1F9DDC}" type="presParOf" srcId="{FD037A56-7E41-4678-B1B1-33B524BC0224}" destId="{AAF874A1-EBA0-4755-8589-6ACB3E2EA413}" srcOrd="3" destOrd="0" presId="urn:diagrams.loki3.com/BracketList"/>
    <dgm:cxn modelId="{8BC407E6-6B7E-724A-A655-9F21A51E9450}" type="presParOf" srcId="{2D1D4AA9-DFBF-49B2-9F96-9FC00AF4A6E8}" destId="{8F439ACC-6F0D-41E7-A60E-6C5F7D02B7F5}" srcOrd="7" destOrd="0" presId="urn:diagrams.loki3.com/BracketList"/>
    <dgm:cxn modelId="{DBC0A97F-0CD5-FF49-9FF3-F11C506452C8}" type="presParOf" srcId="{2D1D4AA9-DFBF-49B2-9F96-9FC00AF4A6E8}" destId="{E3CD6864-D850-40DD-A672-C52DB555C247}" srcOrd="8" destOrd="0" presId="urn:diagrams.loki3.com/BracketList"/>
    <dgm:cxn modelId="{774283E6-7EEE-4C44-90F8-4A8DA6F39A4A}" type="presParOf" srcId="{E3CD6864-D850-40DD-A672-C52DB555C247}" destId="{B7E8A2D5-0F8F-4071-8F3F-C6BC4D435781}" srcOrd="0" destOrd="0" presId="urn:diagrams.loki3.com/BracketList"/>
    <dgm:cxn modelId="{E8A61D67-C982-0045-87A6-3CFC0B50F713}" type="presParOf" srcId="{E3CD6864-D850-40DD-A672-C52DB555C247}" destId="{009C91FC-639D-48DB-87C9-ED2537BB342D}" srcOrd="1" destOrd="0" presId="urn:diagrams.loki3.com/BracketList"/>
    <dgm:cxn modelId="{1225BAB7-633B-0944-A8DE-06F477B93694}" type="presParOf" srcId="{E3CD6864-D850-40DD-A672-C52DB555C247}" destId="{D27C9EF6-71CA-4CEF-AF1F-9C71740E47C8}" srcOrd="2" destOrd="0" presId="urn:diagrams.loki3.com/BracketList"/>
    <dgm:cxn modelId="{BA44656D-67C0-2F4C-85CF-1B61C4F50453}" type="presParOf" srcId="{E3CD6864-D850-40DD-A672-C52DB555C247}" destId="{D4EF3264-28A0-469B-ACDE-2010C18E1024}" srcOrd="3" destOrd="0" presId="urn:diagrams.loki3.com/BracketList"/>
    <dgm:cxn modelId="{F8CAC5C0-6213-1244-894F-E11F4811407D}" type="presParOf" srcId="{2D1D4AA9-DFBF-49B2-9F96-9FC00AF4A6E8}" destId="{7C22D802-C1F9-499F-89A6-308E3116E936}" srcOrd="9" destOrd="0" presId="urn:diagrams.loki3.com/BracketList"/>
    <dgm:cxn modelId="{87FC0C58-9404-4A44-AD61-570A3DDD7E23}" type="presParOf" srcId="{2D1D4AA9-DFBF-49B2-9F96-9FC00AF4A6E8}" destId="{ABD5B6C4-2788-4E98-B20B-F7C82BE2A981}" srcOrd="10" destOrd="0" presId="urn:diagrams.loki3.com/BracketList"/>
    <dgm:cxn modelId="{353FFE74-859F-164B-8499-71C21F138A18}" type="presParOf" srcId="{ABD5B6C4-2788-4E98-B20B-F7C82BE2A981}" destId="{4D7D8F2F-7E3A-4498-8D28-6AB193CEB23F}" srcOrd="0" destOrd="0" presId="urn:diagrams.loki3.com/BracketList"/>
    <dgm:cxn modelId="{3A959B42-982E-DA48-8206-967F71379686}" type="presParOf" srcId="{ABD5B6C4-2788-4E98-B20B-F7C82BE2A981}" destId="{8CC4F51D-8B3D-4756-B547-1C70C7F01F7F}" srcOrd="1" destOrd="0" presId="urn:diagrams.loki3.com/BracketList"/>
    <dgm:cxn modelId="{A6DA632B-51EE-A340-A69C-FF260FA01909}" type="presParOf" srcId="{ABD5B6C4-2788-4E98-B20B-F7C82BE2A981}" destId="{6AAB6857-7D6C-479D-BBCD-637418401F11}" srcOrd="2" destOrd="0" presId="urn:diagrams.loki3.com/BracketList"/>
    <dgm:cxn modelId="{B56632AA-74BF-4D4D-ABD1-9C9689480099}" type="presParOf" srcId="{ABD5B6C4-2788-4E98-B20B-F7C82BE2A981}" destId="{D993026D-B028-4E63-B003-A3316F84386B}" srcOrd="3" destOrd="0" presId="urn:diagrams.loki3.com/BracketList"/>
    <dgm:cxn modelId="{208A3722-0052-BE4C-9E34-2E438CE54B6F}" type="presParOf" srcId="{2D1D4AA9-DFBF-49B2-9F96-9FC00AF4A6E8}" destId="{B3B3FCF7-D81B-49F9-AD4D-E872F776508F}" srcOrd="11" destOrd="0" presId="urn:diagrams.loki3.com/BracketList"/>
    <dgm:cxn modelId="{99C45CD2-2D45-A44A-906D-BB5F2E7D2417}" type="presParOf" srcId="{2D1D4AA9-DFBF-49B2-9F96-9FC00AF4A6E8}" destId="{F3F1DE9A-D5B4-4142-8315-BA5870DF16BF}" srcOrd="12" destOrd="0" presId="urn:diagrams.loki3.com/BracketList"/>
    <dgm:cxn modelId="{4F532714-16B4-C34F-9632-F02D1C3F9F14}" type="presParOf" srcId="{F3F1DE9A-D5B4-4142-8315-BA5870DF16BF}" destId="{16FA3242-1002-4C8B-80A1-884950208063}" srcOrd="0" destOrd="0" presId="urn:diagrams.loki3.com/BracketList"/>
    <dgm:cxn modelId="{A652ECCF-5E4D-0142-97F7-71BC4FC1096D}" type="presParOf" srcId="{F3F1DE9A-D5B4-4142-8315-BA5870DF16BF}" destId="{6B7C80B8-0E76-4F86-B23E-BE717DE3520B}" srcOrd="1" destOrd="0" presId="urn:diagrams.loki3.com/BracketList"/>
    <dgm:cxn modelId="{193726DC-49ED-C747-B195-1AA81311A7BC}" type="presParOf" srcId="{F3F1DE9A-D5B4-4142-8315-BA5870DF16BF}" destId="{382A4FE8-987C-4164-A8B6-B7A02EE36242}" srcOrd="2" destOrd="0" presId="urn:diagrams.loki3.com/BracketList"/>
    <dgm:cxn modelId="{A4D5AEF9-53D3-8047-BF15-783FF12288C2}" type="presParOf" srcId="{F3F1DE9A-D5B4-4142-8315-BA5870DF16BF}" destId="{B240EB1D-EAAD-4BAB-998A-FE326B848275}" srcOrd="3" destOrd="0" presId="urn:diagrams.loki3.com/Bracket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5BC6A6-826A-4610-8FBA-F1DF5F687C32}"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en-US"/>
        </a:p>
      </dgm:t>
    </dgm:pt>
    <dgm:pt modelId="{53797649-3FDB-461D-86DC-564E548145C5}">
      <dgm:prSet phldrT="[Text]"/>
      <dgm:spPr/>
      <dgm:t>
        <a:bodyPr/>
        <a:lstStyle/>
        <a:p>
          <a:r>
            <a:rPr lang="en-US"/>
            <a:t>Time Frame</a:t>
          </a:r>
        </a:p>
      </dgm:t>
    </dgm:pt>
    <dgm:pt modelId="{7B6C98D4-A75B-4199-8E59-7C74EE06F319}" type="parTrans" cxnId="{586488D9-CC77-45BA-AC7D-828C1E818194}">
      <dgm:prSet/>
      <dgm:spPr/>
      <dgm:t>
        <a:bodyPr/>
        <a:lstStyle/>
        <a:p>
          <a:endParaRPr lang="en-US"/>
        </a:p>
      </dgm:t>
    </dgm:pt>
    <dgm:pt modelId="{42542649-2F50-4189-B6F8-6AA81E26E412}" type="sibTrans" cxnId="{586488D9-CC77-45BA-AC7D-828C1E818194}">
      <dgm:prSet/>
      <dgm:spPr/>
      <dgm:t>
        <a:bodyPr/>
        <a:lstStyle/>
        <a:p>
          <a:endParaRPr lang="en-US"/>
        </a:p>
      </dgm:t>
    </dgm:pt>
    <dgm:pt modelId="{CDFDCDFE-C1D1-49F2-8CED-1D210D800392}">
      <dgm:prSet phldrT="[Text]"/>
      <dgm:spPr/>
      <dgm:t>
        <a:bodyPr/>
        <a:lstStyle/>
        <a:p>
          <a:r>
            <a:rPr lang="en-US"/>
            <a:t>The POS and Customer Account Creation modules must be created and pushed before the start of May</a:t>
          </a:r>
        </a:p>
      </dgm:t>
    </dgm:pt>
    <dgm:pt modelId="{E7565B57-7176-450A-B79E-58326A8DD10C}" type="parTrans" cxnId="{967782E9-64D6-4B66-92CE-898D2E0D0C53}">
      <dgm:prSet/>
      <dgm:spPr/>
      <dgm:t>
        <a:bodyPr/>
        <a:lstStyle/>
        <a:p>
          <a:endParaRPr lang="en-US"/>
        </a:p>
      </dgm:t>
    </dgm:pt>
    <dgm:pt modelId="{09AFD7DC-128D-46E2-B95A-4A3C815754B4}" type="sibTrans" cxnId="{967782E9-64D6-4B66-92CE-898D2E0D0C53}">
      <dgm:prSet/>
      <dgm:spPr/>
      <dgm:t>
        <a:bodyPr/>
        <a:lstStyle/>
        <a:p>
          <a:endParaRPr lang="en-US"/>
        </a:p>
      </dgm:t>
    </dgm:pt>
    <dgm:pt modelId="{E7AF58DA-4213-4FFA-B6A2-808CFB5F81F3}">
      <dgm:prSet phldrT="[Text]"/>
      <dgm:spPr/>
      <dgm:t>
        <a:bodyPr/>
        <a:lstStyle/>
        <a:p>
          <a:r>
            <a:rPr lang="en-US"/>
            <a:t>Resource Limitation</a:t>
          </a:r>
        </a:p>
      </dgm:t>
    </dgm:pt>
    <dgm:pt modelId="{32B006A7-3553-42B7-9310-4E2DA9BFF9B8}" type="parTrans" cxnId="{F15260EC-4F2C-4003-9DC6-B0089CA4EAD6}">
      <dgm:prSet/>
      <dgm:spPr/>
      <dgm:t>
        <a:bodyPr/>
        <a:lstStyle/>
        <a:p>
          <a:endParaRPr lang="en-US"/>
        </a:p>
      </dgm:t>
    </dgm:pt>
    <dgm:pt modelId="{A5C4EAF2-7906-4B00-ABFE-B1160AC86DD4}" type="sibTrans" cxnId="{F15260EC-4F2C-4003-9DC6-B0089CA4EAD6}">
      <dgm:prSet/>
      <dgm:spPr/>
      <dgm:t>
        <a:bodyPr/>
        <a:lstStyle/>
        <a:p>
          <a:endParaRPr lang="en-US"/>
        </a:p>
      </dgm:t>
    </dgm:pt>
    <dgm:pt modelId="{C40AA3FF-FF1A-46B1-A07B-86EC72FB3F97}">
      <dgm:prSet phldrT="[Text]"/>
      <dgm:spPr/>
      <dgm:t>
        <a:bodyPr/>
        <a:lstStyle/>
        <a:p>
          <a:r>
            <a:rPr lang="en-US"/>
            <a:t>Staff committee of no greater than 10 people with consistent ability to help develop modules</a:t>
          </a:r>
        </a:p>
      </dgm:t>
    </dgm:pt>
    <dgm:pt modelId="{F321A847-2E94-4D64-A80B-0FAF654AA4CF}" type="parTrans" cxnId="{80E058B6-43FD-40E0-9BA0-4FF8B91006BE}">
      <dgm:prSet/>
      <dgm:spPr/>
      <dgm:t>
        <a:bodyPr/>
        <a:lstStyle/>
        <a:p>
          <a:endParaRPr lang="en-US"/>
        </a:p>
      </dgm:t>
    </dgm:pt>
    <dgm:pt modelId="{1ED82678-62BC-49F6-80C0-8D65F5EC979F}" type="sibTrans" cxnId="{80E058B6-43FD-40E0-9BA0-4FF8B91006BE}">
      <dgm:prSet/>
      <dgm:spPr/>
      <dgm:t>
        <a:bodyPr/>
        <a:lstStyle/>
        <a:p>
          <a:endParaRPr lang="en-US"/>
        </a:p>
      </dgm:t>
    </dgm:pt>
    <dgm:pt modelId="{9237F8D7-6CFD-455D-949F-278C8C07A243}">
      <dgm:prSet phldrT="[Text]"/>
      <dgm:spPr/>
      <dgm:t>
        <a:bodyPr/>
        <a:lstStyle/>
        <a:p>
          <a:r>
            <a:rPr lang="en-US"/>
            <a:t>Staff must be compensated for their time while working on the project</a:t>
          </a:r>
        </a:p>
      </dgm:t>
    </dgm:pt>
    <dgm:pt modelId="{7D4EB956-EEEE-4020-8952-5DED07385B53}" type="parTrans" cxnId="{F8143638-EE02-48DA-88AD-EDC094032F2D}">
      <dgm:prSet/>
      <dgm:spPr/>
      <dgm:t>
        <a:bodyPr/>
        <a:lstStyle/>
        <a:p>
          <a:endParaRPr lang="en-US"/>
        </a:p>
      </dgm:t>
    </dgm:pt>
    <dgm:pt modelId="{F4DE9995-DFCB-4B8E-BE2D-ED764E627EB9}" type="sibTrans" cxnId="{F8143638-EE02-48DA-88AD-EDC094032F2D}">
      <dgm:prSet/>
      <dgm:spPr/>
      <dgm:t>
        <a:bodyPr/>
        <a:lstStyle/>
        <a:p>
          <a:endParaRPr lang="en-US"/>
        </a:p>
      </dgm:t>
    </dgm:pt>
    <dgm:pt modelId="{A9F359CF-331A-4163-B726-FFDB0EBF1F1C}">
      <dgm:prSet phldrT="[Text]"/>
      <dgm:spPr/>
      <dgm:t>
        <a:bodyPr/>
        <a:lstStyle/>
        <a:p>
          <a:r>
            <a:rPr lang="en-US"/>
            <a:t>Results</a:t>
          </a:r>
        </a:p>
      </dgm:t>
    </dgm:pt>
    <dgm:pt modelId="{C99D15DD-0611-4EDF-90C5-E22AAC407651}" type="parTrans" cxnId="{2D7C3F4A-D161-427A-9442-5AC4539E888A}">
      <dgm:prSet/>
      <dgm:spPr/>
      <dgm:t>
        <a:bodyPr/>
        <a:lstStyle/>
        <a:p>
          <a:endParaRPr lang="en-US"/>
        </a:p>
      </dgm:t>
    </dgm:pt>
    <dgm:pt modelId="{493E6DCB-F6FF-437E-816B-E9B2488AF2E5}" type="sibTrans" cxnId="{2D7C3F4A-D161-427A-9442-5AC4539E888A}">
      <dgm:prSet/>
      <dgm:spPr/>
      <dgm:t>
        <a:bodyPr/>
        <a:lstStyle/>
        <a:p>
          <a:endParaRPr lang="en-US"/>
        </a:p>
      </dgm:t>
    </dgm:pt>
    <dgm:pt modelId="{11983C85-D21A-4E21-B7D2-10C78DFDE0CE}">
      <dgm:prSet phldrT="[Text]"/>
      <dgm:spPr/>
      <dgm:t>
        <a:bodyPr/>
        <a:lstStyle/>
        <a:p>
          <a:r>
            <a:rPr lang="en-US"/>
            <a:t>Modules must be created and consistently checked for accuracy and ease of use</a:t>
          </a:r>
        </a:p>
      </dgm:t>
    </dgm:pt>
    <dgm:pt modelId="{848C7BF2-8122-4EE3-AA53-8177C2C35043}" type="parTrans" cxnId="{FC75F0FD-06E1-4B10-ACD3-1E930573493D}">
      <dgm:prSet/>
      <dgm:spPr/>
      <dgm:t>
        <a:bodyPr/>
        <a:lstStyle/>
        <a:p>
          <a:endParaRPr lang="en-US"/>
        </a:p>
      </dgm:t>
    </dgm:pt>
    <dgm:pt modelId="{4649DB63-72C3-4FD5-94E7-49548A8C513F}" type="sibTrans" cxnId="{FC75F0FD-06E1-4B10-ACD3-1E930573493D}">
      <dgm:prSet/>
      <dgm:spPr/>
      <dgm:t>
        <a:bodyPr/>
        <a:lstStyle/>
        <a:p>
          <a:endParaRPr lang="en-US"/>
        </a:p>
      </dgm:t>
    </dgm:pt>
    <dgm:pt modelId="{F4D5B2E9-0CFC-47EE-BA47-F4950FF3EA2C}">
      <dgm:prSet phldrT="[Text]"/>
      <dgm:spPr/>
      <dgm:t>
        <a:bodyPr/>
        <a:lstStyle/>
        <a:p>
          <a:r>
            <a:rPr lang="en-US"/>
            <a:t>Associated Risks must be considered and have a backup plan if portions fail</a:t>
          </a:r>
        </a:p>
      </dgm:t>
    </dgm:pt>
    <dgm:pt modelId="{DF268023-9594-4A05-8095-D3025D983048}" type="parTrans" cxnId="{A70B3021-263E-4B4F-815C-53089C48C4A8}">
      <dgm:prSet/>
      <dgm:spPr/>
      <dgm:t>
        <a:bodyPr/>
        <a:lstStyle/>
        <a:p>
          <a:endParaRPr lang="en-US"/>
        </a:p>
      </dgm:t>
    </dgm:pt>
    <dgm:pt modelId="{C674EA8F-0A0C-4619-AD6F-C2078BE9A729}" type="sibTrans" cxnId="{A70B3021-263E-4B4F-815C-53089C48C4A8}">
      <dgm:prSet/>
      <dgm:spPr/>
      <dgm:t>
        <a:bodyPr/>
        <a:lstStyle/>
        <a:p>
          <a:endParaRPr lang="en-US"/>
        </a:p>
      </dgm:t>
    </dgm:pt>
    <dgm:pt modelId="{C5F3A4F1-DA5B-4BC9-B739-2BD30CDE9FA6}">
      <dgm:prSet phldrT="[Text]"/>
      <dgm:spPr/>
      <dgm:t>
        <a:bodyPr/>
        <a:lstStyle/>
        <a:p>
          <a:r>
            <a:rPr lang="en-US"/>
            <a:t>Activity Performance</a:t>
          </a:r>
        </a:p>
      </dgm:t>
    </dgm:pt>
    <dgm:pt modelId="{0932CA34-AD2F-4EB4-868F-CA5E2C7AF9ED}" type="parTrans" cxnId="{9F182CB3-19F0-4753-BBBD-76F8334E95FC}">
      <dgm:prSet/>
      <dgm:spPr/>
      <dgm:t>
        <a:bodyPr/>
        <a:lstStyle/>
        <a:p>
          <a:endParaRPr lang="en-US"/>
        </a:p>
      </dgm:t>
    </dgm:pt>
    <dgm:pt modelId="{C7AC8298-BAFA-4A32-920E-62F354AB3536}" type="sibTrans" cxnId="{9F182CB3-19F0-4753-BBBD-76F8334E95FC}">
      <dgm:prSet/>
      <dgm:spPr/>
      <dgm:t>
        <a:bodyPr/>
        <a:lstStyle/>
        <a:p>
          <a:endParaRPr lang="en-US"/>
        </a:p>
      </dgm:t>
    </dgm:pt>
    <dgm:pt modelId="{F4C8EFAB-9D6C-4C66-B2E9-2C25B7C1A1A3}">
      <dgm:prSet phldrT="[Text]"/>
      <dgm:spPr/>
      <dgm:t>
        <a:bodyPr/>
        <a:lstStyle/>
        <a:p>
          <a:r>
            <a:rPr lang="en-US"/>
            <a:t>Different staff may be creating different modules</a:t>
          </a:r>
        </a:p>
      </dgm:t>
    </dgm:pt>
    <dgm:pt modelId="{3CCD9194-FFEF-46E6-80CC-6DEC403357DE}" type="parTrans" cxnId="{682EF2E0-79DA-4771-8E9B-D54C46E0B4B9}">
      <dgm:prSet/>
      <dgm:spPr/>
      <dgm:t>
        <a:bodyPr/>
        <a:lstStyle/>
        <a:p>
          <a:endParaRPr lang="en-US"/>
        </a:p>
      </dgm:t>
    </dgm:pt>
    <dgm:pt modelId="{B87F5C31-3E3C-466E-84C1-BB4637B8C7B2}" type="sibTrans" cxnId="{682EF2E0-79DA-4771-8E9B-D54C46E0B4B9}">
      <dgm:prSet/>
      <dgm:spPr/>
      <dgm:t>
        <a:bodyPr/>
        <a:lstStyle/>
        <a:p>
          <a:endParaRPr lang="en-US"/>
        </a:p>
      </dgm:t>
    </dgm:pt>
    <dgm:pt modelId="{5C7C45DD-D368-42B2-BBC1-94AA7C8DB333}">
      <dgm:prSet phldrT="[Text]"/>
      <dgm:spPr/>
      <dgm:t>
        <a:bodyPr/>
        <a:lstStyle/>
        <a:p>
          <a:r>
            <a:rPr lang="en-US"/>
            <a:t>All modules must be peer reviewed by at least 1/4th of total committee members that were not included in the creation of the module</a:t>
          </a:r>
        </a:p>
      </dgm:t>
    </dgm:pt>
    <dgm:pt modelId="{27A41323-570A-4E40-997D-4CB7109B5AFC}" type="parTrans" cxnId="{A08144A1-0E96-4D70-BEA4-27588FF7482F}">
      <dgm:prSet/>
      <dgm:spPr/>
      <dgm:t>
        <a:bodyPr/>
        <a:lstStyle/>
        <a:p>
          <a:endParaRPr lang="en-US"/>
        </a:p>
      </dgm:t>
    </dgm:pt>
    <dgm:pt modelId="{8E0664E1-C246-4EAE-80C7-53572178473D}" type="sibTrans" cxnId="{A08144A1-0E96-4D70-BEA4-27588FF7482F}">
      <dgm:prSet/>
      <dgm:spPr/>
      <dgm:t>
        <a:bodyPr/>
        <a:lstStyle/>
        <a:p>
          <a:endParaRPr lang="en-US"/>
        </a:p>
      </dgm:t>
    </dgm:pt>
    <dgm:pt modelId="{EC5B271B-F293-4200-9866-268838C7C2C1}">
      <dgm:prSet phldrT="[Text]"/>
      <dgm:spPr/>
      <dgm:t>
        <a:bodyPr/>
        <a:lstStyle/>
        <a:p>
          <a:r>
            <a:rPr lang="en-US"/>
            <a:t>Additional modules should be pushed at least twice a month to maintain consistency</a:t>
          </a:r>
        </a:p>
      </dgm:t>
    </dgm:pt>
    <dgm:pt modelId="{1FFD5CED-196B-415C-B9AE-19A548E53020}" type="parTrans" cxnId="{97CCCBD9-DCFB-47EA-A402-E09C845F55D2}">
      <dgm:prSet/>
      <dgm:spPr/>
      <dgm:t>
        <a:bodyPr/>
        <a:lstStyle/>
        <a:p>
          <a:endParaRPr lang="en-US"/>
        </a:p>
      </dgm:t>
    </dgm:pt>
    <dgm:pt modelId="{D2613BD6-BC1E-4F58-846D-7A9D4FB44EC5}" type="sibTrans" cxnId="{97CCCBD9-DCFB-47EA-A402-E09C845F55D2}">
      <dgm:prSet/>
      <dgm:spPr/>
      <dgm:t>
        <a:bodyPr/>
        <a:lstStyle/>
        <a:p>
          <a:endParaRPr lang="en-US"/>
        </a:p>
      </dgm:t>
    </dgm:pt>
    <dgm:pt modelId="{F4B97012-DBB7-4A4E-8765-F26A251689EE}">
      <dgm:prSet phldrT="[Text]"/>
      <dgm:spPr/>
      <dgm:t>
        <a:bodyPr/>
        <a:lstStyle/>
        <a:p>
          <a:r>
            <a:rPr lang="en-US"/>
            <a:t>Quality Control checklists created and well maintained. All staff must follow said guidelines</a:t>
          </a:r>
        </a:p>
      </dgm:t>
    </dgm:pt>
    <dgm:pt modelId="{E59B2F43-DCF4-4444-97F4-C4263FB41027}" type="parTrans" cxnId="{264D7903-4FC2-49EF-96DD-003069422A97}">
      <dgm:prSet/>
      <dgm:spPr/>
      <dgm:t>
        <a:bodyPr/>
        <a:lstStyle/>
        <a:p>
          <a:endParaRPr lang="en-US"/>
        </a:p>
      </dgm:t>
    </dgm:pt>
    <dgm:pt modelId="{1934E973-95B1-4895-8D72-34649A7AD29F}" type="sibTrans" cxnId="{264D7903-4FC2-49EF-96DD-003069422A97}">
      <dgm:prSet/>
      <dgm:spPr/>
      <dgm:t>
        <a:bodyPr/>
        <a:lstStyle/>
        <a:p>
          <a:endParaRPr lang="en-US"/>
        </a:p>
      </dgm:t>
    </dgm:pt>
    <dgm:pt modelId="{09F29593-44EC-4984-9A3A-69DDF6E46B53}">
      <dgm:prSet phldrT="[Text]"/>
      <dgm:spPr/>
      <dgm:t>
        <a:bodyPr/>
        <a:lstStyle/>
        <a:p>
          <a:r>
            <a:rPr lang="en-US"/>
            <a:t>The system in use can only accomodate up to 100 active users.</a:t>
          </a:r>
        </a:p>
      </dgm:t>
    </dgm:pt>
    <dgm:pt modelId="{47776D63-8971-49F4-8A21-7EE96BC9F933}" type="parTrans" cxnId="{B95BFDA1-916D-4A57-9A1E-0A517EA44250}">
      <dgm:prSet/>
      <dgm:spPr/>
    </dgm:pt>
    <dgm:pt modelId="{8C4345C7-56D9-4B80-876E-15FF4F9BC3D5}" type="sibTrans" cxnId="{B95BFDA1-916D-4A57-9A1E-0A517EA44250}">
      <dgm:prSet/>
      <dgm:spPr/>
    </dgm:pt>
    <dgm:pt modelId="{07BB7980-C915-4083-B1C6-DE86E9DE4919}" type="pres">
      <dgm:prSet presAssocID="{C25BC6A6-826A-4610-8FBA-F1DF5F687C32}" presName="linear" presStyleCnt="0">
        <dgm:presLayoutVars>
          <dgm:animLvl val="lvl"/>
          <dgm:resizeHandles val="exact"/>
        </dgm:presLayoutVars>
      </dgm:prSet>
      <dgm:spPr/>
      <dgm:t>
        <a:bodyPr/>
        <a:lstStyle/>
        <a:p>
          <a:endParaRPr lang="en-US"/>
        </a:p>
      </dgm:t>
    </dgm:pt>
    <dgm:pt modelId="{9DF16481-8B3C-4123-AC6D-B559DD29DB22}" type="pres">
      <dgm:prSet presAssocID="{53797649-3FDB-461D-86DC-564E548145C5}" presName="parentText" presStyleLbl="node1" presStyleIdx="0" presStyleCnt="4">
        <dgm:presLayoutVars>
          <dgm:chMax val="0"/>
          <dgm:bulletEnabled val="1"/>
        </dgm:presLayoutVars>
      </dgm:prSet>
      <dgm:spPr/>
      <dgm:t>
        <a:bodyPr/>
        <a:lstStyle/>
        <a:p>
          <a:endParaRPr lang="en-US"/>
        </a:p>
      </dgm:t>
    </dgm:pt>
    <dgm:pt modelId="{97608D6F-B77B-4A78-B9A8-6ED05892556A}" type="pres">
      <dgm:prSet presAssocID="{53797649-3FDB-461D-86DC-564E548145C5}" presName="childText" presStyleLbl="revTx" presStyleIdx="0" presStyleCnt="4">
        <dgm:presLayoutVars>
          <dgm:bulletEnabled val="1"/>
        </dgm:presLayoutVars>
      </dgm:prSet>
      <dgm:spPr/>
      <dgm:t>
        <a:bodyPr/>
        <a:lstStyle/>
        <a:p>
          <a:endParaRPr lang="en-US"/>
        </a:p>
      </dgm:t>
    </dgm:pt>
    <dgm:pt modelId="{0E8C1E36-F595-45C7-A7AB-A452A73258DF}" type="pres">
      <dgm:prSet presAssocID="{E7AF58DA-4213-4FFA-B6A2-808CFB5F81F3}" presName="parentText" presStyleLbl="node1" presStyleIdx="1" presStyleCnt="4">
        <dgm:presLayoutVars>
          <dgm:chMax val="0"/>
          <dgm:bulletEnabled val="1"/>
        </dgm:presLayoutVars>
      </dgm:prSet>
      <dgm:spPr/>
      <dgm:t>
        <a:bodyPr/>
        <a:lstStyle/>
        <a:p>
          <a:endParaRPr lang="en-US"/>
        </a:p>
      </dgm:t>
    </dgm:pt>
    <dgm:pt modelId="{F076A04E-C23D-4997-82CD-C64006EA1ADF}" type="pres">
      <dgm:prSet presAssocID="{E7AF58DA-4213-4FFA-B6A2-808CFB5F81F3}" presName="childText" presStyleLbl="revTx" presStyleIdx="1" presStyleCnt="4">
        <dgm:presLayoutVars>
          <dgm:bulletEnabled val="1"/>
        </dgm:presLayoutVars>
      </dgm:prSet>
      <dgm:spPr/>
      <dgm:t>
        <a:bodyPr/>
        <a:lstStyle/>
        <a:p>
          <a:endParaRPr lang="en-US"/>
        </a:p>
      </dgm:t>
    </dgm:pt>
    <dgm:pt modelId="{5F3C0EF2-C12E-46F3-9B3D-D9D4749B6ABB}" type="pres">
      <dgm:prSet presAssocID="{A9F359CF-331A-4163-B726-FFDB0EBF1F1C}" presName="parentText" presStyleLbl="node1" presStyleIdx="2" presStyleCnt="4">
        <dgm:presLayoutVars>
          <dgm:chMax val="0"/>
          <dgm:bulletEnabled val="1"/>
        </dgm:presLayoutVars>
      </dgm:prSet>
      <dgm:spPr/>
      <dgm:t>
        <a:bodyPr/>
        <a:lstStyle/>
        <a:p>
          <a:endParaRPr lang="en-US"/>
        </a:p>
      </dgm:t>
    </dgm:pt>
    <dgm:pt modelId="{467FF629-D133-44C6-B7EE-60BEDCBFB0A5}" type="pres">
      <dgm:prSet presAssocID="{A9F359CF-331A-4163-B726-FFDB0EBF1F1C}" presName="childText" presStyleLbl="revTx" presStyleIdx="2" presStyleCnt="4">
        <dgm:presLayoutVars>
          <dgm:bulletEnabled val="1"/>
        </dgm:presLayoutVars>
      </dgm:prSet>
      <dgm:spPr/>
      <dgm:t>
        <a:bodyPr/>
        <a:lstStyle/>
        <a:p>
          <a:endParaRPr lang="en-US"/>
        </a:p>
      </dgm:t>
    </dgm:pt>
    <dgm:pt modelId="{46D33EBE-4ADF-4FCC-920F-8DB951A17C90}" type="pres">
      <dgm:prSet presAssocID="{C5F3A4F1-DA5B-4BC9-B739-2BD30CDE9FA6}" presName="parentText" presStyleLbl="node1" presStyleIdx="3" presStyleCnt="4">
        <dgm:presLayoutVars>
          <dgm:chMax val="0"/>
          <dgm:bulletEnabled val="1"/>
        </dgm:presLayoutVars>
      </dgm:prSet>
      <dgm:spPr/>
      <dgm:t>
        <a:bodyPr/>
        <a:lstStyle/>
        <a:p>
          <a:endParaRPr lang="en-US"/>
        </a:p>
      </dgm:t>
    </dgm:pt>
    <dgm:pt modelId="{98533C9D-4A2E-436E-94A3-68378397945A}" type="pres">
      <dgm:prSet presAssocID="{C5F3A4F1-DA5B-4BC9-B739-2BD30CDE9FA6}" presName="childText" presStyleLbl="revTx" presStyleIdx="3" presStyleCnt="4">
        <dgm:presLayoutVars>
          <dgm:bulletEnabled val="1"/>
        </dgm:presLayoutVars>
      </dgm:prSet>
      <dgm:spPr/>
      <dgm:t>
        <a:bodyPr/>
        <a:lstStyle/>
        <a:p>
          <a:endParaRPr lang="en-US"/>
        </a:p>
      </dgm:t>
    </dgm:pt>
  </dgm:ptLst>
  <dgm:cxnLst>
    <dgm:cxn modelId="{8A24B21A-35B8-3A47-B853-0885933D601C}" type="presOf" srcId="{F4D5B2E9-0CFC-47EE-BA47-F4950FF3EA2C}" destId="{467FF629-D133-44C6-B7EE-60BEDCBFB0A5}" srcOrd="0" destOrd="1" presId="urn:microsoft.com/office/officeart/2005/8/layout/vList2"/>
    <dgm:cxn modelId="{B95BFDA1-916D-4A57-9A1E-0A517EA44250}" srcId="{E7AF58DA-4213-4FFA-B6A2-808CFB5F81F3}" destId="{09F29593-44EC-4984-9A3A-69DDF6E46B53}" srcOrd="2" destOrd="0" parTransId="{47776D63-8971-49F4-8A21-7EE96BC9F933}" sibTransId="{8C4345C7-56D9-4B80-876E-15FF4F9BC3D5}"/>
    <dgm:cxn modelId="{024CDCF0-35EF-43F2-9914-C87AB98FB917}" type="presOf" srcId="{09F29593-44EC-4984-9A3A-69DDF6E46B53}" destId="{F076A04E-C23D-4997-82CD-C64006EA1ADF}" srcOrd="0" destOrd="2" presId="urn:microsoft.com/office/officeart/2005/8/layout/vList2"/>
    <dgm:cxn modelId="{9737F1E4-9521-DD47-8FCB-7BDF582DBCAB}" type="presOf" srcId="{F4C8EFAB-9D6C-4C66-B2E9-2C25B7C1A1A3}" destId="{98533C9D-4A2E-436E-94A3-68378397945A}" srcOrd="0" destOrd="0" presId="urn:microsoft.com/office/officeart/2005/8/layout/vList2"/>
    <dgm:cxn modelId="{80E058B6-43FD-40E0-9BA0-4FF8B91006BE}" srcId="{E7AF58DA-4213-4FFA-B6A2-808CFB5F81F3}" destId="{C40AA3FF-FF1A-46B1-A07B-86EC72FB3F97}" srcOrd="0" destOrd="0" parTransId="{F321A847-2E94-4D64-A80B-0FAF654AA4CF}" sibTransId="{1ED82678-62BC-49F6-80C0-8D65F5EC979F}"/>
    <dgm:cxn modelId="{95AE332F-A1E7-4748-A529-8B3696884109}" type="presOf" srcId="{F4B97012-DBB7-4A4E-8765-F26A251689EE}" destId="{98533C9D-4A2E-436E-94A3-68378397945A}" srcOrd="0" destOrd="1" presId="urn:microsoft.com/office/officeart/2005/8/layout/vList2"/>
    <dgm:cxn modelId="{4F00F132-213C-E842-A427-571E623AB43A}" type="presOf" srcId="{EC5B271B-F293-4200-9866-268838C7C2C1}" destId="{97608D6F-B77B-4A78-B9A8-6ED05892556A}" srcOrd="0" destOrd="1" presId="urn:microsoft.com/office/officeart/2005/8/layout/vList2"/>
    <dgm:cxn modelId="{211552B8-164F-0D42-835D-DD70E72B6943}" type="presOf" srcId="{E7AF58DA-4213-4FFA-B6A2-808CFB5F81F3}" destId="{0E8C1E36-F595-45C7-A7AB-A452A73258DF}" srcOrd="0" destOrd="0" presId="urn:microsoft.com/office/officeart/2005/8/layout/vList2"/>
    <dgm:cxn modelId="{A15568DF-4A71-8843-9C83-2C9EA783F930}" type="presOf" srcId="{CDFDCDFE-C1D1-49F2-8CED-1D210D800392}" destId="{97608D6F-B77B-4A78-B9A8-6ED05892556A}" srcOrd="0" destOrd="0" presId="urn:microsoft.com/office/officeart/2005/8/layout/vList2"/>
    <dgm:cxn modelId="{61694EB8-1269-BE4F-BE6C-F8282ADF5697}" type="presOf" srcId="{A9F359CF-331A-4163-B726-FFDB0EBF1F1C}" destId="{5F3C0EF2-C12E-46F3-9B3D-D9D4749B6ABB}" srcOrd="0" destOrd="0" presId="urn:microsoft.com/office/officeart/2005/8/layout/vList2"/>
    <dgm:cxn modelId="{182626B1-5F88-A04E-A6DB-F92503A4B4AF}" type="presOf" srcId="{53797649-3FDB-461D-86DC-564E548145C5}" destId="{9DF16481-8B3C-4123-AC6D-B559DD29DB22}" srcOrd="0" destOrd="0" presId="urn:microsoft.com/office/officeart/2005/8/layout/vList2"/>
    <dgm:cxn modelId="{76478351-9A13-9546-8270-B28F0345E88B}" type="presOf" srcId="{C25BC6A6-826A-4610-8FBA-F1DF5F687C32}" destId="{07BB7980-C915-4083-B1C6-DE86E9DE4919}" srcOrd="0" destOrd="0" presId="urn:microsoft.com/office/officeart/2005/8/layout/vList2"/>
    <dgm:cxn modelId="{97CCCBD9-DCFB-47EA-A402-E09C845F55D2}" srcId="{53797649-3FDB-461D-86DC-564E548145C5}" destId="{EC5B271B-F293-4200-9866-268838C7C2C1}" srcOrd="1" destOrd="0" parTransId="{1FFD5CED-196B-415C-B9AE-19A548E53020}" sibTransId="{D2613BD6-BC1E-4F58-846D-7A9D4FB44EC5}"/>
    <dgm:cxn modelId="{A70B3021-263E-4B4F-815C-53089C48C4A8}" srcId="{A9F359CF-331A-4163-B726-FFDB0EBF1F1C}" destId="{F4D5B2E9-0CFC-47EE-BA47-F4950FF3EA2C}" srcOrd="1" destOrd="0" parTransId="{DF268023-9594-4A05-8095-D3025D983048}" sibTransId="{C674EA8F-0A0C-4619-AD6F-C2078BE9A729}"/>
    <dgm:cxn modelId="{F8143638-EE02-48DA-88AD-EDC094032F2D}" srcId="{E7AF58DA-4213-4FFA-B6A2-808CFB5F81F3}" destId="{9237F8D7-6CFD-455D-949F-278C8C07A243}" srcOrd="1" destOrd="0" parTransId="{7D4EB956-EEEE-4020-8952-5DED07385B53}" sibTransId="{F4DE9995-DFCB-4B8E-BE2D-ED764E627EB9}"/>
    <dgm:cxn modelId="{264D7903-4FC2-49EF-96DD-003069422A97}" srcId="{C5F3A4F1-DA5B-4BC9-B739-2BD30CDE9FA6}" destId="{F4B97012-DBB7-4A4E-8765-F26A251689EE}" srcOrd="1" destOrd="0" parTransId="{E59B2F43-DCF4-4444-97F4-C4263FB41027}" sibTransId="{1934E973-95B1-4895-8D72-34649A7AD29F}"/>
    <dgm:cxn modelId="{967782E9-64D6-4B66-92CE-898D2E0D0C53}" srcId="{53797649-3FDB-461D-86DC-564E548145C5}" destId="{CDFDCDFE-C1D1-49F2-8CED-1D210D800392}" srcOrd="0" destOrd="0" parTransId="{E7565B57-7176-450A-B79E-58326A8DD10C}" sibTransId="{09AFD7DC-128D-46E2-B95A-4A3C815754B4}"/>
    <dgm:cxn modelId="{043E5A20-62F6-8744-BB59-B79C0E19AA73}" type="presOf" srcId="{5C7C45DD-D368-42B2-BBC1-94AA7C8DB333}" destId="{98533C9D-4A2E-436E-94A3-68378397945A}" srcOrd="0" destOrd="2" presId="urn:microsoft.com/office/officeart/2005/8/layout/vList2"/>
    <dgm:cxn modelId="{C8F95ED7-8F93-D748-8785-AD8794C36A4F}" type="presOf" srcId="{C5F3A4F1-DA5B-4BC9-B739-2BD30CDE9FA6}" destId="{46D33EBE-4ADF-4FCC-920F-8DB951A17C90}" srcOrd="0" destOrd="0" presId="urn:microsoft.com/office/officeart/2005/8/layout/vList2"/>
    <dgm:cxn modelId="{586488D9-CC77-45BA-AC7D-828C1E818194}" srcId="{C25BC6A6-826A-4610-8FBA-F1DF5F687C32}" destId="{53797649-3FDB-461D-86DC-564E548145C5}" srcOrd="0" destOrd="0" parTransId="{7B6C98D4-A75B-4199-8E59-7C74EE06F319}" sibTransId="{42542649-2F50-4189-B6F8-6AA81E26E412}"/>
    <dgm:cxn modelId="{FC75F0FD-06E1-4B10-ACD3-1E930573493D}" srcId="{A9F359CF-331A-4163-B726-FFDB0EBF1F1C}" destId="{11983C85-D21A-4E21-B7D2-10C78DFDE0CE}" srcOrd="0" destOrd="0" parTransId="{848C7BF2-8122-4EE3-AA53-8177C2C35043}" sibTransId="{4649DB63-72C3-4FD5-94E7-49548A8C513F}"/>
    <dgm:cxn modelId="{F0C15DA2-8C82-464D-A879-264262D56C92}" type="presOf" srcId="{11983C85-D21A-4E21-B7D2-10C78DFDE0CE}" destId="{467FF629-D133-44C6-B7EE-60BEDCBFB0A5}" srcOrd="0" destOrd="0" presId="urn:microsoft.com/office/officeart/2005/8/layout/vList2"/>
    <dgm:cxn modelId="{D9D4FD32-4B06-AA49-8B7E-7556175C1F17}" type="presOf" srcId="{C40AA3FF-FF1A-46B1-A07B-86EC72FB3F97}" destId="{F076A04E-C23D-4997-82CD-C64006EA1ADF}" srcOrd="0" destOrd="0" presId="urn:microsoft.com/office/officeart/2005/8/layout/vList2"/>
    <dgm:cxn modelId="{9F182CB3-19F0-4753-BBBD-76F8334E95FC}" srcId="{C25BC6A6-826A-4610-8FBA-F1DF5F687C32}" destId="{C5F3A4F1-DA5B-4BC9-B739-2BD30CDE9FA6}" srcOrd="3" destOrd="0" parTransId="{0932CA34-AD2F-4EB4-868F-CA5E2C7AF9ED}" sibTransId="{C7AC8298-BAFA-4A32-920E-62F354AB3536}"/>
    <dgm:cxn modelId="{70829A9F-647D-B345-9459-27AA8BEBFE25}" type="presOf" srcId="{9237F8D7-6CFD-455D-949F-278C8C07A243}" destId="{F076A04E-C23D-4997-82CD-C64006EA1ADF}" srcOrd="0" destOrd="1" presId="urn:microsoft.com/office/officeart/2005/8/layout/vList2"/>
    <dgm:cxn modelId="{F15260EC-4F2C-4003-9DC6-B0089CA4EAD6}" srcId="{C25BC6A6-826A-4610-8FBA-F1DF5F687C32}" destId="{E7AF58DA-4213-4FFA-B6A2-808CFB5F81F3}" srcOrd="1" destOrd="0" parTransId="{32B006A7-3553-42B7-9310-4E2DA9BFF9B8}" sibTransId="{A5C4EAF2-7906-4B00-ABFE-B1160AC86DD4}"/>
    <dgm:cxn modelId="{A08144A1-0E96-4D70-BEA4-27588FF7482F}" srcId="{C5F3A4F1-DA5B-4BC9-B739-2BD30CDE9FA6}" destId="{5C7C45DD-D368-42B2-BBC1-94AA7C8DB333}" srcOrd="2" destOrd="0" parTransId="{27A41323-570A-4E40-997D-4CB7109B5AFC}" sibTransId="{8E0664E1-C246-4EAE-80C7-53572178473D}"/>
    <dgm:cxn modelId="{682EF2E0-79DA-4771-8E9B-D54C46E0B4B9}" srcId="{C5F3A4F1-DA5B-4BC9-B739-2BD30CDE9FA6}" destId="{F4C8EFAB-9D6C-4C66-B2E9-2C25B7C1A1A3}" srcOrd="0" destOrd="0" parTransId="{3CCD9194-FFEF-46E6-80CC-6DEC403357DE}" sibTransId="{B87F5C31-3E3C-466E-84C1-BB4637B8C7B2}"/>
    <dgm:cxn modelId="{2D7C3F4A-D161-427A-9442-5AC4539E888A}" srcId="{C25BC6A6-826A-4610-8FBA-F1DF5F687C32}" destId="{A9F359CF-331A-4163-B726-FFDB0EBF1F1C}" srcOrd="2" destOrd="0" parTransId="{C99D15DD-0611-4EDF-90C5-E22AAC407651}" sibTransId="{493E6DCB-F6FF-437E-816B-E9B2488AF2E5}"/>
    <dgm:cxn modelId="{485D0281-1E0F-6444-9C38-FDBE4C700CC7}" type="presParOf" srcId="{07BB7980-C915-4083-B1C6-DE86E9DE4919}" destId="{9DF16481-8B3C-4123-AC6D-B559DD29DB22}" srcOrd="0" destOrd="0" presId="urn:microsoft.com/office/officeart/2005/8/layout/vList2"/>
    <dgm:cxn modelId="{62544E94-C701-0343-93C6-27013CB7BDB0}" type="presParOf" srcId="{07BB7980-C915-4083-B1C6-DE86E9DE4919}" destId="{97608D6F-B77B-4A78-B9A8-6ED05892556A}" srcOrd="1" destOrd="0" presId="urn:microsoft.com/office/officeart/2005/8/layout/vList2"/>
    <dgm:cxn modelId="{805FF7A5-F81C-EC4C-985A-BBCDE6275601}" type="presParOf" srcId="{07BB7980-C915-4083-B1C6-DE86E9DE4919}" destId="{0E8C1E36-F595-45C7-A7AB-A452A73258DF}" srcOrd="2" destOrd="0" presId="urn:microsoft.com/office/officeart/2005/8/layout/vList2"/>
    <dgm:cxn modelId="{64A41F1D-7B0C-2A47-8D97-933F4205F7F1}" type="presParOf" srcId="{07BB7980-C915-4083-B1C6-DE86E9DE4919}" destId="{F076A04E-C23D-4997-82CD-C64006EA1ADF}" srcOrd="3" destOrd="0" presId="urn:microsoft.com/office/officeart/2005/8/layout/vList2"/>
    <dgm:cxn modelId="{1F2752BC-1B8F-DC42-8207-22F4F1854BA4}" type="presParOf" srcId="{07BB7980-C915-4083-B1C6-DE86E9DE4919}" destId="{5F3C0EF2-C12E-46F3-9B3D-D9D4749B6ABB}" srcOrd="4" destOrd="0" presId="urn:microsoft.com/office/officeart/2005/8/layout/vList2"/>
    <dgm:cxn modelId="{A8765B56-5C3A-5543-A487-6C759B6F3030}" type="presParOf" srcId="{07BB7980-C915-4083-B1C6-DE86E9DE4919}" destId="{467FF629-D133-44C6-B7EE-60BEDCBFB0A5}" srcOrd="5" destOrd="0" presId="urn:microsoft.com/office/officeart/2005/8/layout/vList2"/>
    <dgm:cxn modelId="{BB0FA1D6-37DB-9241-AAA0-DAE7FEEE36D6}" type="presParOf" srcId="{07BB7980-C915-4083-B1C6-DE86E9DE4919}" destId="{46D33EBE-4ADF-4FCC-920F-8DB951A17C90}" srcOrd="6" destOrd="0" presId="urn:microsoft.com/office/officeart/2005/8/layout/vList2"/>
    <dgm:cxn modelId="{2D996F41-0609-4348-B638-4B52F641298D}" type="presParOf" srcId="{07BB7980-C915-4083-B1C6-DE86E9DE4919}" destId="{98533C9D-4A2E-436E-94A3-68378397945A}" srcOrd="7"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11D827-ABD7-42B6-BB40-A7D63EC9CCC4}">
      <dsp:nvSpPr>
        <dsp:cNvPr id="0" name=""/>
        <dsp:cNvSpPr/>
      </dsp:nvSpPr>
      <dsp:spPr>
        <a:xfrm>
          <a:off x="2674" y="175196"/>
          <a:ext cx="1367881"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Customers</a:t>
          </a:r>
        </a:p>
      </dsp:txBody>
      <dsp:txXfrm>
        <a:off x="2674" y="175196"/>
        <a:ext cx="1367881" cy="178200"/>
      </dsp:txXfrm>
    </dsp:sp>
    <dsp:sp modelId="{194ECEB8-8F76-4F40-B3FC-F95824750A86}">
      <dsp:nvSpPr>
        <dsp:cNvPr id="0" name=""/>
        <dsp:cNvSpPr/>
      </dsp:nvSpPr>
      <dsp:spPr>
        <a:xfrm>
          <a:off x="1370555" y="91665"/>
          <a:ext cx="273576" cy="345262"/>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B540A-A542-4B1E-987D-C880A4A3103F}">
      <dsp:nvSpPr>
        <dsp:cNvPr id="0" name=""/>
        <dsp:cNvSpPr/>
      </dsp:nvSpPr>
      <dsp:spPr>
        <a:xfrm>
          <a:off x="1753562" y="91665"/>
          <a:ext cx="3720638" cy="345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Account Creation</a:t>
          </a:r>
        </a:p>
        <a:p>
          <a:pPr marL="57150" lvl="1" indent="-57150" algn="l" defTabSz="400050">
            <a:lnSpc>
              <a:spcPct val="90000"/>
            </a:lnSpc>
            <a:spcBef>
              <a:spcPct val="0"/>
            </a:spcBef>
            <a:spcAft>
              <a:spcPct val="15000"/>
            </a:spcAft>
            <a:buChar char="••"/>
          </a:pPr>
          <a:r>
            <a:rPr lang="en-US" sz="900" kern="1200"/>
            <a:t>Modify Accounts</a:t>
          </a:r>
        </a:p>
      </dsp:txBody>
      <dsp:txXfrm>
        <a:off x="1753562" y="91665"/>
        <a:ext cx="3720638" cy="345262"/>
      </dsp:txXfrm>
    </dsp:sp>
    <dsp:sp modelId="{FACAE5F0-07CE-40DB-908D-F3C462D9C3F9}">
      <dsp:nvSpPr>
        <dsp:cNvPr id="0" name=""/>
        <dsp:cNvSpPr/>
      </dsp:nvSpPr>
      <dsp:spPr>
        <a:xfrm>
          <a:off x="2674" y="552858"/>
          <a:ext cx="1367881"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Organizations</a:t>
          </a:r>
        </a:p>
      </dsp:txBody>
      <dsp:txXfrm>
        <a:off x="2674" y="552858"/>
        <a:ext cx="1367881" cy="178200"/>
      </dsp:txXfrm>
    </dsp:sp>
    <dsp:sp modelId="{AFAA0461-D17E-4DE8-A070-2CE11B4A9355}">
      <dsp:nvSpPr>
        <dsp:cNvPr id="0" name=""/>
        <dsp:cNvSpPr/>
      </dsp:nvSpPr>
      <dsp:spPr>
        <a:xfrm>
          <a:off x="1370555" y="469327"/>
          <a:ext cx="273576" cy="345262"/>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76D6C6-4CA7-4608-9F32-20DE4B409968}">
      <dsp:nvSpPr>
        <dsp:cNvPr id="0" name=""/>
        <dsp:cNvSpPr/>
      </dsp:nvSpPr>
      <dsp:spPr>
        <a:xfrm>
          <a:off x="1753562" y="469327"/>
          <a:ext cx="3720638" cy="34526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Lookup Organization</a:t>
          </a:r>
        </a:p>
        <a:p>
          <a:pPr marL="57150" lvl="1" indent="-57150" algn="l" defTabSz="400050">
            <a:lnSpc>
              <a:spcPct val="90000"/>
            </a:lnSpc>
            <a:spcBef>
              <a:spcPct val="0"/>
            </a:spcBef>
            <a:spcAft>
              <a:spcPct val="15000"/>
            </a:spcAft>
            <a:buChar char="••"/>
          </a:pPr>
          <a:r>
            <a:rPr lang="en-US" sz="900" kern="1200"/>
            <a:t>Create New</a:t>
          </a:r>
        </a:p>
      </dsp:txBody>
      <dsp:txXfrm>
        <a:off x="1753562" y="469327"/>
        <a:ext cx="3720638" cy="345262"/>
      </dsp:txXfrm>
    </dsp:sp>
    <dsp:sp modelId="{8234FA8E-688D-45E0-97B2-1568F94A0211}">
      <dsp:nvSpPr>
        <dsp:cNvPr id="0" name=""/>
        <dsp:cNvSpPr/>
      </dsp:nvSpPr>
      <dsp:spPr>
        <a:xfrm>
          <a:off x="2674" y="1002915"/>
          <a:ext cx="1367881"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POS</a:t>
          </a:r>
        </a:p>
      </dsp:txBody>
      <dsp:txXfrm>
        <a:off x="2674" y="1002915"/>
        <a:ext cx="1367881" cy="178200"/>
      </dsp:txXfrm>
    </dsp:sp>
    <dsp:sp modelId="{2285E517-0245-40A0-A1D3-2173DA76D94C}">
      <dsp:nvSpPr>
        <dsp:cNvPr id="0" name=""/>
        <dsp:cNvSpPr/>
      </dsp:nvSpPr>
      <dsp:spPr>
        <a:xfrm>
          <a:off x="1370555" y="846990"/>
          <a:ext cx="273576" cy="49005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CEA089-5EF3-4B51-84CC-20D31DA5D837}">
      <dsp:nvSpPr>
        <dsp:cNvPr id="0" name=""/>
        <dsp:cNvSpPr/>
      </dsp:nvSpPr>
      <dsp:spPr>
        <a:xfrm>
          <a:off x="1753562" y="846990"/>
          <a:ext cx="3720638" cy="4900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Add Products to Receipt</a:t>
          </a:r>
        </a:p>
        <a:p>
          <a:pPr marL="57150" lvl="1" indent="-57150" algn="l" defTabSz="400050">
            <a:lnSpc>
              <a:spcPct val="90000"/>
            </a:lnSpc>
            <a:spcBef>
              <a:spcPct val="0"/>
            </a:spcBef>
            <a:spcAft>
              <a:spcPct val="15000"/>
            </a:spcAft>
            <a:buChar char="••"/>
          </a:pPr>
          <a:r>
            <a:rPr lang="en-US" sz="900" kern="1200"/>
            <a:t>Process Payments</a:t>
          </a:r>
        </a:p>
        <a:p>
          <a:pPr marL="57150" lvl="1" indent="-57150" algn="l" defTabSz="400050">
            <a:lnSpc>
              <a:spcPct val="90000"/>
            </a:lnSpc>
            <a:spcBef>
              <a:spcPct val="0"/>
            </a:spcBef>
            <a:spcAft>
              <a:spcPct val="15000"/>
            </a:spcAft>
            <a:buChar char="••"/>
          </a:pPr>
          <a:r>
            <a:rPr lang="en-US" sz="900" kern="1200"/>
            <a:t>Attach Customer to Payment</a:t>
          </a:r>
        </a:p>
      </dsp:txBody>
      <dsp:txXfrm>
        <a:off x="1753562" y="846990"/>
        <a:ext cx="3720638" cy="490050"/>
      </dsp:txXfrm>
    </dsp:sp>
    <dsp:sp modelId="{8F1AE995-14ED-4044-84E8-E77B06B37529}">
      <dsp:nvSpPr>
        <dsp:cNvPr id="0" name=""/>
        <dsp:cNvSpPr/>
      </dsp:nvSpPr>
      <dsp:spPr>
        <a:xfrm>
          <a:off x="2674" y="1826077"/>
          <a:ext cx="1367881"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Facility Reservations</a:t>
          </a:r>
        </a:p>
      </dsp:txBody>
      <dsp:txXfrm>
        <a:off x="2674" y="1826077"/>
        <a:ext cx="1367881" cy="178200"/>
      </dsp:txXfrm>
    </dsp:sp>
    <dsp:sp modelId="{B0AF547B-BEEB-45DE-91E6-629EC222685C}">
      <dsp:nvSpPr>
        <dsp:cNvPr id="0" name=""/>
        <dsp:cNvSpPr/>
      </dsp:nvSpPr>
      <dsp:spPr>
        <a:xfrm>
          <a:off x="1370555" y="1369440"/>
          <a:ext cx="273576" cy="1091475"/>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F874A1-EBA0-4755-8589-6ACB3E2EA413}">
      <dsp:nvSpPr>
        <dsp:cNvPr id="0" name=""/>
        <dsp:cNvSpPr/>
      </dsp:nvSpPr>
      <dsp:spPr>
        <a:xfrm>
          <a:off x="1753562" y="1369440"/>
          <a:ext cx="3720638" cy="109147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View Existing Permit</a:t>
          </a:r>
        </a:p>
        <a:p>
          <a:pPr marL="57150" lvl="1" indent="-57150" algn="l" defTabSz="400050">
            <a:lnSpc>
              <a:spcPct val="90000"/>
            </a:lnSpc>
            <a:spcBef>
              <a:spcPct val="0"/>
            </a:spcBef>
            <a:spcAft>
              <a:spcPct val="15000"/>
            </a:spcAft>
            <a:buChar char="••"/>
          </a:pPr>
          <a:r>
            <a:rPr lang="en-US" sz="900" kern="1200"/>
            <a:t>Resource Scheduler</a:t>
          </a:r>
        </a:p>
        <a:p>
          <a:pPr marL="57150" lvl="1" indent="-57150" algn="l" defTabSz="400050">
            <a:lnSpc>
              <a:spcPct val="90000"/>
            </a:lnSpc>
            <a:spcBef>
              <a:spcPct val="0"/>
            </a:spcBef>
            <a:spcAft>
              <a:spcPct val="15000"/>
            </a:spcAft>
            <a:buChar char="••"/>
          </a:pPr>
          <a:r>
            <a:rPr lang="en-US" sz="900" kern="1200"/>
            <a:t>Permit Payment</a:t>
          </a:r>
        </a:p>
        <a:p>
          <a:pPr marL="57150" lvl="1" indent="-57150" algn="l" defTabSz="400050">
            <a:lnSpc>
              <a:spcPct val="90000"/>
            </a:lnSpc>
            <a:spcBef>
              <a:spcPct val="0"/>
            </a:spcBef>
            <a:spcAft>
              <a:spcPct val="15000"/>
            </a:spcAft>
            <a:buChar char="••"/>
          </a:pPr>
          <a:r>
            <a:rPr lang="en-US" sz="900" kern="1200"/>
            <a:t>Tentative Rental Approval</a:t>
          </a:r>
        </a:p>
        <a:p>
          <a:pPr marL="57150" lvl="1" indent="-57150" algn="l" defTabSz="400050">
            <a:lnSpc>
              <a:spcPct val="90000"/>
            </a:lnSpc>
            <a:spcBef>
              <a:spcPct val="0"/>
            </a:spcBef>
            <a:spcAft>
              <a:spcPct val="15000"/>
            </a:spcAft>
            <a:buChar char="••"/>
          </a:pPr>
          <a:r>
            <a:rPr lang="en-US" sz="900" kern="1200"/>
            <a:t>Add/Modifying the Rental</a:t>
          </a:r>
        </a:p>
        <a:p>
          <a:pPr marL="57150" lvl="1" indent="-57150" algn="l" defTabSz="400050">
            <a:lnSpc>
              <a:spcPct val="90000"/>
            </a:lnSpc>
            <a:spcBef>
              <a:spcPct val="0"/>
            </a:spcBef>
            <a:spcAft>
              <a:spcPct val="15000"/>
            </a:spcAft>
            <a:buChar char="••"/>
          </a:pPr>
          <a:r>
            <a:rPr lang="en-US" sz="900" kern="1200"/>
            <a:t>Overriding Close Times</a:t>
          </a:r>
        </a:p>
        <a:p>
          <a:pPr marL="57150" lvl="1" indent="-57150" algn="l" defTabSz="400050">
            <a:lnSpc>
              <a:spcPct val="90000"/>
            </a:lnSpc>
            <a:spcBef>
              <a:spcPct val="0"/>
            </a:spcBef>
            <a:spcAft>
              <a:spcPct val="15000"/>
            </a:spcAft>
            <a:buChar char="••"/>
          </a:pPr>
          <a:r>
            <a:rPr lang="en-US" sz="900" kern="1200"/>
            <a:t>Min Reservation Time</a:t>
          </a:r>
        </a:p>
      </dsp:txBody>
      <dsp:txXfrm>
        <a:off x="1753562" y="1369440"/>
        <a:ext cx="3720638" cy="1091475"/>
      </dsp:txXfrm>
    </dsp:sp>
    <dsp:sp modelId="{B7E8A2D5-0F8F-4071-8F3F-C6BC4D435781}">
      <dsp:nvSpPr>
        <dsp:cNvPr id="0" name=""/>
        <dsp:cNvSpPr/>
      </dsp:nvSpPr>
      <dsp:spPr>
        <a:xfrm>
          <a:off x="2674" y="2649240"/>
          <a:ext cx="1367881"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Enrollment</a:t>
          </a:r>
        </a:p>
      </dsp:txBody>
      <dsp:txXfrm>
        <a:off x="2674" y="2649240"/>
        <a:ext cx="1367881" cy="178200"/>
      </dsp:txXfrm>
    </dsp:sp>
    <dsp:sp modelId="{009C91FC-639D-48DB-87C9-ED2537BB342D}">
      <dsp:nvSpPr>
        <dsp:cNvPr id="0" name=""/>
        <dsp:cNvSpPr/>
      </dsp:nvSpPr>
      <dsp:spPr>
        <a:xfrm>
          <a:off x="1370555" y="2493315"/>
          <a:ext cx="273576" cy="49005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F3264-28A0-469B-ACDE-2010C18E1024}">
      <dsp:nvSpPr>
        <dsp:cNvPr id="0" name=""/>
        <dsp:cNvSpPr/>
      </dsp:nvSpPr>
      <dsp:spPr>
        <a:xfrm>
          <a:off x="1753562" y="2493315"/>
          <a:ext cx="3720638" cy="4900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Opportunity Grants</a:t>
          </a:r>
        </a:p>
        <a:p>
          <a:pPr marL="57150" lvl="1" indent="-57150" algn="l" defTabSz="400050">
            <a:lnSpc>
              <a:spcPct val="90000"/>
            </a:lnSpc>
            <a:spcBef>
              <a:spcPct val="0"/>
            </a:spcBef>
            <a:spcAft>
              <a:spcPct val="15000"/>
            </a:spcAft>
            <a:buChar char="••"/>
          </a:pPr>
          <a:r>
            <a:rPr lang="en-US" sz="900" kern="1200"/>
            <a:t>Waitlists</a:t>
          </a:r>
        </a:p>
        <a:p>
          <a:pPr marL="114300" lvl="2" indent="-57150" algn="l" defTabSz="400050">
            <a:lnSpc>
              <a:spcPct val="90000"/>
            </a:lnSpc>
            <a:spcBef>
              <a:spcPct val="0"/>
            </a:spcBef>
            <a:spcAft>
              <a:spcPct val="15000"/>
            </a:spcAft>
            <a:buChar char="••"/>
          </a:pPr>
          <a:r>
            <a:rPr lang="en-US" sz="900" kern="1200"/>
            <a:t>Preschool Vs Actual</a:t>
          </a:r>
        </a:p>
      </dsp:txBody>
      <dsp:txXfrm>
        <a:off x="1753562" y="2493315"/>
        <a:ext cx="3720638" cy="490050"/>
      </dsp:txXfrm>
    </dsp:sp>
    <dsp:sp modelId="{4D7D8F2F-7E3A-4498-8D28-6AB193CEB23F}">
      <dsp:nvSpPr>
        <dsp:cNvPr id="0" name=""/>
        <dsp:cNvSpPr/>
      </dsp:nvSpPr>
      <dsp:spPr>
        <a:xfrm>
          <a:off x="2674" y="3099296"/>
          <a:ext cx="1367881"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Membership</a:t>
          </a:r>
        </a:p>
      </dsp:txBody>
      <dsp:txXfrm>
        <a:off x="2674" y="3099296"/>
        <a:ext cx="1367881" cy="178200"/>
      </dsp:txXfrm>
    </dsp:sp>
    <dsp:sp modelId="{8CC4F51D-8B3D-4756-B547-1C70C7F01F7F}">
      <dsp:nvSpPr>
        <dsp:cNvPr id="0" name=""/>
        <dsp:cNvSpPr/>
      </dsp:nvSpPr>
      <dsp:spPr>
        <a:xfrm>
          <a:off x="1370555" y="3015765"/>
          <a:ext cx="273576" cy="345262"/>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3026D-B028-4E63-B003-A3316F84386B}">
      <dsp:nvSpPr>
        <dsp:cNvPr id="0" name=""/>
        <dsp:cNvSpPr/>
      </dsp:nvSpPr>
      <dsp:spPr>
        <a:xfrm>
          <a:off x="1753562" y="3015765"/>
          <a:ext cx="3720638" cy="345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Sales</a:t>
          </a:r>
        </a:p>
        <a:p>
          <a:pPr marL="57150" lvl="1" indent="-57150" algn="l" defTabSz="400050">
            <a:lnSpc>
              <a:spcPct val="90000"/>
            </a:lnSpc>
            <a:spcBef>
              <a:spcPct val="0"/>
            </a:spcBef>
            <a:spcAft>
              <a:spcPct val="15000"/>
            </a:spcAft>
            <a:buChar char="••"/>
          </a:pPr>
          <a:r>
            <a:rPr lang="en-US" sz="900" kern="1200"/>
            <a:t>Transfer</a:t>
          </a:r>
        </a:p>
      </dsp:txBody>
      <dsp:txXfrm>
        <a:off x="1753562" y="3015765"/>
        <a:ext cx="3720638" cy="345262"/>
      </dsp:txXfrm>
    </dsp:sp>
    <dsp:sp modelId="{16FA3242-1002-4C8B-80A1-884950208063}">
      <dsp:nvSpPr>
        <dsp:cNvPr id="0" name=""/>
        <dsp:cNvSpPr/>
      </dsp:nvSpPr>
      <dsp:spPr>
        <a:xfrm>
          <a:off x="2674" y="3705277"/>
          <a:ext cx="1367881"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Reports</a:t>
          </a:r>
        </a:p>
      </dsp:txBody>
      <dsp:txXfrm>
        <a:off x="2674" y="3705277"/>
        <a:ext cx="1367881" cy="178200"/>
      </dsp:txXfrm>
    </dsp:sp>
    <dsp:sp modelId="{6B7C80B8-0E76-4F86-B23E-BE717DE3520B}">
      <dsp:nvSpPr>
        <dsp:cNvPr id="0" name=""/>
        <dsp:cNvSpPr/>
      </dsp:nvSpPr>
      <dsp:spPr>
        <a:xfrm>
          <a:off x="1370555" y="3393427"/>
          <a:ext cx="273576" cy="80190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0EB1D-EAAD-4BAB-998A-FE326B848275}">
      <dsp:nvSpPr>
        <dsp:cNvPr id="0" name=""/>
        <dsp:cNvSpPr/>
      </dsp:nvSpPr>
      <dsp:spPr>
        <a:xfrm>
          <a:off x="1753562" y="3393427"/>
          <a:ext cx="3720638" cy="8019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Cash Out Report</a:t>
          </a:r>
        </a:p>
        <a:p>
          <a:pPr marL="57150" lvl="1" indent="-57150" algn="l" defTabSz="400050">
            <a:lnSpc>
              <a:spcPct val="90000"/>
            </a:lnSpc>
            <a:spcBef>
              <a:spcPct val="0"/>
            </a:spcBef>
            <a:spcAft>
              <a:spcPct val="15000"/>
            </a:spcAft>
            <a:buChar char="••"/>
          </a:pPr>
          <a:r>
            <a:rPr lang="en-US" sz="900" kern="1200"/>
            <a:t>Summary/Detailed</a:t>
          </a:r>
        </a:p>
        <a:p>
          <a:pPr marL="57150" lvl="1" indent="-57150" algn="l" defTabSz="400050">
            <a:lnSpc>
              <a:spcPct val="90000"/>
            </a:lnSpc>
            <a:spcBef>
              <a:spcPct val="0"/>
            </a:spcBef>
            <a:spcAft>
              <a:spcPct val="15000"/>
            </a:spcAft>
            <a:buChar char="••"/>
          </a:pPr>
          <a:r>
            <a:rPr lang="en-US" sz="900" kern="1200"/>
            <a:t>Reprint Receipt</a:t>
          </a:r>
        </a:p>
        <a:p>
          <a:pPr marL="57150" lvl="1" indent="-57150" algn="l" defTabSz="400050">
            <a:lnSpc>
              <a:spcPct val="90000"/>
            </a:lnSpc>
            <a:spcBef>
              <a:spcPct val="0"/>
            </a:spcBef>
            <a:spcAft>
              <a:spcPct val="15000"/>
            </a:spcAft>
            <a:buChar char="••"/>
          </a:pPr>
          <a:r>
            <a:rPr lang="en-US" sz="900" kern="1200"/>
            <a:t>Attendance Rosters</a:t>
          </a:r>
        </a:p>
        <a:p>
          <a:pPr marL="57150" lvl="1" indent="-57150" algn="l" defTabSz="400050">
            <a:lnSpc>
              <a:spcPct val="90000"/>
            </a:lnSpc>
            <a:spcBef>
              <a:spcPct val="0"/>
            </a:spcBef>
            <a:spcAft>
              <a:spcPct val="15000"/>
            </a:spcAft>
            <a:buChar char="••"/>
          </a:pPr>
          <a:r>
            <a:rPr lang="en-US" sz="900" kern="1200"/>
            <a:t>Detailed Class Lists (Roster Breif)</a:t>
          </a:r>
        </a:p>
      </dsp:txBody>
      <dsp:txXfrm>
        <a:off x="1753562" y="3393427"/>
        <a:ext cx="3720638" cy="8019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16481-8B3C-4123-AC6D-B559DD29DB22}">
      <dsp:nvSpPr>
        <dsp:cNvPr id="0" name=""/>
        <dsp:cNvSpPr/>
      </dsp:nvSpPr>
      <dsp:spPr>
        <a:xfrm>
          <a:off x="0" y="149439"/>
          <a:ext cx="5486400" cy="3837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Time Frame</a:t>
          </a:r>
        </a:p>
      </dsp:txBody>
      <dsp:txXfrm>
        <a:off x="18734" y="168173"/>
        <a:ext cx="5448932" cy="346292"/>
      </dsp:txXfrm>
    </dsp:sp>
    <dsp:sp modelId="{97608D6F-B77B-4A78-B9A8-6ED05892556A}">
      <dsp:nvSpPr>
        <dsp:cNvPr id="0" name=""/>
        <dsp:cNvSpPr/>
      </dsp:nvSpPr>
      <dsp:spPr>
        <a:xfrm>
          <a:off x="0" y="533199"/>
          <a:ext cx="5486400" cy="761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The POS and Customer Account Creation modules must be created and pushed before the start of May</a:t>
          </a:r>
        </a:p>
        <a:p>
          <a:pPr marL="114300" lvl="1" indent="-114300" algn="l" defTabSz="533400">
            <a:lnSpc>
              <a:spcPct val="90000"/>
            </a:lnSpc>
            <a:spcBef>
              <a:spcPct val="0"/>
            </a:spcBef>
            <a:spcAft>
              <a:spcPct val="20000"/>
            </a:spcAft>
            <a:buChar char="••"/>
          </a:pPr>
          <a:r>
            <a:rPr lang="en-US" sz="1200" kern="1200"/>
            <a:t>Additional modules should be pushed at least twice a month to maintain consistency</a:t>
          </a:r>
        </a:p>
      </dsp:txBody>
      <dsp:txXfrm>
        <a:off x="0" y="533199"/>
        <a:ext cx="5486400" cy="761760"/>
      </dsp:txXfrm>
    </dsp:sp>
    <dsp:sp modelId="{0E8C1E36-F595-45C7-A7AB-A452A73258DF}">
      <dsp:nvSpPr>
        <dsp:cNvPr id="0" name=""/>
        <dsp:cNvSpPr/>
      </dsp:nvSpPr>
      <dsp:spPr>
        <a:xfrm>
          <a:off x="0" y="1294960"/>
          <a:ext cx="5486400" cy="38376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Resource Limitation</a:t>
          </a:r>
        </a:p>
      </dsp:txBody>
      <dsp:txXfrm>
        <a:off x="18734" y="1313694"/>
        <a:ext cx="5448932" cy="346292"/>
      </dsp:txXfrm>
    </dsp:sp>
    <dsp:sp modelId="{F076A04E-C23D-4997-82CD-C64006EA1ADF}">
      <dsp:nvSpPr>
        <dsp:cNvPr id="0" name=""/>
        <dsp:cNvSpPr/>
      </dsp:nvSpPr>
      <dsp:spPr>
        <a:xfrm>
          <a:off x="0" y="1678720"/>
          <a:ext cx="5486400" cy="79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Staff committee of no greater than 10 people with consistent ability to help develop modules</a:t>
          </a:r>
        </a:p>
        <a:p>
          <a:pPr marL="114300" lvl="1" indent="-114300" algn="l" defTabSz="533400">
            <a:lnSpc>
              <a:spcPct val="90000"/>
            </a:lnSpc>
            <a:spcBef>
              <a:spcPct val="0"/>
            </a:spcBef>
            <a:spcAft>
              <a:spcPct val="20000"/>
            </a:spcAft>
            <a:buChar char="••"/>
          </a:pPr>
          <a:r>
            <a:rPr lang="en-US" sz="1200" kern="1200"/>
            <a:t>Staff must be compensated for their time while working on the project</a:t>
          </a:r>
        </a:p>
        <a:p>
          <a:pPr marL="114300" lvl="1" indent="-114300" algn="l" defTabSz="533400">
            <a:lnSpc>
              <a:spcPct val="90000"/>
            </a:lnSpc>
            <a:spcBef>
              <a:spcPct val="0"/>
            </a:spcBef>
            <a:spcAft>
              <a:spcPct val="20000"/>
            </a:spcAft>
            <a:buChar char="••"/>
          </a:pPr>
          <a:r>
            <a:rPr lang="en-US" sz="1200" kern="1200"/>
            <a:t>The system in use can only accomodate up to 100 active users.</a:t>
          </a:r>
        </a:p>
      </dsp:txBody>
      <dsp:txXfrm>
        <a:off x="0" y="1678720"/>
        <a:ext cx="5486400" cy="794880"/>
      </dsp:txXfrm>
    </dsp:sp>
    <dsp:sp modelId="{5F3C0EF2-C12E-46F3-9B3D-D9D4749B6ABB}">
      <dsp:nvSpPr>
        <dsp:cNvPr id="0" name=""/>
        <dsp:cNvSpPr/>
      </dsp:nvSpPr>
      <dsp:spPr>
        <a:xfrm>
          <a:off x="0" y="2473600"/>
          <a:ext cx="5486400" cy="38376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Results</a:t>
          </a:r>
        </a:p>
      </dsp:txBody>
      <dsp:txXfrm>
        <a:off x="18734" y="2492334"/>
        <a:ext cx="5448932" cy="346292"/>
      </dsp:txXfrm>
    </dsp:sp>
    <dsp:sp modelId="{467FF629-D133-44C6-B7EE-60BEDCBFB0A5}">
      <dsp:nvSpPr>
        <dsp:cNvPr id="0" name=""/>
        <dsp:cNvSpPr/>
      </dsp:nvSpPr>
      <dsp:spPr>
        <a:xfrm>
          <a:off x="0" y="2857360"/>
          <a:ext cx="5486400" cy="41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Modules must be created and consistently checked for accuracy and ease of use</a:t>
          </a:r>
        </a:p>
        <a:p>
          <a:pPr marL="114300" lvl="1" indent="-114300" algn="l" defTabSz="533400">
            <a:lnSpc>
              <a:spcPct val="90000"/>
            </a:lnSpc>
            <a:spcBef>
              <a:spcPct val="0"/>
            </a:spcBef>
            <a:spcAft>
              <a:spcPct val="20000"/>
            </a:spcAft>
            <a:buChar char="••"/>
          </a:pPr>
          <a:r>
            <a:rPr lang="en-US" sz="1200" kern="1200"/>
            <a:t>Associated Risks must be considered and have a backup plan if portions fail</a:t>
          </a:r>
        </a:p>
      </dsp:txBody>
      <dsp:txXfrm>
        <a:off x="0" y="2857360"/>
        <a:ext cx="5486400" cy="414000"/>
      </dsp:txXfrm>
    </dsp:sp>
    <dsp:sp modelId="{46D33EBE-4ADF-4FCC-920F-8DB951A17C90}">
      <dsp:nvSpPr>
        <dsp:cNvPr id="0" name=""/>
        <dsp:cNvSpPr/>
      </dsp:nvSpPr>
      <dsp:spPr>
        <a:xfrm>
          <a:off x="0" y="3271360"/>
          <a:ext cx="5486400" cy="38376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Activity Performance</a:t>
          </a:r>
        </a:p>
      </dsp:txBody>
      <dsp:txXfrm>
        <a:off x="18734" y="3290094"/>
        <a:ext cx="5448932" cy="346292"/>
      </dsp:txXfrm>
    </dsp:sp>
    <dsp:sp modelId="{98533C9D-4A2E-436E-94A3-68378397945A}">
      <dsp:nvSpPr>
        <dsp:cNvPr id="0" name=""/>
        <dsp:cNvSpPr/>
      </dsp:nvSpPr>
      <dsp:spPr>
        <a:xfrm>
          <a:off x="0" y="3655120"/>
          <a:ext cx="5486400" cy="960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t>Different staff may be creating different modules</a:t>
          </a:r>
        </a:p>
        <a:p>
          <a:pPr marL="114300" lvl="1" indent="-114300" algn="l" defTabSz="533400">
            <a:lnSpc>
              <a:spcPct val="90000"/>
            </a:lnSpc>
            <a:spcBef>
              <a:spcPct val="0"/>
            </a:spcBef>
            <a:spcAft>
              <a:spcPct val="20000"/>
            </a:spcAft>
            <a:buChar char="••"/>
          </a:pPr>
          <a:r>
            <a:rPr lang="en-US" sz="1200" kern="1200"/>
            <a:t>Quality Control checklists created and well maintained. All staff must follow said guidelines</a:t>
          </a:r>
        </a:p>
        <a:p>
          <a:pPr marL="114300" lvl="1" indent="-114300" algn="l" defTabSz="533400">
            <a:lnSpc>
              <a:spcPct val="90000"/>
            </a:lnSpc>
            <a:spcBef>
              <a:spcPct val="0"/>
            </a:spcBef>
            <a:spcAft>
              <a:spcPct val="20000"/>
            </a:spcAft>
            <a:buChar char="••"/>
          </a:pPr>
          <a:r>
            <a:rPr lang="en-US" sz="1200" kern="1200"/>
            <a:t>All modules must be peer reviewed by at least 1/4th of total committee members that were not included in the creation of the module</a:t>
          </a:r>
        </a:p>
      </dsp:txBody>
      <dsp:txXfrm>
        <a:off x="0" y="3655120"/>
        <a:ext cx="5486400" cy="960480"/>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Rec. Admin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Activity Information</vt:lpstr>
    </vt:vector>
  </TitlesOfParts>
  <Company>CIty of Carlsbad</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Information</dc:title>
  <dc:subject>Activenet Trainer</dc:subject>
  <dc:creator>Justin Goulet</dc:creator>
  <cp:keywords/>
  <dc:description/>
  <cp:lastModifiedBy>Justin Goulet</cp:lastModifiedBy>
  <cp:revision>18</cp:revision>
  <cp:lastPrinted>2016-03-15T06:11:00Z</cp:lastPrinted>
  <dcterms:created xsi:type="dcterms:W3CDTF">2016-03-15T02:21:00Z</dcterms:created>
  <dcterms:modified xsi:type="dcterms:W3CDTF">2016-04-20T22:01:00Z</dcterms:modified>
</cp:coreProperties>
</file>