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8580" w14:textId="6F4C9418" w:rsidR="00692F06" w:rsidRDefault="00547592">
      <w:pPr>
        <w:keepNext/>
        <w:spacing w:after="200"/>
      </w:pPr>
      <w:r>
        <w:rPr>
          <w:rFonts w:ascii="Verdana" w:eastAsia="Verdana" w:hAnsi="Verdana" w:cs="Verdana"/>
          <w:b/>
          <w:sz w:val="28"/>
        </w:rPr>
        <w:t>Advanced Django</w:t>
      </w:r>
    </w:p>
    <w:p w14:paraId="54E24E40" w14:textId="699A5534" w:rsidR="00692F06" w:rsidRDefault="00547592">
      <w:pPr>
        <w:keepNext/>
        <w:spacing w:after="2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Duration: </w:t>
      </w:r>
      <w:r w:rsidR="00DE64E8">
        <w:rPr>
          <w:rFonts w:ascii="Verdana" w:eastAsia="Verdana" w:hAnsi="Verdana" w:cs="Verdana"/>
          <w:sz w:val="17"/>
        </w:rPr>
        <w:t>3</w:t>
      </w:r>
      <w:r>
        <w:rPr>
          <w:rFonts w:ascii="Verdana" w:eastAsia="Verdana" w:hAnsi="Verdana" w:cs="Verdana"/>
          <w:sz w:val="17"/>
        </w:rPr>
        <w:t xml:space="preserve"> days</w:t>
      </w:r>
    </w:p>
    <w:p w14:paraId="08E0C36C" w14:textId="77777777" w:rsidR="00692F06" w:rsidRDefault="00547592">
      <w:pPr>
        <w:keepNext/>
        <w:spacing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Overview</w:t>
      </w:r>
    </w:p>
    <w:p w14:paraId="31B5B55E" w14:textId="13175333" w:rsidR="00692F06" w:rsidRDefault="00547592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Advanced Django teaches existing</w:t>
      </w:r>
      <w:r w:rsidR="00DE64E8">
        <w:rPr>
          <w:rFonts w:ascii="Verdana" w:eastAsia="Verdana" w:hAnsi="Verdana" w:cs="Verdana"/>
          <w:sz w:val="20"/>
        </w:rPr>
        <w:t xml:space="preserve"> Django</w:t>
      </w:r>
      <w:r>
        <w:rPr>
          <w:rFonts w:ascii="Verdana" w:eastAsia="Verdana" w:hAnsi="Verdana" w:cs="Verdana"/>
          <w:sz w:val="20"/>
        </w:rPr>
        <w:t xml:space="preserve"> developers how to create more sophisticated Web applications</w:t>
      </w:r>
      <w:r w:rsidR="00DE64E8">
        <w:rPr>
          <w:rFonts w:ascii="Verdana" w:eastAsia="Verdana" w:hAnsi="Verdana" w:cs="Verdana"/>
          <w:sz w:val="20"/>
        </w:rPr>
        <w:t xml:space="preserve">. </w:t>
      </w:r>
      <w:r>
        <w:rPr>
          <w:rFonts w:ascii="Verdana" w:eastAsia="Verdana" w:hAnsi="Verdana" w:cs="Verdana"/>
          <w:sz w:val="20"/>
        </w:rPr>
        <w:t xml:space="preserve">This course covers advanced </w:t>
      </w:r>
      <w:r w:rsidR="00DE64E8">
        <w:rPr>
          <w:rFonts w:ascii="Verdana" w:eastAsia="Verdana" w:hAnsi="Verdana" w:cs="Verdana"/>
          <w:sz w:val="20"/>
        </w:rPr>
        <w:t xml:space="preserve">topics as well as advanced use of basic Django features. </w:t>
      </w:r>
    </w:p>
    <w:p w14:paraId="22FB944B" w14:textId="77777777" w:rsidR="00692F06" w:rsidRDefault="00547592">
      <w:pPr>
        <w:keepNext/>
        <w:spacing w:before="200" w:after="200"/>
      </w:pPr>
      <w:r>
        <w:rPr>
          <w:rFonts w:ascii="Verdana" w:eastAsia="Verdana" w:hAnsi="Verdana" w:cs="Verdana"/>
          <w:b/>
          <w:sz w:val="20"/>
        </w:rPr>
        <w:t>Prerequisites</w:t>
      </w:r>
    </w:p>
    <w:p w14:paraId="2874BD1E" w14:textId="3FA7BF82" w:rsidR="00692F06" w:rsidRDefault="00547592">
      <w:r>
        <w:rPr>
          <w:rFonts w:ascii="Verdana" w:eastAsia="Verdana" w:hAnsi="Verdana" w:cs="Verdana"/>
          <w:sz w:val="20"/>
        </w:rPr>
        <w:t>Students should already</w:t>
      </w:r>
      <w:r w:rsidR="00BD16FB">
        <w:rPr>
          <w:rFonts w:ascii="Verdana" w:eastAsia="Verdana" w:hAnsi="Verdana" w:cs="Verdana"/>
          <w:sz w:val="20"/>
        </w:rPr>
        <w:t xml:space="preserve"> know </w:t>
      </w:r>
      <w:r w:rsidR="00DE64E8">
        <w:rPr>
          <w:rFonts w:ascii="Verdana" w:eastAsia="Verdana" w:hAnsi="Verdana" w:cs="Verdana"/>
          <w:sz w:val="20"/>
        </w:rPr>
        <w:t>basic Django development</w:t>
      </w:r>
      <w:r>
        <w:rPr>
          <w:rFonts w:ascii="Verdana" w:eastAsia="Verdana" w:hAnsi="Verdana" w:cs="Verdana"/>
          <w:sz w:val="20"/>
        </w:rPr>
        <w:t xml:space="preserve">. </w:t>
      </w:r>
    </w:p>
    <w:p w14:paraId="2187E066" w14:textId="77777777" w:rsidR="00692F06" w:rsidRDefault="00547592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Materials</w:t>
      </w:r>
    </w:p>
    <w:p w14:paraId="74B85AE1" w14:textId="14C2AAD7" w:rsidR="00692F06" w:rsidRDefault="00BD16FB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</w:t>
      </w:r>
      <w:r w:rsidR="00547592">
        <w:rPr>
          <w:rFonts w:ascii="Verdana" w:eastAsia="Verdana" w:hAnsi="Verdana" w:cs="Verdana"/>
          <w:sz w:val="20"/>
        </w:rPr>
        <w:t xml:space="preserve">ttendees </w:t>
      </w:r>
      <w:r>
        <w:rPr>
          <w:rFonts w:ascii="Verdana" w:eastAsia="Verdana" w:hAnsi="Verdana" w:cs="Verdana"/>
          <w:sz w:val="20"/>
        </w:rPr>
        <w:t xml:space="preserve">will </w:t>
      </w:r>
      <w:r w:rsidR="00547592">
        <w:rPr>
          <w:rFonts w:ascii="Verdana" w:eastAsia="Verdana" w:hAnsi="Verdana" w:cs="Verdana"/>
          <w:sz w:val="20"/>
        </w:rPr>
        <w:t>receive comprehensive course materials covering all topics.</w:t>
      </w:r>
    </w:p>
    <w:p w14:paraId="5F8361EC" w14:textId="77777777" w:rsidR="00692F06" w:rsidRDefault="00547592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Software Needed on Each Student PC</w:t>
      </w:r>
    </w:p>
    <w:p w14:paraId="4E50820F" w14:textId="40C37301" w:rsidR="00692F06" w:rsidRDefault="00547592">
      <w:pPr>
        <w:numPr>
          <w:ilvl w:val="0"/>
          <w:numId w:val="1"/>
        </w:numPr>
      </w:pPr>
      <w:r>
        <w:rPr>
          <w:rFonts w:ascii="Verdana" w:eastAsia="Verdana" w:hAnsi="Verdana" w:cs="Verdana"/>
          <w:sz w:val="20"/>
        </w:rPr>
        <w:t>Python 3</w:t>
      </w:r>
    </w:p>
    <w:p w14:paraId="019A65CD" w14:textId="5AC9EBD7" w:rsidR="00692F06" w:rsidRDefault="00547592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Django framework</w:t>
      </w:r>
      <w:r w:rsidR="00DE64E8">
        <w:rPr>
          <w:rFonts w:ascii="Verdana" w:eastAsia="Verdana" w:hAnsi="Verdana" w:cs="Verdana"/>
          <w:sz w:val="20"/>
        </w:rPr>
        <w:t xml:space="preserve"> (Django 2.x or Django 3.x)</w:t>
      </w:r>
    </w:p>
    <w:p w14:paraId="5BEDC509" w14:textId="6160B80F" w:rsidR="00547592" w:rsidRDefault="00547592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Other Python extensions</w:t>
      </w:r>
    </w:p>
    <w:p w14:paraId="568202D2" w14:textId="17A90C89" w:rsidR="001B4983" w:rsidRDefault="001B4983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Non-python libraries</w:t>
      </w:r>
    </w:p>
    <w:p w14:paraId="1B400F9D" w14:textId="68A88304" w:rsidR="00692F06" w:rsidRPr="00460BC0" w:rsidRDefault="00547592">
      <w:pPr>
        <w:numPr>
          <w:ilvl w:val="0"/>
          <w:numId w:val="1"/>
        </w:numPr>
      </w:pPr>
      <w:r>
        <w:rPr>
          <w:rFonts w:ascii="Verdana" w:eastAsia="Verdana" w:hAnsi="Verdana" w:cs="Verdana"/>
          <w:sz w:val="20"/>
        </w:rPr>
        <w:t xml:space="preserve">A </w:t>
      </w:r>
      <w:r w:rsidR="00460BC0">
        <w:rPr>
          <w:rFonts w:ascii="Verdana" w:eastAsia="Verdana" w:hAnsi="Verdana" w:cs="Verdana"/>
          <w:sz w:val="20"/>
        </w:rPr>
        <w:t xml:space="preserve">Python-compatible </w:t>
      </w:r>
      <w:r>
        <w:rPr>
          <w:rFonts w:ascii="Verdana" w:eastAsia="Verdana" w:hAnsi="Verdana" w:cs="Verdana"/>
          <w:sz w:val="20"/>
        </w:rPr>
        <w:t>IDE (</w:t>
      </w:r>
      <w:proofErr w:type="gramStart"/>
      <w:r w:rsidR="00460BC0">
        <w:rPr>
          <w:rFonts w:ascii="Verdana" w:eastAsia="Verdana" w:hAnsi="Verdana" w:cs="Verdana"/>
          <w:sz w:val="20"/>
        </w:rPr>
        <w:t>e.g.</w:t>
      </w:r>
      <w:proofErr w:type="gramEnd"/>
      <w:r w:rsidR="00460BC0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PyCharm</w:t>
      </w:r>
      <w:proofErr w:type="spellEnd"/>
      <w:r>
        <w:rPr>
          <w:rFonts w:ascii="Verdana" w:eastAsia="Verdana" w:hAnsi="Verdana" w:cs="Verdana"/>
          <w:sz w:val="20"/>
        </w:rPr>
        <w:t xml:space="preserve"> Community Edition)</w:t>
      </w:r>
    </w:p>
    <w:p w14:paraId="1FF6CAE9" w14:textId="77777777" w:rsidR="00460BC0" w:rsidRDefault="00460BC0" w:rsidP="00460BC0">
      <w:pPr>
        <w:pStyle w:val="ListParagraph"/>
        <w:rPr>
          <w:rFonts w:ascii="Verdana" w:eastAsia="Verdana" w:hAnsi="Verdana" w:cs="Verdana"/>
          <w:i/>
          <w:iCs/>
          <w:sz w:val="16"/>
        </w:rPr>
      </w:pPr>
    </w:p>
    <w:p w14:paraId="472C7486" w14:textId="7D78D7AC" w:rsidR="00460BC0" w:rsidRPr="00460BC0" w:rsidRDefault="00460BC0" w:rsidP="00460BC0">
      <w:pPr>
        <w:pStyle w:val="ListParagraph"/>
        <w:rPr>
          <w:rFonts w:ascii="Verdana" w:eastAsia="Verdana" w:hAnsi="Verdana" w:cs="Verdana"/>
          <w:i/>
          <w:iCs/>
          <w:sz w:val="16"/>
        </w:rPr>
      </w:pPr>
      <w:r w:rsidRPr="00460BC0">
        <w:rPr>
          <w:rFonts w:ascii="Verdana" w:eastAsia="Verdana" w:hAnsi="Verdana" w:cs="Verdana"/>
          <w:i/>
          <w:iCs/>
          <w:sz w:val="16"/>
        </w:rPr>
        <w:t>Note: a comprehensive setup guide will be provided</w:t>
      </w:r>
    </w:p>
    <w:p w14:paraId="447E9525" w14:textId="77777777" w:rsidR="00460BC0" w:rsidRDefault="00460BC0" w:rsidP="00460BC0"/>
    <w:p w14:paraId="03A3BEF9" w14:textId="77777777" w:rsidR="00692F06" w:rsidRDefault="00547592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Objectives</w:t>
      </w:r>
    </w:p>
    <w:p w14:paraId="3BE219A1" w14:textId="77777777" w:rsidR="00692F06" w:rsidRDefault="00547592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students will:</w:t>
      </w:r>
    </w:p>
    <w:p w14:paraId="0E947496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Take advantage of the built-in Admin interface</w:t>
      </w:r>
    </w:p>
    <w:p w14:paraId="704957F6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Extend the template system</w:t>
      </w:r>
    </w:p>
    <w:p w14:paraId="48C05E6B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Perform advanced database queries</w:t>
      </w:r>
    </w:p>
    <w:p w14:paraId="16F31800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 documentation with Sphinx</w:t>
      </w:r>
    </w:p>
    <w:p w14:paraId="06EC6569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testable, reusable apps</w:t>
      </w:r>
    </w:p>
    <w:p w14:paraId="35FB2378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Migrate data</w:t>
      </w:r>
    </w:p>
    <w:p w14:paraId="69F1FE7C" w14:textId="77777777" w:rsidR="00692F06" w:rsidRDefault="00547592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Cache requests to improve throughput</w:t>
      </w:r>
    </w:p>
    <w:p w14:paraId="03BCC17A" w14:textId="77777777" w:rsidR="00692F06" w:rsidRDefault="00547592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Outline</w:t>
      </w:r>
    </w:p>
    <w:p w14:paraId="7B572468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</w:t>
      </w:r>
    </w:p>
    <w:p w14:paraId="591CA7BC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Beyond Simple Queries </w:t>
      </w:r>
    </w:p>
    <w:p w14:paraId="3B5BBE2D" w14:textId="77777777" w:rsidR="00692F06" w:rsidRDefault="00547592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Using fields in queries</w:t>
      </w:r>
    </w:p>
    <w:p w14:paraId="6E927154" w14:textId="0AE8399D" w:rsidR="00692F06" w:rsidRDefault="00547592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Non-Django DBMS access</w:t>
      </w:r>
    </w:p>
    <w:p w14:paraId="09F6E566" w14:textId="66ED0B3A" w:rsidR="007B7D37" w:rsidRDefault="007B7D37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Combining Q and F objects</w:t>
      </w:r>
    </w:p>
    <w:p w14:paraId="2ED49410" w14:textId="45C4CBAD" w:rsidR="007B7D37" w:rsidRPr="007B7D37" w:rsidRDefault="007B7D37" w:rsidP="007B7D37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Executing raw SQL</w:t>
      </w:r>
    </w:p>
    <w:p w14:paraId="5D01AFDC" w14:textId="4B52AE53" w:rsidR="00DE64E8" w:rsidRDefault="00DE64E8" w:rsidP="00DE64E8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Customizing class-based view</w:t>
      </w:r>
      <w:r w:rsidR="001B4983">
        <w:rPr>
          <w:rFonts w:ascii="Verdana" w:eastAsia="Verdana" w:hAnsi="Verdana" w:cs="Verdana"/>
          <w:sz w:val="20"/>
        </w:rPr>
        <w:t>s</w:t>
      </w:r>
    </w:p>
    <w:p w14:paraId="4292294F" w14:textId="2A4E6A21" w:rsidR="00DE64E8" w:rsidRDefault="00DE64E8" w:rsidP="00DE64E8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base classes</w:t>
      </w:r>
    </w:p>
    <w:p w14:paraId="1D4A2B5D" w14:textId="694D2FBE" w:rsidR="00DE64E8" w:rsidRDefault="00DE64E8" w:rsidP="00DE64E8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Adding metadata</w:t>
      </w:r>
    </w:p>
    <w:p w14:paraId="512D86FB" w14:textId="3DF675BA" w:rsidR="00DE64E8" w:rsidRDefault="00DE64E8" w:rsidP="00DE64E8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Developing </w:t>
      </w:r>
      <w:proofErr w:type="spellStart"/>
      <w:r>
        <w:rPr>
          <w:rFonts w:ascii="Verdana" w:eastAsia="Verdana" w:hAnsi="Verdana" w:cs="Verdana"/>
          <w:sz w:val="20"/>
        </w:rPr>
        <w:t>mixins</w:t>
      </w:r>
      <w:proofErr w:type="spellEnd"/>
    </w:p>
    <w:p w14:paraId="330F36AA" w14:textId="48609CD7" w:rsidR="001B4983" w:rsidRDefault="001B4983" w:rsidP="001B498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 Configuration</w:t>
      </w:r>
    </w:p>
    <w:p w14:paraId="6184544B" w14:textId="4F1F206F" w:rsidR="001B4983" w:rsidRDefault="001B4983" w:rsidP="001B4983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Using multiple databases</w:t>
      </w:r>
    </w:p>
    <w:p w14:paraId="7A3CDFA3" w14:textId="7CD700C8" w:rsidR="00BD16FB" w:rsidRPr="00BD16FB" w:rsidRDefault="00BD16FB" w:rsidP="00BD16FB">
      <w:pPr>
        <w:numPr>
          <w:ilvl w:val="2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Per-app databases</w:t>
      </w:r>
    </w:p>
    <w:p w14:paraId="7ECEBF95" w14:textId="6DBAF616" w:rsidR="001B4983" w:rsidRDefault="001B4983" w:rsidP="001B4983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Load-sharing among databases</w:t>
      </w:r>
    </w:p>
    <w:p w14:paraId="4FCB3EA8" w14:textId="36A10FAF" w:rsidR="001B4983" w:rsidRDefault="001B4983" w:rsidP="001B4983">
      <w:pPr>
        <w:numPr>
          <w:ilvl w:val="1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Persistent connections</w:t>
      </w:r>
    </w:p>
    <w:p w14:paraId="03128C92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Enhancing Models </w:t>
      </w:r>
    </w:p>
    <w:p w14:paraId="25A5DFE0" w14:textId="77777777" w:rsidR="00692F06" w:rsidRDefault="00547592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Complex relationships</w:t>
      </w:r>
    </w:p>
    <w:p w14:paraId="678A4A65" w14:textId="77777777" w:rsidR="00692F06" w:rsidRDefault="00547592">
      <w:pPr>
        <w:numPr>
          <w:ilvl w:val="1"/>
          <w:numId w:val="4"/>
        </w:numPr>
      </w:pPr>
      <w:r>
        <w:rPr>
          <w:rFonts w:ascii="Verdana" w:eastAsia="Verdana" w:hAnsi="Verdana" w:cs="Verdana"/>
          <w:sz w:val="20"/>
        </w:rPr>
        <w:t>Overriding standard methods</w:t>
      </w:r>
    </w:p>
    <w:p w14:paraId="7734161F" w14:textId="77777777" w:rsidR="007B7D37" w:rsidRDefault="007B7D37" w:rsidP="007B7D37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Custom object methods</w:t>
      </w:r>
    </w:p>
    <w:p w14:paraId="2441886B" w14:textId="77777777" w:rsidR="007B7D37" w:rsidRDefault="007B7D37" w:rsidP="007B7D37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Replacing the standard manager</w:t>
      </w:r>
    </w:p>
    <w:p w14:paraId="011B2CBE" w14:textId="6BA04B33" w:rsidR="007B7D37" w:rsidRDefault="007B7D37" w:rsidP="007B7D37">
      <w:pPr>
        <w:numPr>
          <w:ilvl w:val="2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Custom manager methods</w:t>
      </w:r>
    </w:p>
    <w:p w14:paraId="7F71D87D" w14:textId="4D442D49" w:rsidR="007B7D37" w:rsidRDefault="007B7D37" w:rsidP="007B7D37">
      <w:pPr>
        <w:numPr>
          <w:ilvl w:val="2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Multiple managers</w:t>
      </w:r>
    </w:p>
    <w:p w14:paraId="6AD43FCB" w14:textId="77777777" w:rsidR="007B7D37" w:rsidRPr="007B7D37" w:rsidRDefault="007B7D37" w:rsidP="007B7D37">
      <w:pPr>
        <w:numPr>
          <w:ilvl w:val="1"/>
          <w:numId w:val="4"/>
        </w:numPr>
      </w:pPr>
      <w:r>
        <w:rPr>
          <w:rFonts w:ascii="Verdana" w:eastAsia="Verdana" w:hAnsi="Verdana" w:cs="Verdana"/>
          <w:sz w:val="20"/>
        </w:rPr>
        <w:t>Understanding cascading</w:t>
      </w:r>
    </w:p>
    <w:p w14:paraId="1A778B9F" w14:textId="77777777" w:rsidR="007B7D37" w:rsidRDefault="007B7D37" w:rsidP="007B7D37"/>
    <w:p w14:paraId="3B72F952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Advanced Template Usage </w:t>
      </w:r>
    </w:p>
    <w:p w14:paraId="44D399C1" w14:textId="77777777" w:rsidR="00692F06" w:rsidRDefault="00547592">
      <w:pPr>
        <w:numPr>
          <w:ilvl w:val="1"/>
          <w:numId w:val="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Multiple inheritance</w:t>
      </w:r>
    </w:p>
    <w:p w14:paraId="04BE4839" w14:textId="77777777" w:rsidR="00692F06" w:rsidRDefault="00547592">
      <w:pPr>
        <w:numPr>
          <w:ilvl w:val="1"/>
          <w:numId w:val="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Alternate delimiters</w:t>
      </w:r>
    </w:p>
    <w:p w14:paraId="12E574A6" w14:textId="77777777" w:rsidR="00692F06" w:rsidRDefault="00547592">
      <w:pPr>
        <w:numPr>
          <w:ilvl w:val="1"/>
          <w:numId w:val="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custom filters</w:t>
      </w:r>
    </w:p>
    <w:p w14:paraId="07B8B1CA" w14:textId="77777777" w:rsidR="00692F06" w:rsidRDefault="00547592">
      <w:pPr>
        <w:numPr>
          <w:ilvl w:val="1"/>
          <w:numId w:val="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Automatic HTML escaping</w:t>
      </w:r>
    </w:p>
    <w:p w14:paraId="53894FAC" w14:textId="77777777" w:rsidR="00692F06" w:rsidRDefault="00547592">
      <w:pPr>
        <w:numPr>
          <w:ilvl w:val="1"/>
          <w:numId w:val="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Template loading</w:t>
      </w:r>
    </w:p>
    <w:p w14:paraId="55C269A7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Session Management </w:t>
      </w:r>
    </w:p>
    <w:p w14:paraId="1E5C024A" w14:textId="77777777" w:rsidR="00692F06" w:rsidRDefault="00547592">
      <w:pPr>
        <w:numPr>
          <w:ilvl w:val="1"/>
          <w:numId w:val="6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Enabling sessions</w:t>
      </w:r>
    </w:p>
    <w:p w14:paraId="4AD08376" w14:textId="77777777" w:rsidR="00692F06" w:rsidRDefault="00547592">
      <w:pPr>
        <w:numPr>
          <w:ilvl w:val="1"/>
          <w:numId w:val="6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Types of session backends</w:t>
      </w:r>
    </w:p>
    <w:p w14:paraId="3C5010A5" w14:textId="77777777" w:rsidR="00692F06" w:rsidRDefault="00547592">
      <w:pPr>
        <w:numPr>
          <w:ilvl w:val="1"/>
          <w:numId w:val="6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Session cookies</w:t>
      </w:r>
    </w:p>
    <w:p w14:paraId="669B6E6B" w14:textId="77777777" w:rsidR="00692F06" w:rsidRDefault="00547592">
      <w:pPr>
        <w:numPr>
          <w:ilvl w:val="1"/>
          <w:numId w:val="6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Accessing sessions from views</w:t>
      </w:r>
    </w:p>
    <w:p w14:paraId="73E7EEF6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Documentation with Sphinx </w:t>
      </w:r>
    </w:p>
    <w:p w14:paraId="23C74962" w14:textId="77777777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Description of Sphinx</w:t>
      </w:r>
    </w:p>
    <w:p w14:paraId="2F56EB60" w14:textId="77777777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reStructured</w:t>
      </w:r>
      <w:proofErr w:type="spellEnd"/>
      <w:r>
        <w:rPr>
          <w:rFonts w:ascii="Verdana" w:eastAsia="Verdana" w:hAnsi="Verdana" w:cs="Verdana"/>
          <w:sz w:val="20"/>
        </w:rPr>
        <w:t xml:space="preserve"> Text</w:t>
      </w:r>
    </w:p>
    <w:p w14:paraId="34909340" w14:textId="77777777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Configuring sphinx</w:t>
      </w:r>
    </w:p>
    <w:p w14:paraId="296DBBC5" w14:textId="77777777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doc files</w:t>
      </w:r>
    </w:p>
    <w:p w14:paraId="71C92CE9" w14:textId="77777777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Using </w:t>
      </w:r>
      <w:proofErr w:type="spellStart"/>
      <w:r>
        <w:rPr>
          <w:rFonts w:ascii="Verdana" w:eastAsia="Verdana" w:hAnsi="Verdana" w:cs="Verdana"/>
          <w:sz w:val="20"/>
        </w:rPr>
        <w:t>autodoc</w:t>
      </w:r>
      <w:proofErr w:type="spellEnd"/>
    </w:p>
    <w:p w14:paraId="4DCCD743" w14:textId="3EC800A4" w:rsidR="00692F06" w:rsidRDefault="00547592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Generating docs</w:t>
      </w:r>
    </w:p>
    <w:p w14:paraId="758D1A56" w14:textId="77777777" w:rsidR="00180894" w:rsidRDefault="00180894" w:rsidP="00180894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Performance</w:t>
      </w:r>
    </w:p>
    <w:p w14:paraId="41385DB0" w14:textId="77777777" w:rsidR="00180894" w:rsidRDefault="00180894" w:rsidP="00180894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Benchmarking and profiling</w:t>
      </w:r>
    </w:p>
    <w:p w14:paraId="2A6EF9F0" w14:textId="77777777" w:rsidR="00180894" w:rsidRDefault="00180894" w:rsidP="00180894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Best practices for DBs</w:t>
      </w:r>
    </w:p>
    <w:p w14:paraId="19CD56F1" w14:textId="235AC6F5" w:rsidR="00180894" w:rsidRPr="00180894" w:rsidRDefault="00180894" w:rsidP="00180894">
      <w:pPr>
        <w:numPr>
          <w:ilvl w:val="1"/>
          <w:numId w:val="7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Cache options</w:t>
      </w:r>
    </w:p>
    <w:p w14:paraId="62AD0637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Migrations </w:t>
      </w:r>
    </w:p>
    <w:p w14:paraId="22D4545C" w14:textId="77777777" w:rsidR="00692F06" w:rsidRDefault="00547592">
      <w:pPr>
        <w:numPr>
          <w:ilvl w:val="1"/>
          <w:numId w:val="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Managed vs unmanaged tables</w:t>
      </w:r>
    </w:p>
    <w:p w14:paraId="46B501DF" w14:textId="77777777" w:rsidR="00692F06" w:rsidRDefault="00547592">
      <w:pPr>
        <w:numPr>
          <w:ilvl w:val="1"/>
          <w:numId w:val="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Handling schema changes</w:t>
      </w:r>
    </w:p>
    <w:p w14:paraId="2915A78C" w14:textId="77777777" w:rsidR="00692F06" w:rsidRDefault="00547592">
      <w:pPr>
        <w:numPr>
          <w:ilvl w:val="1"/>
          <w:numId w:val="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Using makemigrations and migrate</w:t>
      </w:r>
    </w:p>
    <w:p w14:paraId="3EC9700A" w14:textId="77777777" w:rsidR="00692F06" w:rsidRDefault="00547592">
      <w:pPr>
        <w:numPr>
          <w:ilvl w:val="1"/>
          <w:numId w:val="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Tweaking migrations</w:t>
      </w:r>
    </w:p>
    <w:p w14:paraId="50DC02BA" w14:textId="77777777" w:rsidR="00692F06" w:rsidRDefault="00547592">
      <w:pPr>
        <w:numPr>
          <w:ilvl w:val="1"/>
          <w:numId w:val="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Migrating data</w:t>
      </w:r>
    </w:p>
    <w:p w14:paraId="25634082" w14:textId="77777777" w:rsidR="00692F06" w:rsidRDefault="00547592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Using the Cache </w:t>
      </w:r>
    </w:p>
    <w:p w14:paraId="6BAE9211" w14:textId="77777777" w:rsidR="00692F06" w:rsidRDefault="00547592">
      <w:pPr>
        <w:numPr>
          <w:ilvl w:val="1"/>
          <w:numId w:val="1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Types of caches</w:t>
      </w:r>
    </w:p>
    <w:p w14:paraId="23268406" w14:textId="77777777" w:rsidR="00692F06" w:rsidRDefault="00547592">
      <w:pPr>
        <w:numPr>
          <w:ilvl w:val="1"/>
          <w:numId w:val="1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Setting up the cache</w:t>
      </w:r>
    </w:p>
    <w:p w14:paraId="17A398BF" w14:textId="77777777" w:rsidR="00692F06" w:rsidRDefault="00547592">
      <w:pPr>
        <w:numPr>
          <w:ilvl w:val="1"/>
          <w:numId w:val="1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Per-site and per-view caching</w:t>
      </w:r>
    </w:p>
    <w:p w14:paraId="7A27A48F" w14:textId="77777777" w:rsidR="00692F06" w:rsidRDefault="00547592">
      <w:pPr>
        <w:numPr>
          <w:ilvl w:val="1"/>
          <w:numId w:val="1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Low-level API</w:t>
      </w:r>
    </w:p>
    <w:p w14:paraId="58D8EF56" w14:textId="5294D935" w:rsidR="00692F06" w:rsidRPr="00BD16FB" w:rsidRDefault="00547592" w:rsidP="00BD16FB">
      <w:pPr>
        <w:numPr>
          <w:ilvl w:val="1"/>
          <w:numId w:val="1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Cache security</w:t>
      </w:r>
    </w:p>
    <w:sectPr w:rsidR="00692F06" w:rsidRPr="00BD16F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xi Sans">
    <w:altName w:val="Cambria"/>
    <w:panose1 w:val="020B0604020202020204"/>
    <w:charset w:val="01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C36"/>
    <w:multiLevelType w:val="multilevel"/>
    <w:tmpl w:val="2950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2A0076"/>
    <w:multiLevelType w:val="multilevel"/>
    <w:tmpl w:val="E00A9C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0E0945"/>
    <w:multiLevelType w:val="multilevel"/>
    <w:tmpl w:val="BA76D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A4242E"/>
    <w:multiLevelType w:val="multilevel"/>
    <w:tmpl w:val="4C06E2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F63BFF"/>
    <w:multiLevelType w:val="multilevel"/>
    <w:tmpl w:val="B3928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1563C4"/>
    <w:multiLevelType w:val="multilevel"/>
    <w:tmpl w:val="6AC0C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A2146A"/>
    <w:multiLevelType w:val="multilevel"/>
    <w:tmpl w:val="BB761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136513"/>
    <w:multiLevelType w:val="multilevel"/>
    <w:tmpl w:val="8B420D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D6435C"/>
    <w:multiLevelType w:val="multilevel"/>
    <w:tmpl w:val="E728B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B70D76"/>
    <w:multiLevelType w:val="multilevel"/>
    <w:tmpl w:val="4C0E3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BEB132E"/>
    <w:multiLevelType w:val="multilevel"/>
    <w:tmpl w:val="DA6AA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DBC4E96"/>
    <w:multiLevelType w:val="multilevel"/>
    <w:tmpl w:val="284A2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B5134"/>
    <w:multiLevelType w:val="multilevel"/>
    <w:tmpl w:val="E36C2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F06"/>
    <w:rsid w:val="00180894"/>
    <w:rsid w:val="001B4983"/>
    <w:rsid w:val="00460BC0"/>
    <w:rsid w:val="00547592"/>
    <w:rsid w:val="00692F06"/>
    <w:rsid w:val="007B7D37"/>
    <w:rsid w:val="00BD16FB"/>
    <w:rsid w:val="00D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C4B8"/>
  <w15:docId w15:val="{F0BC2213-0D88-1A45-9187-6CBEA0B1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Verdana" w:hAnsi="Verdana" w:cs="Symbol"/>
      <w:b w:val="0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Verdana" w:hAnsi="Verdana" w:cs="Symbol"/>
      <w:b w:val="0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Verdana" w:hAnsi="Verdana" w:cs="Symbol"/>
      <w:b w:val="0"/>
      <w:sz w:val="20"/>
    </w:rPr>
  </w:style>
  <w:style w:type="character" w:customStyle="1" w:styleId="ListLabel20">
    <w:name w:val="ListLabel 20"/>
    <w:qFormat/>
    <w:rPr>
      <w:rFonts w:ascii="Verdana" w:hAnsi="Verdana" w:cs="Courier New"/>
      <w:b w:val="0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Verdana" w:hAnsi="Verdana" w:cs="Courier New"/>
      <w:b w:val="0"/>
      <w:sz w:val="20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Verdana" w:hAnsi="Verdana" w:cs="Courier New"/>
      <w:b w:val="0"/>
      <w:sz w:val="20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Verdana" w:hAnsi="Verdana" w:cs="Courier New"/>
      <w:b w:val="0"/>
      <w:sz w:val="20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ascii="Verdana" w:hAnsi="Verdana" w:cs="Courier New"/>
      <w:b w:val="0"/>
      <w:sz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ascii="Verdana" w:hAnsi="Verdana" w:cs="Courier New"/>
      <w:b w:val="0"/>
      <w:sz w:val="20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ascii="Verdana" w:hAnsi="Verdana" w:cs="Courier New"/>
      <w:b w:val="0"/>
      <w:sz w:val="20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Verdana" w:hAnsi="Verdana" w:cs="Courier New"/>
      <w:b w:val="0"/>
      <w:sz w:val="20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Verdana" w:hAnsi="Verdana" w:cs="Courier New"/>
      <w:b w:val="0"/>
      <w:sz w:val="20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ascii="Verdana" w:hAnsi="Verdana" w:cs="Courier New"/>
      <w:b w:val="0"/>
      <w:sz w:val="20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uxi Sans" w:eastAsia="Arial Unicode MS" w:hAnsi="Luxi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460BC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 Associates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Strickler</cp:lastModifiedBy>
  <cp:revision>7</cp:revision>
  <dcterms:created xsi:type="dcterms:W3CDTF">2018-06-26T17:48:00Z</dcterms:created>
  <dcterms:modified xsi:type="dcterms:W3CDTF">2021-06-23T11:44:00Z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