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5470F6" w14:textId="77777777" w:rsidR="006527BB" w:rsidRPr="00565595" w:rsidRDefault="006527BB" w:rsidP="00A41CAA">
      <w:pPr>
        <w:spacing w:line="276" w:lineRule="auto"/>
        <w:rPr>
          <w:sz w:val="22"/>
          <w:szCs w:val="22"/>
        </w:rPr>
      </w:pPr>
      <w:r w:rsidRPr="00D6409B">
        <w:rPr>
          <w:sz w:val="22"/>
          <w:szCs w:val="22"/>
        </w:rPr>
        <w:t>Jess Strzemp</w:t>
      </w:r>
      <w:r w:rsidRPr="00565595">
        <w:rPr>
          <w:sz w:val="22"/>
          <w:szCs w:val="22"/>
        </w:rPr>
        <w:t>ko</w:t>
      </w:r>
      <w:r w:rsidRPr="00565595">
        <w:rPr>
          <w:sz w:val="22"/>
          <w:szCs w:val="22"/>
        </w:rPr>
        <w:tab/>
      </w:r>
      <w:r w:rsidRPr="00565595">
        <w:rPr>
          <w:sz w:val="22"/>
          <w:szCs w:val="22"/>
        </w:rPr>
        <w:tab/>
      </w:r>
      <w:r w:rsidRPr="00565595">
        <w:rPr>
          <w:sz w:val="22"/>
          <w:szCs w:val="22"/>
        </w:rPr>
        <w:tab/>
      </w:r>
      <w:r w:rsidRPr="00565595">
        <w:rPr>
          <w:sz w:val="22"/>
          <w:szCs w:val="22"/>
        </w:rPr>
        <w:tab/>
      </w:r>
      <w:r w:rsidRPr="00565595">
        <w:rPr>
          <w:sz w:val="22"/>
          <w:szCs w:val="22"/>
        </w:rPr>
        <w:tab/>
      </w:r>
      <w:r w:rsidRPr="00565595">
        <w:rPr>
          <w:sz w:val="22"/>
          <w:szCs w:val="22"/>
        </w:rPr>
        <w:tab/>
      </w:r>
      <w:r w:rsidRPr="00565595">
        <w:rPr>
          <w:sz w:val="22"/>
          <w:szCs w:val="22"/>
        </w:rPr>
        <w:tab/>
      </w:r>
      <w:r w:rsidRPr="00565595">
        <w:rPr>
          <w:sz w:val="22"/>
          <w:szCs w:val="22"/>
        </w:rPr>
        <w:tab/>
        <w:t>G</w:t>
      </w:r>
      <w:r w:rsidR="002F187B">
        <w:rPr>
          <w:sz w:val="22"/>
          <w:szCs w:val="22"/>
        </w:rPr>
        <w:t>EOG</w:t>
      </w:r>
      <w:r w:rsidRPr="00565595">
        <w:rPr>
          <w:sz w:val="22"/>
          <w:szCs w:val="22"/>
        </w:rPr>
        <w:t xml:space="preserve"> 190: Introduction to GIS</w:t>
      </w:r>
    </w:p>
    <w:p w14:paraId="537E75AB" w14:textId="77777777" w:rsidR="006527BB" w:rsidRPr="00565595" w:rsidRDefault="00C47F0E" w:rsidP="00A41CAA">
      <w:pPr>
        <w:spacing w:line="276" w:lineRule="auto"/>
        <w:rPr>
          <w:sz w:val="22"/>
          <w:szCs w:val="22"/>
        </w:rPr>
      </w:pPr>
      <w:r>
        <w:rPr>
          <w:sz w:val="22"/>
          <w:szCs w:val="22"/>
        </w:rPr>
        <w:t>5.3</w:t>
      </w:r>
      <w:r w:rsidR="006527BB" w:rsidRPr="00565595">
        <w:rPr>
          <w:sz w:val="22"/>
          <w:szCs w:val="22"/>
        </w:rPr>
        <w:t>.18</w:t>
      </w:r>
      <w:r w:rsidR="006527BB" w:rsidRPr="00565595">
        <w:rPr>
          <w:sz w:val="22"/>
          <w:szCs w:val="22"/>
        </w:rPr>
        <w:tab/>
      </w:r>
      <w:r w:rsidR="006527BB" w:rsidRPr="00565595">
        <w:rPr>
          <w:sz w:val="22"/>
          <w:szCs w:val="22"/>
        </w:rPr>
        <w:tab/>
      </w:r>
      <w:r w:rsidR="006527BB" w:rsidRPr="00565595">
        <w:rPr>
          <w:sz w:val="22"/>
          <w:szCs w:val="22"/>
        </w:rPr>
        <w:tab/>
      </w:r>
      <w:r w:rsidR="006527BB" w:rsidRPr="00565595">
        <w:rPr>
          <w:sz w:val="22"/>
          <w:szCs w:val="22"/>
        </w:rPr>
        <w:tab/>
      </w:r>
      <w:r w:rsidR="006527BB" w:rsidRPr="00565595">
        <w:rPr>
          <w:sz w:val="22"/>
          <w:szCs w:val="22"/>
        </w:rPr>
        <w:tab/>
      </w:r>
      <w:r w:rsidR="006527BB" w:rsidRPr="00565595">
        <w:rPr>
          <w:sz w:val="22"/>
          <w:szCs w:val="22"/>
        </w:rPr>
        <w:tab/>
      </w:r>
      <w:r w:rsidR="006527BB" w:rsidRPr="00565595">
        <w:rPr>
          <w:sz w:val="22"/>
          <w:szCs w:val="22"/>
        </w:rPr>
        <w:tab/>
      </w:r>
      <w:r w:rsidR="006527BB" w:rsidRPr="00565595">
        <w:rPr>
          <w:sz w:val="22"/>
          <w:szCs w:val="22"/>
        </w:rPr>
        <w:tab/>
      </w:r>
      <w:r w:rsidR="006527BB" w:rsidRPr="00565595">
        <w:rPr>
          <w:sz w:val="22"/>
          <w:szCs w:val="22"/>
        </w:rPr>
        <w:tab/>
        <w:t xml:space="preserve">Final Project </w:t>
      </w:r>
    </w:p>
    <w:p w14:paraId="3574F4F8" w14:textId="77777777" w:rsidR="006527BB" w:rsidRPr="00565595" w:rsidRDefault="006527BB" w:rsidP="00A41CAA">
      <w:pPr>
        <w:spacing w:line="276" w:lineRule="auto"/>
        <w:rPr>
          <w:sz w:val="22"/>
          <w:szCs w:val="22"/>
        </w:rPr>
      </w:pPr>
    </w:p>
    <w:p w14:paraId="62E68B62" w14:textId="58944C1B" w:rsidR="005A0F66" w:rsidRPr="00565595" w:rsidRDefault="006527BB" w:rsidP="00A41CAA">
      <w:pPr>
        <w:spacing w:line="276" w:lineRule="auto"/>
        <w:rPr>
          <w:b/>
          <w:sz w:val="22"/>
          <w:szCs w:val="22"/>
        </w:rPr>
      </w:pPr>
      <w:r w:rsidRPr="00565595">
        <w:rPr>
          <w:b/>
          <w:sz w:val="22"/>
          <w:szCs w:val="22"/>
        </w:rPr>
        <w:t>Black-capped Chickadee Breeding Habitat Distribution in M</w:t>
      </w:r>
      <w:r w:rsidR="007D3BFC">
        <w:rPr>
          <w:b/>
          <w:sz w:val="22"/>
          <w:szCs w:val="22"/>
        </w:rPr>
        <w:t>A</w:t>
      </w:r>
      <w:r w:rsidRPr="00565595">
        <w:rPr>
          <w:b/>
          <w:sz w:val="22"/>
          <w:szCs w:val="22"/>
        </w:rPr>
        <w:t>: Natural vs. Manmade</w:t>
      </w:r>
    </w:p>
    <w:p w14:paraId="417E1EC5" w14:textId="77777777" w:rsidR="00C70F68" w:rsidRDefault="00C70F68" w:rsidP="00A41CAA">
      <w:pPr>
        <w:autoSpaceDE w:val="0"/>
        <w:autoSpaceDN w:val="0"/>
        <w:adjustRightInd w:val="0"/>
        <w:spacing w:line="276" w:lineRule="auto"/>
        <w:rPr>
          <w:b/>
          <w:sz w:val="22"/>
          <w:szCs w:val="22"/>
        </w:rPr>
      </w:pPr>
    </w:p>
    <w:p w14:paraId="1E6F4230" w14:textId="77777777" w:rsidR="00C70F68" w:rsidRPr="00AD651A" w:rsidRDefault="00AD651A" w:rsidP="00AD651A">
      <w:pPr>
        <w:autoSpaceDE w:val="0"/>
        <w:autoSpaceDN w:val="0"/>
        <w:adjustRightInd w:val="0"/>
        <w:spacing w:line="276" w:lineRule="auto"/>
        <w:rPr>
          <w:sz w:val="22"/>
          <w:szCs w:val="22"/>
        </w:rPr>
      </w:pPr>
      <w:r>
        <w:rPr>
          <w:sz w:val="22"/>
          <w:szCs w:val="22"/>
        </w:rPr>
        <w:t>I. Introduction</w:t>
      </w:r>
    </w:p>
    <w:p w14:paraId="2D4ADE04" w14:textId="77777777" w:rsidR="00C70F68" w:rsidRPr="00C70F68" w:rsidRDefault="00C70F68" w:rsidP="00A41CAA">
      <w:pPr>
        <w:autoSpaceDE w:val="0"/>
        <w:autoSpaceDN w:val="0"/>
        <w:adjustRightInd w:val="0"/>
        <w:spacing w:line="276" w:lineRule="auto"/>
        <w:rPr>
          <w:i/>
          <w:sz w:val="22"/>
          <w:szCs w:val="22"/>
        </w:rPr>
      </w:pPr>
    </w:p>
    <w:p w14:paraId="2C340A3C" w14:textId="3029FCCD" w:rsidR="006F12D6" w:rsidRPr="008E1B22" w:rsidRDefault="00B1145F" w:rsidP="00A41CAA">
      <w:pPr>
        <w:autoSpaceDE w:val="0"/>
        <w:autoSpaceDN w:val="0"/>
        <w:adjustRightInd w:val="0"/>
        <w:spacing w:line="276" w:lineRule="auto"/>
        <w:rPr>
          <w:sz w:val="22"/>
          <w:szCs w:val="22"/>
        </w:rPr>
      </w:pPr>
      <w:r>
        <w:rPr>
          <w:sz w:val="22"/>
          <w:szCs w:val="22"/>
        </w:rPr>
        <w:t xml:space="preserve">As the state bird of Massachusetts and a well-known species in the northeast region of the United States, </w:t>
      </w:r>
      <w:r w:rsidRPr="00951CDC">
        <w:rPr>
          <w:sz w:val="22"/>
          <w:szCs w:val="22"/>
        </w:rPr>
        <w:t xml:space="preserve">the black-capped chickadee is </w:t>
      </w:r>
      <w:r w:rsidR="00196049">
        <w:rPr>
          <w:sz w:val="22"/>
          <w:szCs w:val="22"/>
        </w:rPr>
        <w:t>a</w:t>
      </w:r>
      <w:r w:rsidR="00E73324">
        <w:rPr>
          <w:sz w:val="22"/>
          <w:szCs w:val="22"/>
        </w:rPr>
        <w:t xml:space="preserve"> ubiquitous element of the local environment. </w:t>
      </w:r>
      <w:r w:rsidR="00B30B02">
        <w:rPr>
          <w:sz w:val="22"/>
          <w:szCs w:val="22"/>
        </w:rPr>
        <w:t xml:space="preserve">Chickadees, while friendly and vocal, are </w:t>
      </w:r>
      <w:r w:rsidR="00FD166E">
        <w:rPr>
          <w:sz w:val="22"/>
          <w:szCs w:val="22"/>
        </w:rPr>
        <w:t xml:space="preserve">also </w:t>
      </w:r>
      <w:r w:rsidR="000036C9" w:rsidRPr="008E1B22">
        <w:rPr>
          <w:sz w:val="22"/>
          <w:szCs w:val="22"/>
        </w:rPr>
        <w:t xml:space="preserve">versatile eaters, consuming </w:t>
      </w:r>
      <w:r w:rsidR="00C3524F" w:rsidRPr="008E1B22">
        <w:rPr>
          <w:sz w:val="22"/>
          <w:szCs w:val="22"/>
        </w:rPr>
        <w:t xml:space="preserve">plant matter, seeds, berries, and animal food like insects, suet, </w:t>
      </w:r>
      <w:r w:rsidR="00692CD3" w:rsidRPr="008E1B22">
        <w:rPr>
          <w:sz w:val="22"/>
          <w:szCs w:val="22"/>
        </w:rPr>
        <w:t xml:space="preserve">spiders, </w:t>
      </w:r>
      <w:r w:rsidR="00C3524F" w:rsidRPr="008E1B22">
        <w:rPr>
          <w:sz w:val="22"/>
          <w:szCs w:val="22"/>
        </w:rPr>
        <w:t>and pieces of meat throughout the year (</w:t>
      </w:r>
      <w:r w:rsidR="008E1B22" w:rsidRPr="008E1B22">
        <w:rPr>
          <w:sz w:val="22"/>
          <w:szCs w:val="22"/>
        </w:rPr>
        <w:t>1</w:t>
      </w:r>
      <w:r w:rsidR="00C3524F" w:rsidRPr="008E1B22">
        <w:rPr>
          <w:sz w:val="22"/>
          <w:szCs w:val="22"/>
        </w:rPr>
        <w:t xml:space="preserve">). </w:t>
      </w:r>
      <w:r w:rsidR="004851A8" w:rsidRPr="008E1B22">
        <w:rPr>
          <w:sz w:val="22"/>
          <w:szCs w:val="22"/>
        </w:rPr>
        <w:t>Th</w:t>
      </w:r>
      <w:r w:rsidR="00E44283" w:rsidRPr="008E1B22">
        <w:rPr>
          <w:sz w:val="22"/>
          <w:szCs w:val="22"/>
        </w:rPr>
        <w:t>ough their dietary needs are nonspecific, th</w:t>
      </w:r>
      <w:r w:rsidR="004851A8" w:rsidRPr="008E1B22">
        <w:rPr>
          <w:sz w:val="22"/>
          <w:szCs w:val="22"/>
        </w:rPr>
        <w:t xml:space="preserve">ese birds </w:t>
      </w:r>
      <w:r w:rsidR="00CC344D" w:rsidRPr="008E1B22">
        <w:rPr>
          <w:sz w:val="22"/>
          <w:szCs w:val="22"/>
        </w:rPr>
        <w:t xml:space="preserve">are a bit more particular regarding their breeding and nesting habitat. </w:t>
      </w:r>
      <w:r w:rsidR="00BF0481" w:rsidRPr="008E1B22">
        <w:rPr>
          <w:sz w:val="22"/>
          <w:szCs w:val="22"/>
        </w:rPr>
        <w:t xml:space="preserve">Black-capped chickadees prefer deciduous or mixed </w:t>
      </w:r>
      <w:r w:rsidR="001E1D53" w:rsidRPr="008E1B22">
        <w:rPr>
          <w:sz w:val="22"/>
          <w:szCs w:val="22"/>
        </w:rPr>
        <w:t xml:space="preserve">composition </w:t>
      </w:r>
      <w:r w:rsidR="00BF0481" w:rsidRPr="008E1B22">
        <w:rPr>
          <w:sz w:val="22"/>
          <w:szCs w:val="22"/>
        </w:rPr>
        <w:t xml:space="preserve">forests </w:t>
      </w:r>
      <w:r w:rsidR="00B732D8" w:rsidRPr="008E1B22">
        <w:rPr>
          <w:sz w:val="22"/>
          <w:szCs w:val="22"/>
        </w:rPr>
        <w:t>either with</w:t>
      </w:r>
      <w:r w:rsidR="00C52B0E" w:rsidRPr="008E1B22">
        <w:rPr>
          <w:sz w:val="22"/>
          <w:szCs w:val="22"/>
        </w:rPr>
        <w:t xml:space="preserve"> </w:t>
      </w:r>
      <w:r w:rsidR="00B732D8" w:rsidRPr="008E1B22">
        <w:rPr>
          <w:sz w:val="22"/>
          <w:szCs w:val="22"/>
        </w:rPr>
        <w:t>substantial snags</w:t>
      </w:r>
      <w:r w:rsidR="005F0840" w:rsidRPr="008E1B22">
        <w:rPr>
          <w:sz w:val="22"/>
          <w:szCs w:val="22"/>
        </w:rPr>
        <w:t>,</w:t>
      </w:r>
      <w:r w:rsidR="00CA229D" w:rsidRPr="008E1B22">
        <w:rPr>
          <w:sz w:val="22"/>
          <w:szCs w:val="22"/>
        </w:rPr>
        <w:t xml:space="preserve"> or</w:t>
      </w:r>
      <w:r w:rsidR="005F0840" w:rsidRPr="008E1B22">
        <w:rPr>
          <w:sz w:val="22"/>
          <w:szCs w:val="22"/>
        </w:rPr>
        <w:t xml:space="preserve"> dead trees, where </w:t>
      </w:r>
      <w:r w:rsidR="00692CD3" w:rsidRPr="008E1B22">
        <w:rPr>
          <w:sz w:val="22"/>
          <w:szCs w:val="22"/>
        </w:rPr>
        <w:t>they</w:t>
      </w:r>
      <w:r w:rsidR="0039785B" w:rsidRPr="008E1B22">
        <w:rPr>
          <w:sz w:val="22"/>
          <w:szCs w:val="22"/>
        </w:rPr>
        <w:t xml:space="preserve"> can excavate </w:t>
      </w:r>
      <w:r w:rsidR="00403D90" w:rsidRPr="008E1B22">
        <w:rPr>
          <w:sz w:val="22"/>
          <w:szCs w:val="22"/>
        </w:rPr>
        <w:t>new</w:t>
      </w:r>
      <w:r w:rsidR="0039785B" w:rsidRPr="008E1B22">
        <w:rPr>
          <w:sz w:val="22"/>
          <w:szCs w:val="22"/>
        </w:rPr>
        <w:t xml:space="preserve"> </w:t>
      </w:r>
      <w:r w:rsidR="00692CD3" w:rsidRPr="008E1B22">
        <w:rPr>
          <w:sz w:val="22"/>
          <w:szCs w:val="22"/>
        </w:rPr>
        <w:t xml:space="preserve">nesting </w:t>
      </w:r>
      <w:r w:rsidR="0039785B" w:rsidRPr="008E1B22">
        <w:rPr>
          <w:sz w:val="22"/>
          <w:szCs w:val="22"/>
        </w:rPr>
        <w:t>holes</w:t>
      </w:r>
      <w:r w:rsidR="00F62CBB" w:rsidRPr="008E1B22">
        <w:rPr>
          <w:sz w:val="22"/>
          <w:szCs w:val="22"/>
        </w:rPr>
        <w:t xml:space="preserve"> </w:t>
      </w:r>
      <w:r w:rsidR="00C52B0E" w:rsidRPr="008E1B22">
        <w:rPr>
          <w:sz w:val="22"/>
          <w:szCs w:val="22"/>
        </w:rPr>
        <w:t xml:space="preserve">or trees with cavities left behind by woodpeckers </w:t>
      </w:r>
      <w:r w:rsidR="00F62CBB" w:rsidRPr="008E1B22">
        <w:rPr>
          <w:sz w:val="22"/>
          <w:szCs w:val="22"/>
        </w:rPr>
        <w:t>(</w:t>
      </w:r>
      <w:r w:rsidR="008E1B22" w:rsidRPr="008E1B22">
        <w:rPr>
          <w:sz w:val="22"/>
          <w:szCs w:val="22"/>
        </w:rPr>
        <w:t>2, 3</w:t>
      </w:r>
      <w:r w:rsidR="00F62CBB" w:rsidRPr="008E1B22">
        <w:rPr>
          <w:sz w:val="22"/>
          <w:szCs w:val="22"/>
        </w:rPr>
        <w:t>)</w:t>
      </w:r>
      <w:r w:rsidR="005F0840" w:rsidRPr="008E1B22">
        <w:rPr>
          <w:sz w:val="22"/>
          <w:szCs w:val="22"/>
        </w:rPr>
        <w:t>.</w:t>
      </w:r>
      <w:r w:rsidR="00F62CBB" w:rsidRPr="008E1B22">
        <w:rPr>
          <w:sz w:val="22"/>
          <w:szCs w:val="22"/>
        </w:rPr>
        <w:t xml:space="preserve"> </w:t>
      </w:r>
      <w:r w:rsidR="00B530F7" w:rsidRPr="008E1B22">
        <w:rPr>
          <w:sz w:val="22"/>
          <w:szCs w:val="22"/>
        </w:rPr>
        <w:t xml:space="preserve">The need for snags or other rotting woody biomass with sites for excavation means that chickadees </w:t>
      </w:r>
      <w:r w:rsidR="00702F23" w:rsidRPr="008E1B22">
        <w:rPr>
          <w:sz w:val="22"/>
          <w:szCs w:val="22"/>
        </w:rPr>
        <w:t>thrive in old-growth forests where the stand</w:t>
      </w:r>
      <w:r w:rsidR="00B77F9A" w:rsidRPr="008E1B22">
        <w:rPr>
          <w:sz w:val="22"/>
          <w:szCs w:val="22"/>
        </w:rPr>
        <w:t xml:space="preserve"> of trees</w:t>
      </w:r>
      <w:r w:rsidR="00702F23" w:rsidRPr="008E1B22">
        <w:rPr>
          <w:sz w:val="22"/>
          <w:szCs w:val="22"/>
        </w:rPr>
        <w:t xml:space="preserve"> has existed long enough </w:t>
      </w:r>
      <w:r w:rsidR="00BA30AF" w:rsidRPr="008E1B22">
        <w:rPr>
          <w:sz w:val="22"/>
          <w:szCs w:val="22"/>
        </w:rPr>
        <w:t xml:space="preserve">to produce these conditions naturally. </w:t>
      </w:r>
      <w:r w:rsidR="009D12FC" w:rsidRPr="008E1B22">
        <w:rPr>
          <w:sz w:val="22"/>
          <w:szCs w:val="22"/>
        </w:rPr>
        <w:t xml:space="preserve">In </w:t>
      </w:r>
      <w:r w:rsidR="00BD450D" w:rsidRPr="008E1B22">
        <w:rPr>
          <w:sz w:val="22"/>
          <w:szCs w:val="22"/>
        </w:rPr>
        <w:t xml:space="preserve">a </w:t>
      </w:r>
      <w:r w:rsidR="009D12FC" w:rsidRPr="008E1B22">
        <w:rPr>
          <w:sz w:val="22"/>
          <w:szCs w:val="22"/>
        </w:rPr>
        <w:t xml:space="preserve">collaborative parenting effort, the female chickadee builds the nest while the male brings her food and water once the eggs are </w:t>
      </w:r>
      <w:r w:rsidR="00C62690" w:rsidRPr="008E1B22">
        <w:rPr>
          <w:sz w:val="22"/>
          <w:szCs w:val="22"/>
        </w:rPr>
        <w:t>laid</w:t>
      </w:r>
      <w:r w:rsidR="007E0226" w:rsidRPr="008E1B22">
        <w:rPr>
          <w:sz w:val="22"/>
          <w:szCs w:val="22"/>
        </w:rPr>
        <w:t xml:space="preserve"> (</w:t>
      </w:r>
      <w:r w:rsidR="008E1B22" w:rsidRPr="008E1B22">
        <w:rPr>
          <w:sz w:val="22"/>
          <w:szCs w:val="22"/>
        </w:rPr>
        <w:t>4</w:t>
      </w:r>
      <w:r w:rsidR="007E0226" w:rsidRPr="008E1B22">
        <w:rPr>
          <w:sz w:val="22"/>
          <w:szCs w:val="22"/>
        </w:rPr>
        <w:t xml:space="preserve">). </w:t>
      </w:r>
    </w:p>
    <w:p w14:paraId="63795DE9" w14:textId="77777777" w:rsidR="00B530F7" w:rsidRPr="008E1B22" w:rsidRDefault="00B530F7" w:rsidP="00A41CAA">
      <w:pPr>
        <w:autoSpaceDE w:val="0"/>
        <w:autoSpaceDN w:val="0"/>
        <w:adjustRightInd w:val="0"/>
        <w:spacing w:line="276" w:lineRule="auto"/>
        <w:rPr>
          <w:sz w:val="22"/>
          <w:szCs w:val="22"/>
        </w:rPr>
      </w:pPr>
    </w:p>
    <w:p w14:paraId="4214A3BD" w14:textId="425FD9FB" w:rsidR="00D2528C" w:rsidRDefault="00364BE9" w:rsidP="00B21C6A">
      <w:pPr>
        <w:autoSpaceDE w:val="0"/>
        <w:autoSpaceDN w:val="0"/>
        <w:adjustRightInd w:val="0"/>
        <w:spacing w:line="276" w:lineRule="auto"/>
        <w:rPr>
          <w:sz w:val="22"/>
          <w:szCs w:val="22"/>
        </w:rPr>
      </w:pPr>
      <w:r w:rsidRPr="008E1B22">
        <w:rPr>
          <w:sz w:val="22"/>
          <w:szCs w:val="22"/>
        </w:rPr>
        <w:t xml:space="preserve">As reproduction is crucial to the survival of </w:t>
      </w:r>
      <w:r w:rsidR="00862B6C" w:rsidRPr="008E1B22">
        <w:rPr>
          <w:sz w:val="22"/>
          <w:szCs w:val="22"/>
        </w:rPr>
        <w:t>all species</w:t>
      </w:r>
      <w:r w:rsidR="004A2276" w:rsidRPr="008E1B22">
        <w:rPr>
          <w:sz w:val="22"/>
          <w:szCs w:val="22"/>
        </w:rPr>
        <w:t>,</w:t>
      </w:r>
      <w:r w:rsidR="00862B6C" w:rsidRPr="008E1B22">
        <w:rPr>
          <w:sz w:val="22"/>
          <w:szCs w:val="22"/>
        </w:rPr>
        <w:t xml:space="preserve"> and depends on proper nesting habitat for bird species, monitoring the factors that affect suitable breeding grounds </w:t>
      </w:r>
      <w:r w:rsidR="006F12D6" w:rsidRPr="008E1B22">
        <w:rPr>
          <w:sz w:val="22"/>
          <w:szCs w:val="22"/>
        </w:rPr>
        <w:t xml:space="preserve">will be important in the future. </w:t>
      </w:r>
      <w:r w:rsidR="00362672" w:rsidRPr="008E1B22">
        <w:rPr>
          <w:sz w:val="22"/>
          <w:szCs w:val="22"/>
        </w:rPr>
        <w:t xml:space="preserve">Notably, </w:t>
      </w:r>
      <w:r w:rsidR="002D2A5D" w:rsidRPr="008E1B22">
        <w:rPr>
          <w:sz w:val="22"/>
          <w:szCs w:val="22"/>
        </w:rPr>
        <w:t xml:space="preserve">the </w:t>
      </w:r>
      <w:r w:rsidRPr="008E1B22">
        <w:rPr>
          <w:sz w:val="22"/>
          <w:szCs w:val="22"/>
        </w:rPr>
        <w:t>direct and indirect</w:t>
      </w:r>
      <w:r w:rsidR="00B21CCB" w:rsidRPr="008E1B22">
        <w:rPr>
          <w:sz w:val="22"/>
          <w:szCs w:val="22"/>
        </w:rPr>
        <w:t xml:space="preserve"> consequences of</w:t>
      </w:r>
      <w:r w:rsidRPr="008E1B22">
        <w:rPr>
          <w:sz w:val="22"/>
          <w:szCs w:val="22"/>
        </w:rPr>
        <w:t xml:space="preserve"> anthropogenic </w:t>
      </w:r>
      <w:r w:rsidR="00B21CCB" w:rsidRPr="008E1B22">
        <w:rPr>
          <w:sz w:val="22"/>
          <w:szCs w:val="22"/>
        </w:rPr>
        <w:t xml:space="preserve">actions have </w:t>
      </w:r>
      <w:r w:rsidR="00A41CAA" w:rsidRPr="008E1B22">
        <w:rPr>
          <w:sz w:val="22"/>
          <w:szCs w:val="22"/>
        </w:rPr>
        <w:t>benefitted</w:t>
      </w:r>
      <w:r w:rsidR="00B21CCB" w:rsidRPr="008E1B22">
        <w:rPr>
          <w:sz w:val="22"/>
          <w:szCs w:val="22"/>
        </w:rPr>
        <w:t xml:space="preserve"> black-capped chic</w:t>
      </w:r>
      <w:r w:rsidR="00A41CAA" w:rsidRPr="008E1B22">
        <w:rPr>
          <w:sz w:val="22"/>
          <w:szCs w:val="22"/>
        </w:rPr>
        <w:t>kadees</w:t>
      </w:r>
      <w:r w:rsidR="00B37E5B" w:rsidRPr="008E1B22">
        <w:rPr>
          <w:sz w:val="22"/>
          <w:szCs w:val="22"/>
        </w:rPr>
        <w:t xml:space="preserve"> in the eastern United States, leading to an increase in local populations</w:t>
      </w:r>
      <w:r w:rsidR="00A41CAA" w:rsidRPr="008E1B22">
        <w:rPr>
          <w:sz w:val="22"/>
          <w:szCs w:val="22"/>
        </w:rPr>
        <w:t xml:space="preserve">. </w:t>
      </w:r>
      <w:r w:rsidR="00B21CCB" w:rsidRPr="008E1B22">
        <w:rPr>
          <w:sz w:val="22"/>
          <w:szCs w:val="22"/>
        </w:rPr>
        <w:t xml:space="preserve">While this study will </w:t>
      </w:r>
      <w:r w:rsidR="00CD2547" w:rsidRPr="008E1B22">
        <w:rPr>
          <w:sz w:val="22"/>
          <w:szCs w:val="22"/>
        </w:rPr>
        <w:t>focus solely</w:t>
      </w:r>
      <w:r w:rsidR="00B21CCB" w:rsidRPr="008E1B22">
        <w:rPr>
          <w:sz w:val="22"/>
          <w:szCs w:val="22"/>
        </w:rPr>
        <w:t xml:space="preserve"> on black-capped chickadee within their Massachusetts range, </w:t>
      </w:r>
      <w:r w:rsidR="00CB7ECE" w:rsidRPr="008E1B22">
        <w:rPr>
          <w:sz w:val="22"/>
          <w:szCs w:val="22"/>
        </w:rPr>
        <w:t xml:space="preserve">it should be noted that </w:t>
      </w:r>
      <w:r w:rsidR="00B21CCB" w:rsidRPr="008E1B22">
        <w:rPr>
          <w:sz w:val="22"/>
          <w:szCs w:val="22"/>
        </w:rPr>
        <w:t xml:space="preserve">the uptick in </w:t>
      </w:r>
      <w:r w:rsidR="00CD2547" w:rsidRPr="008E1B22">
        <w:rPr>
          <w:sz w:val="22"/>
          <w:szCs w:val="22"/>
        </w:rPr>
        <w:t xml:space="preserve">population on the east coast of the United States </w:t>
      </w:r>
      <w:r w:rsidR="005E2F83" w:rsidRPr="008E1B22">
        <w:rPr>
          <w:sz w:val="22"/>
          <w:szCs w:val="22"/>
        </w:rPr>
        <w:t>wa</w:t>
      </w:r>
      <w:r w:rsidR="00CD2547" w:rsidRPr="008E1B22">
        <w:rPr>
          <w:sz w:val="22"/>
          <w:szCs w:val="22"/>
        </w:rPr>
        <w:t xml:space="preserve">s accompanied by a slight decrease in western </w:t>
      </w:r>
      <w:r w:rsidR="00D750FA" w:rsidRPr="008E1B22">
        <w:rPr>
          <w:sz w:val="22"/>
          <w:szCs w:val="22"/>
        </w:rPr>
        <w:t>(</w:t>
      </w:r>
      <w:r w:rsidR="008E1B22" w:rsidRPr="008E1B22">
        <w:rPr>
          <w:sz w:val="22"/>
          <w:szCs w:val="22"/>
        </w:rPr>
        <w:t>5</w:t>
      </w:r>
      <w:r w:rsidR="00D750FA" w:rsidRPr="008E1B22">
        <w:rPr>
          <w:sz w:val="22"/>
          <w:szCs w:val="22"/>
        </w:rPr>
        <w:t>)</w:t>
      </w:r>
      <w:r w:rsidR="00CD2547" w:rsidRPr="008E1B22">
        <w:rPr>
          <w:sz w:val="22"/>
          <w:szCs w:val="22"/>
        </w:rPr>
        <w:t xml:space="preserve">. </w:t>
      </w:r>
      <w:r w:rsidR="00B7434E" w:rsidRPr="008E1B22">
        <w:rPr>
          <w:sz w:val="22"/>
          <w:szCs w:val="22"/>
        </w:rPr>
        <w:t xml:space="preserve">Since chickadee thrive in edge habitats </w:t>
      </w:r>
      <w:r w:rsidR="0023710A" w:rsidRPr="008E1B22">
        <w:rPr>
          <w:sz w:val="22"/>
          <w:szCs w:val="22"/>
        </w:rPr>
        <w:t xml:space="preserve">created by disturbances, the </w:t>
      </w:r>
      <w:r w:rsidR="00042550" w:rsidRPr="008E1B22">
        <w:rPr>
          <w:sz w:val="22"/>
          <w:szCs w:val="22"/>
        </w:rPr>
        <w:t>prevalence of new</w:t>
      </w:r>
      <w:r w:rsidR="00692A58" w:rsidRPr="008E1B22">
        <w:rPr>
          <w:sz w:val="22"/>
          <w:szCs w:val="22"/>
        </w:rPr>
        <w:t xml:space="preserve">ly developed land </w:t>
      </w:r>
      <w:r w:rsidR="00042550" w:rsidRPr="008E1B22">
        <w:rPr>
          <w:sz w:val="22"/>
          <w:szCs w:val="22"/>
        </w:rPr>
        <w:t>in</w:t>
      </w:r>
      <w:r w:rsidR="00042550">
        <w:rPr>
          <w:sz w:val="22"/>
          <w:szCs w:val="22"/>
        </w:rPr>
        <w:t xml:space="preserve"> Massachusetts </w:t>
      </w:r>
      <w:r w:rsidR="00B1420F">
        <w:rPr>
          <w:sz w:val="22"/>
          <w:szCs w:val="22"/>
        </w:rPr>
        <w:t xml:space="preserve">has been advantageous for this species. </w:t>
      </w:r>
      <w:r w:rsidR="00D2528C">
        <w:rPr>
          <w:sz w:val="22"/>
          <w:szCs w:val="22"/>
        </w:rPr>
        <w:t xml:space="preserve">Accordingly, the purpose of this is study is </w:t>
      </w:r>
      <w:r w:rsidR="00B1420F">
        <w:rPr>
          <w:sz w:val="22"/>
          <w:szCs w:val="22"/>
        </w:rPr>
        <w:t>less to discuss black-capped chickadee conservati</w:t>
      </w:r>
      <w:r w:rsidR="007E5231">
        <w:rPr>
          <w:sz w:val="22"/>
          <w:szCs w:val="22"/>
        </w:rPr>
        <w:t>on</w:t>
      </w:r>
      <w:r w:rsidR="00B1420F">
        <w:rPr>
          <w:sz w:val="22"/>
          <w:szCs w:val="22"/>
        </w:rPr>
        <w:t xml:space="preserve"> </w:t>
      </w:r>
      <w:r w:rsidR="00B0570C">
        <w:rPr>
          <w:sz w:val="22"/>
          <w:szCs w:val="22"/>
        </w:rPr>
        <w:t xml:space="preserve">and more </w:t>
      </w:r>
      <w:r w:rsidR="00D2528C">
        <w:rPr>
          <w:sz w:val="22"/>
          <w:szCs w:val="22"/>
        </w:rPr>
        <w:t xml:space="preserve">to investigate </w:t>
      </w:r>
      <w:r w:rsidR="00B0570C">
        <w:rPr>
          <w:sz w:val="22"/>
          <w:szCs w:val="22"/>
        </w:rPr>
        <w:t xml:space="preserve">this species’ interesting </w:t>
      </w:r>
      <w:r w:rsidR="00D2528C">
        <w:rPr>
          <w:sz w:val="22"/>
          <w:szCs w:val="22"/>
        </w:rPr>
        <w:t>population dynamics in the context of changes in suitable breeding habitat</w:t>
      </w:r>
      <w:r w:rsidR="00B0570C">
        <w:rPr>
          <w:sz w:val="22"/>
          <w:szCs w:val="22"/>
        </w:rPr>
        <w:t xml:space="preserve">. </w:t>
      </w:r>
    </w:p>
    <w:p w14:paraId="2CDA594F" w14:textId="77777777" w:rsidR="00D2528C" w:rsidRDefault="00D2528C" w:rsidP="00B21C6A">
      <w:pPr>
        <w:spacing w:line="276" w:lineRule="auto"/>
        <w:rPr>
          <w:sz w:val="22"/>
          <w:szCs w:val="22"/>
        </w:rPr>
      </w:pPr>
    </w:p>
    <w:p w14:paraId="4FA108C2" w14:textId="77777777" w:rsidR="00B77312" w:rsidRDefault="00B77312" w:rsidP="00B21C6A">
      <w:pPr>
        <w:spacing w:line="276" w:lineRule="auto"/>
        <w:rPr>
          <w:sz w:val="22"/>
          <w:szCs w:val="22"/>
        </w:rPr>
      </w:pPr>
      <w:r>
        <w:rPr>
          <w:sz w:val="22"/>
          <w:szCs w:val="22"/>
        </w:rPr>
        <w:t>II. Objective</w:t>
      </w:r>
    </w:p>
    <w:p w14:paraId="6FD9EB3E" w14:textId="77777777" w:rsidR="00B77312" w:rsidRDefault="00B77312" w:rsidP="00B21C6A">
      <w:pPr>
        <w:spacing w:line="276" w:lineRule="auto"/>
        <w:rPr>
          <w:sz w:val="22"/>
          <w:szCs w:val="22"/>
        </w:rPr>
      </w:pPr>
    </w:p>
    <w:p w14:paraId="16229187" w14:textId="4C389607" w:rsidR="00C103CB" w:rsidRDefault="00B06A68" w:rsidP="00B21C6A">
      <w:pPr>
        <w:spacing w:line="276" w:lineRule="auto"/>
        <w:rPr>
          <w:sz w:val="22"/>
          <w:szCs w:val="22"/>
        </w:rPr>
      </w:pPr>
      <w:r>
        <w:rPr>
          <w:sz w:val="22"/>
          <w:szCs w:val="22"/>
        </w:rPr>
        <w:t xml:space="preserve">The main intent of this study is </w:t>
      </w:r>
      <w:r w:rsidR="004B78FE">
        <w:rPr>
          <w:sz w:val="22"/>
          <w:szCs w:val="22"/>
        </w:rPr>
        <w:t xml:space="preserve">to </w:t>
      </w:r>
      <w:r>
        <w:rPr>
          <w:sz w:val="22"/>
          <w:szCs w:val="22"/>
        </w:rPr>
        <w:t xml:space="preserve">apply spatial analysis techniques </w:t>
      </w:r>
      <w:r w:rsidR="00C56BB4">
        <w:rPr>
          <w:sz w:val="22"/>
          <w:szCs w:val="22"/>
        </w:rPr>
        <w:t xml:space="preserve">to </w:t>
      </w:r>
      <w:r w:rsidR="00F73EC5">
        <w:rPr>
          <w:sz w:val="22"/>
          <w:szCs w:val="22"/>
        </w:rPr>
        <w:t xml:space="preserve">examine the </w:t>
      </w:r>
      <w:r w:rsidR="00B35E19">
        <w:rPr>
          <w:sz w:val="22"/>
          <w:szCs w:val="22"/>
        </w:rPr>
        <w:t>natural</w:t>
      </w:r>
      <w:r w:rsidR="00727D90">
        <w:rPr>
          <w:sz w:val="22"/>
          <w:szCs w:val="22"/>
        </w:rPr>
        <w:t xml:space="preserve"> breeding habitat of black-capped chickadee in Massachusetts based on </w:t>
      </w:r>
      <w:r w:rsidR="003A7280">
        <w:rPr>
          <w:sz w:val="22"/>
          <w:szCs w:val="22"/>
        </w:rPr>
        <w:t xml:space="preserve">criteria relevant to their nesting </w:t>
      </w:r>
      <w:r w:rsidR="00086759">
        <w:rPr>
          <w:sz w:val="22"/>
          <w:szCs w:val="22"/>
        </w:rPr>
        <w:t xml:space="preserve">specifications. </w:t>
      </w:r>
      <w:r w:rsidR="00727D90">
        <w:rPr>
          <w:sz w:val="22"/>
          <w:szCs w:val="22"/>
        </w:rPr>
        <w:t xml:space="preserve">Additionally, </w:t>
      </w:r>
      <w:r w:rsidR="00086759">
        <w:rPr>
          <w:sz w:val="22"/>
          <w:szCs w:val="22"/>
        </w:rPr>
        <w:t xml:space="preserve">land use data that provides information on </w:t>
      </w:r>
      <w:r w:rsidR="00C103CB">
        <w:rPr>
          <w:sz w:val="22"/>
          <w:szCs w:val="22"/>
        </w:rPr>
        <w:t xml:space="preserve">land cover changes will be used to </w:t>
      </w:r>
      <w:r w:rsidR="00E6221E">
        <w:rPr>
          <w:sz w:val="22"/>
          <w:szCs w:val="22"/>
        </w:rPr>
        <w:t xml:space="preserve">show how humans have increased viable breeding habitat for this bird species. </w:t>
      </w:r>
      <w:r w:rsidR="00C103CB">
        <w:rPr>
          <w:sz w:val="22"/>
          <w:szCs w:val="22"/>
        </w:rPr>
        <w:t xml:space="preserve">By gauging the natural and manmade distribution of chickadee breeding </w:t>
      </w:r>
      <w:r w:rsidR="001A25BB">
        <w:rPr>
          <w:sz w:val="22"/>
          <w:szCs w:val="22"/>
        </w:rPr>
        <w:t xml:space="preserve">grounds, </w:t>
      </w:r>
      <w:r w:rsidR="00845097">
        <w:rPr>
          <w:sz w:val="22"/>
          <w:szCs w:val="22"/>
        </w:rPr>
        <w:t xml:space="preserve">further conclusions can be drawn about present and future population dynamics. </w:t>
      </w:r>
    </w:p>
    <w:p w14:paraId="28E2C10B" w14:textId="77777777" w:rsidR="000B2C35" w:rsidRDefault="000B2C35" w:rsidP="00B21C6A">
      <w:pPr>
        <w:spacing w:line="276" w:lineRule="auto"/>
        <w:rPr>
          <w:sz w:val="22"/>
          <w:szCs w:val="22"/>
        </w:rPr>
      </w:pPr>
    </w:p>
    <w:p w14:paraId="4735A004" w14:textId="77777777" w:rsidR="005B57EF" w:rsidRDefault="001A25BB" w:rsidP="000F7F81">
      <w:pPr>
        <w:spacing w:line="276" w:lineRule="auto"/>
        <w:rPr>
          <w:sz w:val="22"/>
          <w:szCs w:val="22"/>
        </w:rPr>
      </w:pPr>
      <w:r>
        <w:rPr>
          <w:sz w:val="22"/>
          <w:szCs w:val="22"/>
        </w:rPr>
        <w:t>In summary, the r</w:t>
      </w:r>
      <w:r w:rsidR="00DC6CD5">
        <w:rPr>
          <w:sz w:val="22"/>
          <w:szCs w:val="22"/>
        </w:rPr>
        <w:t xml:space="preserve">esearch </w:t>
      </w:r>
      <w:r>
        <w:rPr>
          <w:sz w:val="22"/>
          <w:szCs w:val="22"/>
        </w:rPr>
        <w:t>q</w:t>
      </w:r>
      <w:r w:rsidR="00DC6CD5">
        <w:rPr>
          <w:sz w:val="22"/>
          <w:szCs w:val="22"/>
        </w:rPr>
        <w:t>uestions</w:t>
      </w:r>
      <w:r>
        <w:rPr>
          <w:sz w:val="22"/>
          <w:szCs w:val="22"/>
        </w:rPr>
        <w:t xml:space="preserve"> are</w:t>
      </w:r>
      <w:r w:rsidR="00DC6CD5">
        <w:rPr>
          <w:sz w:val="22"/>
          <w:szCs w:val="22"/>
        </w:rPr>
        <w:t>:</w:t>
      </w:r>
    </w:p>
    <w:p w14:paraId="6F48873A" w14:textId="77777777" w:rsidR="00AB2A39" w:rsidRDefault="005B57EF" w:rsidP="005B57EF">
      <w:pPr>
        <w:pStyle w:val="ListParagraph"/>
        <w:numPr>
          <w:ilvl w:val="0"/>
          <w:numId w:val="8"/>
        </w:numPr>
        <w:spacing w:line="276" w:lineRule="auto"/>
        <w:rPr>
          <w:sz w:val="22"/>
          <w:szCs w:val="22"/>
        </w:rPr>
      </w:pPr>
      <w:r w:rsidRPr="005B57EF">
        <w:rPr>
          <w:sz w:val="22"/>
          <w:szCs w:val="22"/>
        </w:rPr>
        <w:t xml:space="preserve">What is the natural </w:t>
      </w:r>
      <w:r w:rsidR="00FC23B5">
        <w:rPr>
          <w:sz w:val="22"/>
          <w:szCs w:val="22"/>
        </w:rPr>
        <w:t xml:space="preserve">range of </w:t>
      </w:r>
      <w:r w:rsidRPr="005B57EF">
        <w:rPr>
          <w:sz w:val="22"/>
          <w:szCs w:val="22"/>
        </w:rPr>
        <w:t xml:space="preserve">breeding habitat of black-capped chickadee </w:t>
      </w:r>
      <w:r w:rsidR="00FC23B5">
        <w:rPr>
          <w:sz w:val="22"/>
          <w:szCs w:val="22"/>
        </w:rPr>
        <w:t>in Massachusetts?</w:t>
      </w:r>
    </w:p>
    <w:p w14:paraId="4C78AABD" w14:textId="31E06BCD" w:rsidR="00F44BEC" w:rsidRDefault="00D653EE" w:rsidP="008C723E">
      <w:pPr>
        <w:pStyle w:val="ListParagraph"/>
        <w:numPr>
          <w:ilvl w:val="0"/>
          <w:numId w:val="8"/>
        </w:numPr>
        <w:spacing w:line="276" w:lineRule="auto"/>
        <w:rPr>
          <w:sz w:val="22"/>
          <w:szCs w:val="22"/>
        </w:rPr>
      </w:pPr>
      <w:r>
        <w:rPr>
          <w:sz w:val="22"/>
          <w:szCs w:val="22"/>
        </w:rPr>
        <w:t xml:space="preserve">How does the </w:t>
      </w:r>
      <w:r w:rsidR="00621FA8">
        <w:rPr>
          <w:sz w:val="22"/>
          <w:szCs w:val="22"/>
        </w:rPr>
        <w:t xml:space="preserve">additional </w:t>
      </w:r>
      <w:r>
        <w:rPr>
          <w:sz w:val="22"/>
          <w:szCs w:val="22"/>
        </w:rPr>
        <w:t>consideration of manmade habitats affect the total area and distribution of suitable breeding habitat for black-capped chickadee in Massachusetts?</w:t>
      </w:r>
    </w:p>
    <w:p w14:paraId="0D80234B" w14:textId="77777777" w:rsidR="00C550A2" w:rsidRPr="00C550A2" w:rsidRDefault="00C550A2" w:rsidP="00C550A2">
      <w:pPr>
        <w:spacing w:line="276" w:lineRule="auto"/>
        <w:rPr>
          <w:sz w:val="22"/>
          <w:szCs w:val="22"/>
        </w:rPr>
      </w:pPr>
    </w:p>
    <w:p w14:paraId="07D6B36A" w14:textId="499BB8AD" w:rsidR="008C723E" w:rsidRPr="00786A30" w:rsidRDefault="008C723E" w:rsidP="00786A30">
      <w:pPr>
        <w:spacing w:line="276" w:lineRule="auto"/>
        <w:rPr>
          <w:sz w:val="22"/>
          <w:szCs w:val="22"/>
        </w:rPr>
      </w:pPr>
      <w:r w:rsidRPr="00786A30">
        <w:rPr>
          <w:sz w:val="22"/>
          <w:szCs w:val="22"/>
        </w:rPr>
        <w:lastRenderedPageBreak/>
        <w:t xml:space="preserve">III. </w:t>
      </w:r>
      <w:r w:rsidR="006E4100">
        <w:rPr>
          <w:sz w:val="22"/>
          <w:szCs w:val="22"/>
        </w:rPr>
        <w:t xml:space="preserve">Data </w:t>
      </w:r>
      <w:r w:rsidRPr="00786A30">
        <w:rPr>
          <w:sz w:val="22"/>
          <w:szCs w:val="22"/>
        </w:rPr>
        <w:t>Description and Sources</w:t>
      </w:r>
    </w:p>
    <w:p w14:paraId="13DE5B40" w14:textId="3BB7B559" w:rsidR="004A19C0" w:rsidRDefault="004A19C0" w:rsidP="00B21C6A">
      <w:pPr>
        <w:spacing w:line="276" w:lineRule="auto"/>
        <w:rPr>
          <w:b/>
          <w:sz w:val="22"/>
          <w:szCs w:val="22"/>
        </w:rPr>
      </w:pPr>
    </w:p>
    <w:p w14:paraId="6314AB2E" w14:textId="1A3390B0" w:rsidR="00DE791C" w:rsidRDefault="001E3889" w:rsidP="00B21C6A">
      <w:pPr>
        <w:autoSpaceDE w:val="0"/>
        <w:autoSpaceDN w:val="0"/>
        <w:adjustRightInd w:val="0"/>
        <w:spacing w:line="276" w:lineRule="auto"/>
        <w:rPr>
          <w:sz w:val="22"/>
          <w:szCs w:val="22"/>
        </w:rPr>
      </w:pPr>
      <w:r>
        <w:rPr>
          <w:sz w:val="22"/>
          <w:szCs w:val="22"/>
        </w:rPr>
        <w:t>Most of</w:t>
      </w:r>
      <w:r w:rsidR="00392082">
        <w:rPr>
          <w:sz w:val="22"/>
          <w:szCs w:val="22"/>
        </w:rPr>
        <w:t xml:space="preserve"> the data used in this project was obtained on the mass.gov Mass GIS Data Layers</w:t>
      </w:r>
      <w:r w:rsidR="002A4A6C">
        <w:rPr>
          <w:sz w:val="22"/>
          <w:szCs w:val="22"/>
        </w:rPr>
        <w:t xml:space="preserve"> website, where shape</w:t>
      </w:r>
      <w:r w:rsidR="00701864">
        <w:rPr>
          <w:sz w:val="22"/>
          <w:szCs w:val="22"/>
        </w:rPr>
        <w:t xml:space="preserve"> </w:t>
      </w:r>
      <w:r w:rsidR="002A4A6C">
        <w:rPr>
          <w:sz w:val="22"/>
          <w:szCs w:val="22"/>
        </w:rPr>
        <w:t xml:space="preserve">files of geographical and political data can be directly downloaded. </w:t>
      </w:r>
      <w:r w:rsidR="004A19C0">
        <w:rPr>
          <w:sz w:val="22"/>
          <w:szCs w:val="22"/>
        </w:rPr>
        <w:t xml:space="preserve">As Table 1 demonstrates, </w:t>
      </w:r>
      <w:r w:rsidR="004C499C">
        <w:rPr>
          <w:sz w:val="22"/>
          <w:szCs w:val="22"/>
        </w:rPr>
        <w:t xml:space="preserve">vector shape files of rivers and streams, ponds and lakes, open space, and land use </w:t>
      </w:r>
      <w:r w:rsidR="00EC4E08">
        <w:rPr>
          <w:sz w:val="22"/>
          <w:szCs w:val="22"/>
        </w:rPr>
        <w:t xml:space="preserve">were downloaded to be used as criteria in analysis of black-capped chickadee breeding habitat. </w:t>
      </w:r>
      <w:r w:rsidR="007D1223">
        <w:rPr>
          <w:sz w:val="22"/>
          <w:szCs w:val="22"/>
        </w:rPr>
        <w:t xml:space="preserve">The HYDRO100K_ARC.shp line file of rivers and streams in Massachusetts </w:t>
      </w:r>
      <w:r w:rsidR="003B0915">
        <w:rPr>
          <w:sz w:val="22"/>
          <w:szCs w:val="22"/>
        </w:rPr>
        <w:t>shows all flowing bodies of water across the state. The HYDRO100K_POLY.shp polygon file of ponds and lakes shows all static bodies of water in Massachusetts</w:t>
      </w:r>
      <w:r w:rsidR="00A64BC6">
        <w:rPr>
          <w:sz w:val="22"/>
          <w:szCs w:val="22"/>
        </w:rPr>
        <w:t xml:space="preserve"> (Figure 1)</w:t>
      </w:r>
      <w:r w:rsidR="003B0915">
        <w:rPr>
          <w:sz w:val="22"/>
          <w:szCs w:val="22"/>
        </w:rPr>
        <w:t>. The OPENSPACE_POLY.shp</w:t>
      </w:r>
      <w:r w:rsidR="00AA3105">
        <w:rPr>
          <w:sz w:val="22"/>
          <w:szCs w:val="22"/>
        </w:rPr>
        <w:t xml:space="preserve"> polygon file provides a representation of the protected and recreational open space in the state</w:t>
      </w:r>
      <w:r w:rsidR="00264F4D">
        <w:rPr>
          <w:sz w:val="22"/>
          <w:szCs w:val="22"/>
        </w:rPr>
        <w:t xml:space="preserve"> with information on site names, land managers, and level of protection</w:t>
      </w:r>
      <w:r w:rsidR="00A64BC6">
        <w:rPr>
          <w:sz w:val="22"/>
          <w:szCs w:val="22"/>
        </w:rPr>
        <w:t xml:space="preserve"> (Figure 2)</w:t>
      </w:r>
      <w:r w:rsidR="000965EA">
        <w:rPr>
          <w:sz w:val="22"/>
          <w:szCs w:val="22"/>
        </w:rPr>
        <w:t xml:space="preserve">. Lastly, though a bit outdated, the LANDUSE2005_POLY.shp polygon file </w:t>
      </w:r>
      <w:r w:rsidR="000138CC">
        <w:rPr>
          <w:sz w:val="22"/>
          <w:szCs w:val="22"/>
        </w:rPr>
        <w:t xml:space="preserve">is a layer with land cover </w:t>
      </w:r>
      <w:r w:rsidR="00C87034">
        <w:rPr>
          <w:sz w:val="22"/>
          <w:szCs w:val="22"/>
        </w:rPr>
        <w:t>information</w:t>
      </w:r>
      <w:r w:rsidR="00ED499A">
        <w:rPr>
          <w:sz w:val="22"/>
          <w:szCs w:val="22"/>
        </w:rPr>
        <w:t xml:space="preserve"> </w:t>
      </w:r>
      <w:r w:rsidR="002F58AE">
        <w:rPr>
          <w:sz w:val="22"/>
          <w:szCs w:val="22"/>
        </w:rPr>
        <w:t>from</w:t>
      </w:r>
      <w:r w:rsidR="00903358">
        <w:rPr>
          <w:sz w:val="22"/>
          <w:szCs w:val="22"/>
        </w:rPr>
        <w:t xml:space="preserve"> 2005 (with uses such as commercial, cranberry bog, high density residential, etc.)</w:t>
      </w:r>
      <w:r w:rsidR="00A64BC6">
        <w:rPr>
          <w:sz w:val="22"/>
          <w:szCs w:val="22"/>
        </w:rPr>
        <w:t xml:space="preserve"> (Figure 4)</w:t>
      </w:r>
      <w:r w:rsidR="00903358">
        <w:rPr>
          <w:sz w:val="22"/>
          <w:szCs w:val="22"/>
        </w:rPr>
        <w:t xml:space="preserve">. </w:t>
      </w:r>
      <w:r w:rsidR="00DE791C">
        <w:rPr>
          <w:sz w:val="22"/>
          <w:szCs w:val="22"/>
        </w:rPr>
        <w:t>All files were downloaded and used in the GCS North American 1983 reference system. See below table 1 for proper data citation</w:t>
      </w:r>
      <w:r w:rsidR="009C57BD">
        <w:rPr>
          <w:sz w:val="22"/>
          <w:szCs w:val="22"/>
        </w:rPr>
        <w:t xml:space="preserve"> for all files from MassGIS</w:t>
      </w:r>
      <w:r w:rsidR="00DE791C">
        <w:rPr>
          <w:sz w:val="22"/>
          <w:szCs w:val="22"/>
        </w:rPr>
        <w:t xml:space="preserve">. </w:t>
      </w:r>
    </w:p>
    <w:p w14:paraId="0B646271" w14:textId="2E3A559A" w:rsidR="001E3889" w:rsidRDefault="001E3889" w:rsidP="00B21C6A">
      <w:pPr>
        <w:autoSpaceDE w:val="0"/>
        <w:autoSpaceDN w:val="0"/>
        <w:adjustRightInd w:val="0"/>
        <w:spacing w:line="276" w:lineRule="auto"/>
        <w:rPr>
          <w:sz w:val="22"/>
          <w:szCs w:val="22"/>
        </w:rPr>
      </w:pPr>
    </w:p>
    <w:p w14:paraId="61DD5C24" w14:textId="7B1E0218" w:rsidR="00F760F3" w:rsidRDefault="0036115F" w:rsidP="00B21C6A">
      <w:pPr>
        <w:autoSpaceDE w:val="0"/>
        <w:autoSpaceDN w:val="0"/>
        <w:adjustRightInd w:val="0"/>
        <w:spacing w:line="276" w:lineRule="auto"/>
        <w:rPr>
          <w:sz w:val="22"/>
          <w:szCs w:val="22"/>
        </w:rPr>
      </w:pPr>
      <w:r>
        <w:rPr>
          <w:sz w:val="22"/>
          <w:szCs w:val="22"/>
        </w:rPr>
        <w:t xml:space="preserve">Additionally, </w:t>
      </w:r>
      <w:r w:rsidR="006E4124">
        <w:rPr>
          <w:sz w:val="22"/>
          <w:szCs w:val="22"/>
        </w:rPr>
        <w:t xml:space="preserve">spatial </w:t>
      </w:r>
      <w:r w:rsidR="00C87034">
        <w:rPr>
          <w:sz w:val="22"/>
          <w:szCs w:val="22"/>
        </w:rPr>
        <w:t>data</w:t>
      </w:r>
      <w:r w:rsidR="006E4124">
        <w:rPr>
          <w:sz w:val="22"/>
          <w:szCs w:val="22"/>
        </w:rPr>
        <w:t xml:space="preserve"> </w:t>
      </w:r>
      <w:r w:rsidR="00C87034">
        <w:rPr>
          <w:sz w:val="22"/>
          <w:szCs w:val="22"/>
        </w:rPr>
        <w:t>on forest composition</w:t>
      </w:r>
      <w:r w:rsidR="006E4124">
        <w:rPr>
          <w:sz w:val="22"/>
          <w:szCs w:val="22"/>
        </w:rPr>
        <w:t xml:space="preserve"> and the </w:t>
      </w:r>
      <w:r w:rsidR="00AF32FE">
        <w:rPr>
          <w:sz w:val="22"/>
          <w:szCs w:val="22"/>
        </w:rPr>
        <w:t>matching</w:t>
      </w:r>
      <w:r w:rsidR="006E4124">
        <w:rPr>
          <w:sz w:val="22"/>
          <w:szCs w:val="22"/>
        </w:rPr>
        <w:t xml:space="preserve"> legend</w:t>
      </w:r>
      <w:r w:rsidR="00C87034">
        <w:rPr>
          <w:sz w:val="22"/>
          <w:szCs w:val="22"/>
        </w:rPr>
        <w:t xml:space="preserve"> </w:t>
      </w:r>
      <w:r w:rsidR="008624AC">
        <w:rPr>
          <w:sz w:val="22"/>
          <w:szCs w:val="22"/>
        </w:rPr>
        <w:t xml:space="preserve">were obtained </w:t>
      </w:r>
      <w:r w:rsidR="00C87034">
        <w:rPr>
          <w:sz w:val="22"/>
          <w:szCs w:val="22"/>
        </w:rPr>
        <w:t xml:space="preserve">from Dr. Rogan and </w:t>
      </w:r>
      <w:r w:rsidR="008624AC">
        <w:rPr>
          <w:sz w:val="22"/>
          <w:szCs w:val="22"/>
        </w:rPr>
        <w:t xml:space="preserve">student </w:t>
      </w:r>
      <w:r w:rsidR="00C87034">
        <w:rPr>
          <w:sz w:val="22"/>
          <w:szCs w:val="22"/>
        </w:rPr>
        <w:t xml:space="preserve">Tyler Anderson at Clark University. </w:t>
      </w:r>
      <w:r w:rsidR="00E05BB9">
        <w:rPr>
          <w:sz w:val="22"/>
          <w:szCs w:val="22"/>
        </w:rPr>
        <w:t xml:space="preserve">The received raster file contained information on forest cover type </w:t>
      </w:r>
      <w:r w:rsidR="00AF32FE">
        <w:rPr>
          <w:sz w:val="22"/>
          <w:szCs w:val="22"/>
        </w:rPr>
        <w:t>with values corresponding to</w:t>
      </w:r>
      <w:r w:rsidR="0045792A">
        <w:rPr>
          <w:sz w:val="22"/>
          <w:szCs w:val="22"/>
        </w:rPr>
        <w:t xml:space="preserve"> coniferous, deciduous, and mixed forests as well as non-forest area and bodies of water</w:t>
      </w:r>
      <w:r w:rsidR="00861168">
        <w:rPr>
          <w:sz w:val="22"/>
          <w:szCs w:val="22"/>
        </w:rPr>
        <w:t xml:space="preserve"> (Figure 3)</w:t>
      </w:r>
      <w:r w:rsidR="0045792A">
        <w:rPr>
          <w:sz w:val="22"/>
          <w:szCs w:val="22"/>
        </w:rPr>
        <w:t xml:space="preserve">. </w:t>
      </w:r>
      <w:r w:rsidR="00984A7D">
        <w:rPr>
          <w:sz w:val="22"/>
          <w:szCs w:val="22"/>
        </w:rPr>
        <w:t>The resolution of the data in both the x and y coord</w:t>
      </w:r>
      <w:r w:rsidR="00127495">
        <w:rPr>
          <w:sz w:val="22"/>
          <w:szCs w:val="22"/>
        </w:rPr>
        <w:t>inate directions was 30 meters which affected the</w:t>
      </w:r>
      <w:r w:rsidR="008249AD">
        <w:rPr>
          <w:sz w:val="22"/>
          <w:szCs w:val="22"/>
        </w:rPr>
        <w:t xml:space="preserve"> </w:t>
      </w:r>
      <w:r w:rsidR="008F3198">
        <w:rPr>
          <w:sz w:val="22"/>
          <w:szCs w:val="22"/>
        </w:rPr>
        <w:t xml:space="preserve">resolution of the </w:t>
      </w:r>
      <w:r w:rsidR="008249AD">
        <w:rPr>
          <w:sz w:val="22"/>
          <w:szCs w:val="22"/>
        </w:rPr>
        <w:t>vector</w:t>
      </w:r>
      <w:r w:rsidR="00127495">
        <w:rPr>
          <w:sz w:val="22"/>
          <w:szCs w:val="22"/>
        </w:rPr>
        <w:t xml:space="preserve"> polygons created by the raster to polygon function </w:t>
      </w:r>
      <w:r w:rsidR="008249AD">
        <w:rPr>
          <w:sz w:val="22"/>
          <w:szCs w:val="22"/>
        </w:rPr>
        <w:t xml:space="preserve">in ArcGIS later in the analysis. </w:t>
      </w:r>
      <w:r w:rsidR="002C0E56">
        <w:rPr>
          <w:sz w:val="22"/>
          <w:szCs w:val="22"/>
        </w:rPr>
        <w:t>The last dataset used to create a final map composition of the suitable breeding habitat</w:t>
      </w:r>
      <w:r w:rsidR="008249AD">
        <w:rPr>
          <w:sz w:val="22"/>
          <w:szCs w:val="22"/>
        </w:rPr>
        <w:t xml:space="preserve"> was a dark gray canvas base map provided by </w:t>
      </w:r>
      <w:r w:rsidR="00F760F3">
        <w:rPr>
          <w:sz w:val="22"/>
          <w:szCs w:val="22"/>
        </w:rPr>
        <w:t xml:space="preserve">Esri that allowed key data to come to the foreground by supplying a neutral background. </w:t>
      </w:r>
      <w:r w:rsidR="009C20CF">
        <w:rPr>
          <w:sz w:val="22"/>
          <w:szCs w:val="22"/>
        </w:rPr>
        <w:t xml:space="preserve">The base map used was developed by Esri </w:t>
      </w:r>
      <w:r w:rsidR="00F760F3" w:rsidRPr="00F760F3">
        <w:rPr>
          <w:sz w:val="22"/>
          <w:szCs w:val="22"/>
        </w:rPr>
        <w:t>using HERE data, Garmin base</w:t>
      </w:r>
      <w:r w:rsidR="006E5530">
        <w:rPr>
          <w:sz w:val="22"/>
          <w:szCs w:val="22"/>
        </w:rPr>
        <w:t xml:space="preserve"> </w:t>
      </w:r>
      <w:r w:rsidR="00F760F3" w:rsidRPr="00F760F3">
        <w:rPr>
          <w:sz w:val="22"/>
          <w:szCs w:val="22"/>
        </w:rPr>
        <w:t>map layers, OpenStreetMap contributors, Esri base</w:t>
      </w:r>
      <w:r w:rsidR="006E5530">
        <w:rPr>
          <w:sz w:val="22"/>
          <w:szCs w:val="22"/>
        </w:rPr>
        <w:t xml:space="preserve"> </w:t>
      </w:r>
      <w:r w:rsidR="00F760F3" w:rsidRPr="00F760F3">
        <w:rPr>
          <w:sz w:val="22"/>
          <w:szCs w:val="22"/>
        </w:rPr>
        <w:t xml:space="preserve">map data, and select data from the GIS user community. </w:t>
      </w:r>
      <w:r w:rsidR="009C20CF">
        <w:rPr>
          <w:sz w:val="22"/>
          <w:szCs w:val="22"/>
        </w:rPr>
        <w:t>See belo</w:t>
      </w:r>
      <w:r w:rsidR="006E5530">
        <w:rPr>
          <w:sz w:val="22"/>
          <w:szCs w:val="22"/>
        </w:rPr>
        <w:t xml:space="preserve">w Table 1 for a source citation. </w:t>
      </w:r>
    </w:p>
    <w:p w14:paraId="33C9CCA6" w14:textId="0CC30B34" w:rsidR="0036115F" w:rsidRDefault="0036115F" w:rsidP="00B21C6A">
      <w:pPr>
        <w:autoSpaceDE w:val="0"/>
        <w:autoSpaceDN w:val="0"/>
        <w:adjustRightInd w:val="0"/>
        <w:spacing w:line="276" w:lineRule="auto"/>
        <w:rPr>
          <w:sz w:val="22"/>
          <w:szCs w:val="22"/>
        </w:rPr>
      </w:pPr>
    </w:p>
    <w:p w14:paraId="5C2B7AFE" w14:textId="77777777" w:rsidR="00E75BD1" w:rsidRPr="0079032D" w:rsidRDefault="00FC7FE9" w:rsidP="00B21C6A">
      <w:pPr>
        <w:autoSpaceDE w:val="0"/>
        <w:autoSpaceDN w:val="0"/>
        <w:adjustRightInd w:val="0"/>
        <w:spacing w:line="276" w:lineRule="auto"/>
        <w:rPr>
          <w:sz w:val="22"/>
          <w:szCs w:val="22"/>
        </w:rPr>
      </w:pPr>
      <w:r>
        <w:rPr>
          <w:sz w:val="22"/>
          <w:szCs w:val="22"/>
        </w:rPr>
        <w:t xml:space="preserve">Table 1. Description of datasets used in analysis. </w:t>
      </w:r>
    </w:p>
    <w:tbl>
      <w:tblPr>
        <w:tblStyle w:val="TableGrid"/>
        <w:tblW w:w="10890" w:type="dxa"/>
        <w:tblInd w:w="-455" w:type="dxa"/>
        <w:tblLook w:val="04A0" w:firstRow="1" w:lastRow="0" w:firstColumn="1" w:lastColumn="0" w:noHBand="0" w:noVBand="1"/>
      </w:tblPr>
      <w:tblGrid>
        <w:gridCol w:w="2817"/>
        <w:gridCol w:w="1744"/>
        <w:gridCol w:w="1048"/>
        <w:gridCol w:w="1157"/>
        <w:gridCol w:w="2795"/>
        <w:gridCol w:w="1329"/>
      </w:tblGrid>
      <w:tr w:rsidR="004540D7" w14:paraId="46C13425" w14:textId="77777777" w:rsidTr="00F029B7">
        <w:trPr>
          <w:trHeight w:val="165"/>
        </w:trPr>
        <w:tc>
          <w:tcPr>
            <w:tcW w:w="2817" w:type="dxa"/>
          </w:tcPr>
          <w:p w14:paraId="0B1A3AB1" w14:textId="77777777" w:rsidR="00932995" w:rsidRDefault="00932995" w:rsidP="00932995">
            <w:pPr>
              <w:autoSpaceDE w:val="0"/>
              <w:autoSpaceDN w:val="0"/>
              <w:adjustRightInd w:val="0"/>
              <w:spacing w:line="276" w:lineRule="auto"/>
              <w:rPr>
                <w:sz w:val="22"/>
                <w:szCs w:val="22"/>
              </w:rPr>
            </w:pPr>
            <w:r>
              <w:rPr>
                <w:sz w:val="22"/>
                <w:szCs w:val="22"/>
              </w:rPr>
              <w:t>File Name</w:t>
            </w:r>
          </w:p>
        </w:tc>
        <w:tc>
          <w:tcPr>
            <w:tcW w:w="1744" w:type="dxa"/>
          </w:tcPr>
          <w:p w14:paraId="084A58AB" w14:textId="77777777" w:rsidR="00932995" w:rsidRDefault="00932995" w:rsidP="00932995">
            <w:pPr>
              <w:autoSpaceDE w:val="0"/>
              <w:autoSpaceDN w:val="0"/>
              <w:adjustRightInd w:val="0"/>
              <w:spacing w:line="276" w:lineRule="auto"/>
              <w:rPr>
                <w:sz w:val="22"/>
                <w:szCs w:val="22"/>
              </w:rPr>
            </w:pPr>
            <w:r>
              <w:rPr>
                <w:sz w:val="22"/>
                <w:szCs w:val="22"/>
              </w:rPr>
              <w:t>Variable</w:t>
            </w:r>
          </w:p>
        </w:tc>
        <w:tc>
          <w:tcPr>
            <w:tcW w:w="1048" w:type="dxa"/>
          </w:tcPr>
          <w:p w14:paraId="27384CB9" w14:textId="77777777" w:rsidR="00932995" w:rsidRDefault="00932995" w:rsidP="00932995">
            <w:pPr>
              <w:autoSpaceDE w:val="0"/>
              <w:autoSpaceDN w:val="0"/>
              <w:adjustRightInd w:val="0"/>
              <w:spacing w:line="276" w:lineRule="auto"/>
              <w:rPr>
                <w:sz w:val="22"/>
                <w:szCs w:val="22"/>
              </w:rPr>
            </w:pPr>
            <w:r>
              <w:rPr>
                <w:sz w:val="22"/>
                <w:szCs w:val="22"/>
              </w:rPr>
              <w:t>Data Source</w:t>
            </w:r>
          </w:p>
        </w:tc>
        <w:tc>
          <w:tcPr>
            <w:tcW w:w="1157" w:type="dxa"/>
          </w:tcPr>
          <w:p w14:paraId="35E41C51" w14:textId="77777777" w:rsidR="00932995" w:rsidRDefault="00932995" w:rsidP="00932995">
            <w:pPr>
              <w:autoSpaceDE w:val="0"/>
              <w:autoSpaceDN w:val="0"/>
              <w:adjustRightInd w:val="0"/>
              <w:spacing w:line="276" w:lineRule="auto"/>
              <w:rPr>
                <w:sz w:val="22"/>
                <w:szCs w:val="22"/>
              </w:rPr>
            </w:pPr>
            <w:r>
              <w:rPr>
                <w:sz w:val="22"/>
                <w:szCs w:val="22"/>
              </w:rPr>
              <w:t>Format</w:t>
            </w:r>
          </w:p>
        </w:tc>
        <w:tc>
          <w:tcPr>
            <w:tcW w:w="2795" w:type="dxa"/>
          </w:tcPr>
          <w:p w14:paraId="0B1F115E" w14:textId="77777777" w:rsidR="00932995" w:rsidRDefault="00932995" w:rsidP="00932995">
            <w:pPr>
              <w:autoSpaceDE w:val="0"/>
              <w:autoSpaceDN w:val="0"/>
              <w:adjustRightInd w:val="0"/>
              <w:spacing w:line="276" w:lineRule="auto"/>
              <w:rPr>
                <w:sz w:val="22"/>
                <w:szCs w:val="22"/>
              </w:rPr>
            </w:pPr>
            <w:r>
              <w:rPr>
                <w:sz w:val="22"/>
                <w:szCs w:val="22"/>
              </w:rPr>
              <w:t>Original Reference System</w:t>
            </w:r>
          </w:p>
        </w:tc>
        <w:tc>
          <w:tcPr>
            <w:tcW w:w="1329" w:type="dxa"/>
          </w:tcPr>
          <w:p w14:paraId="41E9F0A1" w14:textId="77777777" w:rsidR="00932995" w:rsidRDefault="00932995" w:rsidP="00932995">
            <w:pPr>
              <w:autoSpaceDE w:val="0"/>
              <w:autoSpaceDN w:val="0"/>
              <w:adjustRightInd w:val="0"/>
              <w:spacing w:line="276" w:lineRule="auto"/>
              <w:rPr>
                <w:sz w:val="22"/>
                <w:szCs w:val="22"/>
              </w:rPr>
            </w:pPr>
            <w:r>
              <w:rPr>
                <w:sz w:val="22"/>
                <w:szCs w:val="22"/>
              </w:rPr>
              <w:t>Details</w:t>
            </w:r>
          </w:p>
        </w:tc>
      </w:tr>
      <w:tr w:rsidR="004540D7" w14:paraId="4ADE0F39" w14:textId="77777777" w:rsidTr="00F029B7">
        <w:trPr>
          <w:trHeight w:val="253"/>
        </w:trPr>
        <w:tc>
          <w:tcPr>
            <w:tcW w:w="2817" w:type="dxa"/>
          </w:tcPr>
          <w:p w14:paraId="7CFA393E" w14:textId="77777777" w:rsidR="00932995" w:rsidRDefault="00932995" w:rsidP="00932995">
            <w:pPr>
              <w:autoSpaceDE w:val="0"/>
              <w:autoSpaceDN w:val="0"/>
              <w:adjustRightInd w:val="0"/>
              <w:spacing w:line="276" w:lineRule="auto"/>
              <w:rPr>
                <w:sz w:val="22"/>
                <w:szCs w:val="22"/>
              </w:rPr>
            </w:pPr>
            <w:r>
              <w:rPr>
                <w:sz w:val="22"/>
                <w:szCs w:val="22"/>
              </w:rPr>
              <w:t>HYDRO100K_ARC.shp</w:t>
            </w:r>
          </w:p>
        </w:tc>
        <w:tc>
          <w:tcPr>
            <w:tcW w:w="1744" w:type="dxa"/>
          </w:tcPr>
          <w:p w14:paraId="2672FC81" w14:textId="77777777" w:rsidR="00932995" w:rsidRDefault="00550FB0" w:rsidP="00932995">
            <w:pPr>
              <w:autoSpaceDE w:val="0"/>
              <w:autoSpaceDN w:val="0"/>
              <w:adjustRightInd w:val="0"/>
              <w:spacing w:line="276" w:lineRule="auto"/>
              <w:rPr>
                <w:sz w:val="22"/>
                <w:szCs w:val="22"/>
              </w:rPr>
            </w:pPr>
            <w:r>
              <w:rPr>
                <w:sz w:val="22"/>
                <w:szCs w:val="22"/>
              </w:rPr>
              <w:t>Rivers and streams</w:t>
            </w:r>
          </w:p>
        </w:tc>
        <w:tc>
          <w:tcPr>
            <w:tcW w:w="1048" w:type="dxa"/>
          </w:tcPr>
          <w:p w14:paraId="244DB9CE" w14:textId="7DD04106" w:rsidR="00932995" w:rsidRDefault="000834A8" w:rsidP="00932995">
            <w:pPr>
              <w:autoSpaceDE w:val="0"/>
              <w:autoSpaceDN w:val="0"/>
              <w:adjustRightInd w:val="0"/>
              <w:spacing w:line="276" w:lineRule="auto"/>
              <w:rPr>
                <w:sz w:val="22"/>
                <w:szCs w:val="22"/>
              </w:rPr>
            </w:pPr>
            <w:r>
              <w:rPr>
                <w:sz w:val="22"/>
                <w:szCs w:val="22"/>
              </w:rPr>
              <w:t xml:space="preserve">Mass </w:t>
            </w:r>
            <w:r w:rsidR="009D4BAC">
              <w:rPr>
                <w:sz w:val="22"/>
                <w:szCs w:val="22"/>
              </w:rPr>
              <w:t>GIS</w:t>
            </w:r>
          </w:p>
        </w:tc>
        <w:tc>
          <w:tcPr>
            <w:tcW w:w="1157" w:type="dxa"/>
          </w:tcPr>
          <w:p w14:paraId="54DDDE9D" w14:textId="77777777" w:rsidR="00932995" w:rsidRDefault="009D4BAC" w:rsidP="00932995">
            <w:pPr>
              <w:autoSpaceDE w:val="0"/>
              <w:autoSpaceDN w:val="0"/>
              <w:adjustRightInd w:val="0"/>
              <w:spacing w:line="276" w:lineRule="auto"/>
              <w:rPr>
                <w:sz w:val="22"/>
                <w:szCs w:val="22"/>
              </w:rPr>
            </w:pPr>
            <w:r>
              <w:rPr>
                <w:sz w:val="22"/>
                <w:szCs w:val="22"/>
              </w:rPr>
              <w:t>Vector (shapefile)</w:t>
            </w:r>
          </w:p>
        </w:tc>
        <w:tc>
          <w:tcPr>
            <w:tcW w:w="2795" w:type="dxa"/>
          </w:tcPr>
          <w:p w14:paraId="5EB21183" w14:textId="77777777" w:rsidR="00932995" w:rsidRDefault="003E178E" w:rsidP="00932995">
            <w:pPr>
              <w:autoSpaceDE w:val="0"/>
              <w:autoSpaceDN w:val="0"/>
              <w:adjustRightInd w:val="0"/>
              <w:spacing w:line="276" w:lineRule="auto"/>
              <w:rPr>
                <w:sz w:val="22"/>
                <w:szCs w:val="22"/>
              </w:rPr>
            </w:pPr>
            <w:r w:rsidRPr="003E178E">
              <w:rPr>
                <w:sz w:val="22"/>
                <w:szCs w:val="22"/>
              </w:rPr>
              <w:t>GCS_North_American_1983</w:t>
            </w:r>
          </w:p>
        </w:tc>
        <w:tc>
          <w:tcPr>
            <w:tcW w:w="1329" w:type="dxa"/>
          </w:tcPr>
          <w:p w14:paraId="7056BEAE" w14:textId="77777777" w:rsidR="00932995" w:rsidRDefault="004540D7" w:rsidP="00932995">
            <w:pPr>
              <w:autoSpaceDE w:val="0"/>
              <w:autoSpaceDN w:val="0"/>
              <w:adjustRightInd w:val="0"/>
              <w:spacing w:line="276" w:lineRule="auto"/>
              <w:rPr>
                <w:sz w:val="22"/>
                <w:szCs w:val="22"/>
              </w:rPr>
            </w:pPr>
            <w:r>
              <w:rPr>
                <w:sz w:val="22"/>
                <w:szCs w:val="22"/>
              </w:rPr>
              <w:t>Line</w:t>
            </w:r>
          </w:p>
        </w:tc>
      </w:tr>
      <w:tr w:rsidR="004540D7" w14:paraId="51C3BB95" w14:textId="77777777" w:rsidTr="00F029B7">
        <w:trPr>
          <w:trHeight w:val="253"/>
        </w:trPr>
        <w:tc>
          <w:tcPr>
            <w:tcW w:w="2817" w:type="dxa"/>
          </w:tcPr>
          <w:p w14:paraId="43FADAD8" w14:textId="77777777" w:rsidR="00932995" w:rsidRDefault="00932995" w:rsidP="00932995">
            <w:pPr>
              <w:autoSpaceDE w:val="0"/>
              <w:autoSpaceDN w:val="0"/>
              <w:adjustRightInd w:val="0"/>
              <w:spacing w:line="276" w:lineRule="auto"/>
              <w:rPr>
                <w:sz w:val="22"/>
                <w:szCs w:val="22"/>
              </w:rPr>
            </w:pPr>
            <w:r>
              <w:rPr>
                <w:sz w:val="22"/>
                <w:szCs w:val="22"/>
              </w:rPr>
              <w:t>HYDRO100K_POLY.shp</w:t>
            </w:r>
          </w:p>
        </w:tc>
        <w:tc>
          <w:tcPr>
            <w:tcW w:w="1744" w:type="dxa"/>
          </w:tcPr>
          <w:p w14:paraId="09AA61D8" w14:textId="77777777" w:rsidR="00932995" w:rsidRDefault="00550FB0" w:rsidP="00932995">
            <w:pPr>
              <w:autoSpaceDE w:val="0"/>
              <w:autoSpaceDN w:val="0"/>
              <w:adjustRightInd w:val="0"/>
              <w:spacing w:line="276" w:lineRule="auto"/>
              <w:rPr>
                <w:sz w:val="22"/>
                <w:szCs w:val="22"/>
              </w:rPr>
            </w:pPr>
            <w:r>
              <w:rPr>
                <w:sz w:val="22"/>
                <w:szCs w:val="22"/>
              </w:rPr>
              <w:t>Ponds and lakes</w:t>
            </w:r>
          </w:p>
        </w:tc>
        <w:tc>
          <w:tcPr>
            <w:tcW w:w="1048" w:type="dxa"/>
          </w:tcPr>
          <w:p w14:paraId="687858FC" w14:textId="7AEDA947" w:rsidR="00932995" w:rsidRDefault="009D4BAC" w:rsidP="000834A8">
            <w:pPr>
              <w:autoSpaceDE w:val="0"/>
              <w:autoSpaceDN w:val="0"/>
              <w:adjustRightInd w:val="0"/>
              <w:spacing w:line="276" w:lineRule="auto"/>
              <w:rPr>
                <w:sz w:val="22"/>
                <w:szCs w:val="22"/>
              </w:rPr>
            </w:pPr>
            <w:r>
              <w:rPr>
                <w:sz w:val="22"/>
                <w:szCs w:val="22"/>
              </w:rPr>
              <w:t>M</w:t>
            </w:r>
            <w:r w:rsidR="000834A8">
              <w:rPr>
                <w:sz w:val="22"/>
                <w:szCs w:val="22"/>
              </w:rPr>
              <w:t>ass</w:t>
            </w:r>
            <w:r>
              <w:rPr>
                <w:sz w:val="22"/>
                <w:szCs w:val="22"/>
              </w:rPr>
              <w:t xml:space="preserve"> GIS</w:t>
            </w:r>
          </w:p>
        </w:tc>
        <w:tc>
          <w:tcPr>
            <w:tcW w:w="1157" w:type="dxa"/>
          </w:tcPr>
          <w:p w14:paraId="6BFA9A41" w14:textId="77777777" w:rsidR="00932995" w:rsidRDefault="009D4BAC" w:rsidP="00932995">
            <w:pPr>
              <w:autoSpaceDE w:val="0"/>
              <w:autoSpaceDN w:val="0"/>
              <w:adjustRightInd w:val="0"/>
              <w:spacing w:line="276" w:lineRule="auto"/>
              <w:rPr>
                <w:sz w:val="22"/>
                <w:szCs w:val="22"/>
              </w:rPr>
            </w:pPr>
            <w:r>
              <w:rPr>
                <w:sz w:val="22"/>
                <w:szCs w:val="22"/>
              </w:rPr>
              <w:t>Vector (shapefile)</w:t>
            </w:r>
          </w:p>
        </w:tc>
        <w:tc>
          <w:tcPr>
            <w:tcW w:w="2795" w:type="dxa"/>
          </w:tcPr>
          <w:p w14:paraId="07FCA03C" w14:textId="77777777" w:rsidR="00932995" w:rsidRDefault="003E178E" w:rsidP="00932995">
            <w:pPr>
              <w:autoSpaceDE w:val="0"/>
              <w:autoSpaceDN w:val="0"/>
              <w:adjustRightInd w:val="0"/>
              <w:spacing w:line="276" w:lineRule="auto"/>
              <w:rPr>
                <w:sz w:val="22"/>
                <w:szCs w:val="22"/>
              </w:rPr>
            </w:pPr>
            <w:r w:rsidRPr="003E178E">
              <w:rPr>
                <w:sz w:val="22"/>
                <w:szCs w:val="22"/>
              </w:rPr>
              <w:t>GCS_North_American_1983</w:t>
            </w:r>
          </w:p>
        </w:tc>
        <w:tc>
          <w:tcPr>
            <w:tcW w:w="1329" w:type="dxa"/>
          </w:tcPr>
          <w:p w14:paraId="019BD194" w14:textId="77777777" w:rsidR="00932995" w:rsidRDefault="004540D7" w:rsidP="00932995">
            <w:pPr>
              <w:autoSpaceDE w:val="0"/>
              <w:autoSpaceDN w:val="0"/>
              <w:adjustRightInd w:val="0"/>
              <w:spacing w:line="276" w:lineRule="auto"/>
              <w:rPr>
                <w:sz w:val="22"/>
                <w:szCs w:val="22"/>
              </w:rPr>
            </w:pPr>
            <w:r>
              <w:rPr>
                <w:sz w:val="22"/>
                <w:szCs w:val="22"/>
              </w:rPr>
              <w:t>Polygon</w:t>
            </w:r>
          </w:p>
        </w:tc>
      </w:tr>
      <w:tr w:rsidR="004540D7" w14:paraId="4B840553" w14:textId="77777777" w:rsidTr="00F029B7">
        <w:trPr>
          <w:trHeight w:val="253"/>
        </w:trPr>
        <w:tc>
          <w:tcPr>
            <w:tcW w:w="2817" w:type="dxa"/>
          </w:tcPr>
          <w:p w14:paraId="5D003266" w14:textId="77777777" w:rsidR="00932995" w:rsidRDefault="00932995" w:rsidP="00932995">
            <w:pPr>
              <w:autoSpaceDE w:val="0"/>
              <w:autoSpaceDN w:val="0"/>
              <w:adjustRightInd w:val="0"/>
              <w:spacing w:line="276" w:lineRule="auto"/>
              <w:rPr>
                <w:sz w:val="22"/>
                <w:szCs w:val="22"/>
              </w:rPr>
            </w:pPr>
            <w:r>
              <w:rPr>
                <w:sz w:val="22"/>
                <w:szCs w:val="22"/>
              </w:rPr>
              <w:t>OPENSPACE_POLY.shp</w:t>
            </w:r>
          </w:p>
        </w:tc>
        <w:tc>
          <w:tcPr>
            <w:tcW w:w="1744" w:type="dxa"/>
          </w:tcPr>
          <w:p w14:paraId="6B9A4E3D" w14:textId="77777777" w:rsidR="00932995" w:rsidRDefault="00550FB0" w:rsidP="00932995">
            <w:pPr>
              <w:autoSpaceDE w:val="0"/>
              <w:autoSpaceDN w:val="0"/>
              <w:adjustRightInd w:val="0"/>
              <w:spacing w:line="276" w:lineRule="auto"/>
              <w:rPr>
                <w:sz w:val="22"/>
                <w:szCs w:val="22"/>
              </w:rPr>
            </w:pPr>
            <w:r>
              <w:rPr>
                <w:sz w:val="22"/>
                <w:szCs w:val="22"/>
              </w:rPr>
              <w:t>Conserved land</w:t>
            </w:r>
          </w:p>
        </w:tc>
        <w:tc>
          <w:tcPr>
            <w:tcW w:w="1048" w:type="dxa"/>
          </w:tcPr>
          <w:p w14:paraId="19B87C8A" w14:textId="0A2CDB78" w:rsidR="00932995" w:rsidRDefault="009D4BAC" w:rsidP="000834A8">
            <w:pPr>
              <w:autoSpaceDE w:val="0"/>
              <w:autoSpaceDN w:val="0"/>
              <w:adjustRightInd w:val="0"/>
              <w:spacing w:line="276" w:lineRule="auto"/>
              <w:rPr>
                <w:sz w:val="22"/>
                <w:szCs w:val="22"/>
              </w:rPr>
            </w:pPr>
            <w:r>
              <w:rPr>
                <w:sz w:val="22"/>
                <w:szCs w:val="22"/>
              </w:rPr>
              <w:t>M</w:t>
            </w:r>
            <w:r w:rsidR="000834A8">
              <w:rPr>
                <w:sz w:val="22"/>
                <w:szCs w:val="22"/>
              </w:rPr>
              <w:t>ass</w:t>
            </w:r>
            <w:r>
              <w:rPr>
                <w:sz w:val="22"/>
                <w:szCs w:val="22"/>
              </w:rPr>
              <w:t xml:space="preserve"> GIS</w:t>
            </w:r>
          </w:p>
        </w:tc>
        <w:tc>
          <w:tcPr>
            <w:tcW w:w="1157" w:type="dxa"/>
          </w:tcPr>
          <w:p w14:paraId="558E6FB5" w14:textId="77777777" w:rsidR="00932995" w:rsidRDefault="009D4BAC" w:rsidP="00932995">
            <w:pPr>
              <w:autoSpaceDE w:val="0"/>
              <w:autoSpaceDN w:val="0"/>
              <w:adjustRightInd w:val="0"/>
              <w:spacing w:line="276" w:lineRule="auto"/>
              <w:rPr>
                <w:sz w:val="22"/>
                <w:szCs w:val="22"/>
              </w:rPr>
            </w:pPr>
            <w:r>
              <w:rPr>
                <w:sz w:val="22"/>
                <w:szCs w:val="22"/>
              </w:rPr>
              <w:t>Vector (shapefile)</w:t>
            </w:r>
          </w:p>
        </w:tc>
        <w:tc>
          <w:tcPr>
            <w:tcW w:w="2795" w:type="dxa"/>
          </w:tcPr>
          <w:p w14:paraId="546047B9" w14:textId="77777777" w:rsidR="00932995" w:rsidRDefault="003E178E" w:rsidP="00932995">
            <w:pPr>
              <w:autoSpaceDE w:val="0"/>
              <w:autoSpaceDN w:val="0"/>
              <w:adjustRightInd w:val="0"/>
              <w:spacing w:line="276" w:lineRule="auto"/>
              <w:rPr>
                <w:sz w:val="22"/>
                <w:szCs w:val="22"/>
              </w:rPr>
            </w:pPr>
            <w:r w:rsidRPr="003E178E">
              <w:rPr>
                <w:sz w:val="22"/>
                <w:szCs w:val="22"/>
              </w:rPr>
              <w:t>GCS_North_American_1983</w:t>
            </w:r>
          </w:p>
        </w:tc>
        <w:tc>
          <w:tcPr>
            <w:tcW w:w="1329" w:type="dxa"/>
          </w:tcPr>
          <w:p w14:paraId="0CAC5D4D" w14:textId="77777777" w:rsidR="00FC7FE9" w:rsidRDefault="004540D7" w:rsidP="00932995">
            <w:pPr>
              <w:autoSpaceDE w:val="0"/>
              <w:autoSpaceDN w:val="0"/>
              <w:adjustRightInd w:val="0"/>
              <w:spacing w:line="276" w:lineRule="auto"/>
              <w:rPr>
                <w:sz w:val="22"/>
                <w:szCs w:val="22"/>
              </w:rPr>
            </w:pPr>
            <w:r>
              <w:rPr>
                <w:sz w:val="22"/>
                <w:szCs w:val="22"/>
              </w:rPr>
              <w:t>Polygon</w:t>
            </w:r>
            <w:r w:rsidR="00FC7FE9">
              <w:rPr>
                <w:sz w:val="22"/>
                <w:szCs w:val="22"/>
              </w:rPr>
              <w:t>, Land plots</w:t>
            </w:r>
          </w:p>
        </w:tc>
      </w:tr>
      <w:tr w:rsidR="004540D7" w14:paraId="08570FFF" w14:textId="77777777" w:rsidTr="00F029B7">
        <w:trPr>
          <w:trHeight w:val="253"/>
        </w:trPr>
        <w:tc>
          <w:tcPr>
            <w:tcW w:w="2817" w:type="dxa"/>
          </w:tcPr>
          <w:p w14:paraId="22CD1D64" w14:textId="77777777" w:rsidR="00932995" w:rsidRDefault="00932995" w:rsidP="00932995">
            <w:pPr>
              <w:autoSpaceDE w:val="0"/>
              <w:autoSpaceDN w:val="0"/>
              <w:adjustRightInd w:val="0"/>
              <w:spacing w:line="276" w:lineRule="auto"/>
              <w:rPr>
                <w:sz w:val="22"/>
                <w:szCs w:val="22"/>
              </w:rPr>
            </w:pPr>
            <w:r>
              <w:rPr>
                <w:sz w:val="22"/>
                <w:szCs w:val="22"/>
              </w:rPr>
              <w:t>2015_ForestCover_Type.tif</w:t>
            </w:r>
          </w:p>
        </w:tc>
        <w:tc>
          <w:tcPr>
            <w:tcW w:w="1744" w:type="dxa"/>
          </w:tcPr>
          <w:p w14:paraId="31ED4FCF" w14:textId="77777777" w:rsidR="00932995" w:rsidRDefault="00550FB0" w:rsidP="00932995">
            <w:pPr>
              <w:autoSpaceDE w:val="0"/>
              <w:autoSpaceDN w:val="0"/>
              <w:adjustRightInd w:val="0"/>
              <w:spacing w:line="276" w:lineRule="auto"/>
              <w:rPr>
                <w:sz w:val="22"/>
                <w:szCs w:val="22"/>
              </w:rPr>
            </w:pPr>
            <w:r>
              <w:rPr>
                <w:sz w:val="22"/>
                <w:szCs w:val="22"/>
              </w:rPr>
              <w:t>Forest type/composition</w:t>
            </w:r>
          </w:p>
        </w:tc>
        <w:tc>
          <w:tcPr>
            <w:tcW w:w="1048" w:type="dxa"/>
          </w:tcPr>
          <w:p w14:paraId="781B80CD" w14:textId="77777777" w:rsidR="00932995" w:rsidRDefault="009D4BAC" w:rsidP="00932995">
            <w:pPr>
              <w:autoSpaceDE w:val="0"/>
              <w:autoSpaceDN w:val="0"/>
              <w:adjustRightInd w:val="0"/>
              <w:spacing w:line="276" w:lineRule="auto"/>
              <w:rPr>
                <w:sz w:val="22"/>
                <w:szCs w:val="22"/>
              </w:rPr>
            </w:pPr>
            <w:r>
              <w:rPr>
                <w:sz w:val="22"/>
                <w:szCs w:val="22"/>
              </w:rPr>
              <w:t>Professor Rogan</w:t>
            </w:r>
          </w:p>
        </w:tc>
        <w:tc>
          <w:tcPr>
            <w:tcW w:w="1157" w:type="dxa"/>
          </w:tcPr>
          <w:p w14:paraId="5229390C" w14:textId="77777777" w:rsidR="00932995" w:rsidRDefault="009D4BAC" w:rsidP="00932995">
            <w:pPr>
              <w:autoSpaceDE w:val="0"/>
              <w:autoSpaceDN w:val="0"/>
              <w:adjustRightInd w:val="0"/>
              <w:spacing w:line="276" w:lineRule="auto"/>
              <w:rPr>
                <w:sz w:val="22"/>
                <w:szCs w:val="22"/>
              </w:rPr>
            </w:pPr>
            <w:r>
              <w:rPr>
                <w:sz w:val="22"/>
                <w:szCs w:val="22"/>
              </w:rPr>
              <w:t>Raster</w:t>
            </w:r>
          </w:p>
        </w:tc>
        <w:tc>
          <w:tcPr>
            <w:tcW w:w="2795" w:type="dxa"/>
          </w:tcPr>
          <w:p w14:paraId="127E75E0" w14:textId="77777777" w:rsidR="00932995" w:rsidRDefault="003E178E" w:rsidP="00932995">
            <w:pPr>
              <w:autoSpaceDE w:val="0"/>
              <w:autoSpaceDN w:val="0"/>
              <w:adjustRightInd w:val="0"/>
              <w:spacing w:line="276" w:lineRule="auto"/>
              <w:rPr>
                <w:sz w:val="22"/>
                <w:szCs w:val="22"/>
              </w:rPr>
            </w:pPr>
            <w:r w:rsidRPr="003E178E">
              <w:rPr>
                <w:sz w:val="22"/>
                <w:szCs w:val="22"/>
              </w:rPr>
              <w:t>GCS_North_American_1983</w:t>
            </w:r>
          </w:p>
        </w:tc>
        <w:tc>
          <w:tcPr>
            <w:tcW w:w="1329" w:type="dxa"/>
          </w:tcPr>
          <w:p w14:paraId="187CD729" w14:textId="77777777" w:rsidR="00932995" w:rsidRDefault="004540D7" w:rsidP="00932995">
            <w:pPr>
              <w:autoSpaceDE w:val="0"/>
              <w:autoSpaceDN w:val="0"/>
              <w:adjustRightInd w:val="0"/>
              <w:spacing w:line="276" w:lineRule="auto"/>
              <w:rPr>
                <w:sz w:val="22"/>
                <w:szCs w:val="22"/>
              </w:rPr>
            </w:pPr>
            <w:r>
              <w:rPr>
                <w:sz w:val="22"/>
                <w:szCs w:val="22"/>
              </w:rPr>
              <w:t>Resolution: 30 m</w:t>
            </w:r>
          </w:p>
        </w:tc>
      </w:tr>
      <w:tr w:rsidR="004540D7" w14:paraId="46107DD4" w14:textId="77777777" w:rsidTr="00F029B7">
        <w:trPr>
          <w:trHeight w:val="248"/>
        </w:trPr>
        <w:tc>
          <w:tcPr>
            <w:tcW w:w="2817" w:type="dxa"/>
          </w:tcPr>
          <w:p w14:paraId="0F0D63C9" w14:textId="77777777" w:rsidR="00932995" w:rsidRDefault="00BC5C9C" w:rsidP="00932995">
            <w:pPr>
              <w:autoSpaceDE w:val="0"/>
              <w:autoSpaceDN w:val="0"/>
              <w:adjustRightInd w:val="0"/>
              <w:spacing w:line="276" w:lineRule="auto"/>
              <w:rPr>
                <w:sz w:val="22"/>
                <w:szCs w:val="22"/>
              </w:rPr>
            </w:pPr>
            <w:r>
              <w:rPr>
                <w:sz w:val="22"/>
                <w:szCs w:val="22"/>
              </w:rPr>
              <w:t>LANDUSE2005_POLY.shp</w:t>
            </w:r>
          </w:p>
        </w:tc>
        <w:tc>
          <w:tcPr>
            <w:tcW w:w="1744" w:type="dxa"/>
          </w:tcPr>
          <w:p w14:paraId="0FB9C7B3" w14:textId="77777777" w:rsidR="00932995" w:rsidRDefault="00550FB0" w:rsidP="00932995">
            <w:pPr>
              <w:autoSpaceDE w:val="0"/>
              <w:autoSpaceDN w:val="0"/>
              <w:adjustRightInd w:val="0"/>
              <w:spacing w:line="276" w:lineRule="auto"/>
              <w:rPr>
                <w:sz w:val="22"/>
                <w:szCs w:val="22"/>
              </w:rPr>
            </w:pPr>
            <w:r>
              <w:rPr>
                <w:sz w:val="22"/>
                <w:szCs w:val="22"/>
              </w:rPr>
              <w:t>Land Use</w:t>
            </w:r>
          </w:p>
        </w:tc>
        <w:tc>
          <w:tcPr>
            <w:tcW w:w="1048" w:type="dxa"/>
          </w:tcPr>
          <w:p w14:paraId="652EE1E9" w14:textId="22CE3E92" w:rsidR="00932995" w:rsidRDefault="009D4BAC" w:rsidP="000834A8">
            <w:pPr>
              <w:autoSpaceDE w:val="0"/>
              <w:autoSpaceDN w:val="0"/>
              <w:adjustRightInd w:val="0"/>
              <w:spacing w:line="276" w:lineRule="auto"/>
              <w:rPr>
                <w:sz w:val="22"/>
                <w:szCs w:val="22"/>
              </w:rPr>
            </w:pPr>
            <w:r>
              <w:rPr>
                <w:sz w:val="22"/>
                <w:szCs w:val="22"/>
              </w:rPr>
              <w:t>M</w:t>
            </w:r>
            <w:r w:rsidR="000834A8">
              <w:rPr>
                <w:sz w:val="22"/>
                <w:szCs w:val="22"/>
              </w:rPr>
              <w:t xml:space="preserve">ass </w:t>
            </w:r>
            <w:r>
              <w:rPr>
                <w:sz w:val="22"/>
                <w:szCs w:val="22"/>
              </w:rPr>
              <w:t>GIS</w:t>
            </w:r>
          </w:p>
        </w:tc>
        <w:tc>
          <w:tcPr>
            <w:tcW w:w="1157" w:type="dxa"/>
          </w:tcPr>
          <w:p w14:paraId="529D9736" w14:textId="77777777" w:rsidR="00932995" w:rsidRDefault="009D4BAC" w:rsidP="00932995">
            <w:pPr>
              <w:autoSpaceDE w:val="0"/>
              <w:autoSpaceDN w:val="0"/>
              <w:adjustRightInd w:val="0"/>
              <w:spacing w:line="276" w:lineRule="auto"/>
              <w:rPr>
                <w:sz w:val="22"/>
                <w:szCs w:val="22"/>
              </w:rPr>
            </w:pPr>
            <w:r>
              <w:rPr>
                <w:sz w:val="22"/>
                <w:szCs w:val="22"/>
              </w:rPr>
              <w:t>Vector (shapefile)</w:t>
            </w:r>
          </w:p>
        </w:tc>
        <w:tc>
          <w:tcPr>
            <w:tcW w:w="2795" w:type="dxa"/>
          </w:tcPr>
          <w:p w14:paraId="02BEDE38" w14:textId="77313130" w:rsidR="00932995" w:rsidRDefault="00170695" w:rsidP="00932995">
            <w:pPr>
              <w:autoSpaceDE w:val="0"/>
              <w:autoSpaceDN w:val="0"/>
              <w:adjustRightInd w:val="0"/>
              <w:spacing w:line="276" w:lineRule="auto"/>
              <w:rPr>
                <w:sz w:val="22"/>
                <w:szCs w:val="22"/>
              </w:rPr>
            </w:pPr>
            <w:r w:rsidRPr="003E178E">
              <w:rPr>
                <w:sz w:val="22"/>
                <w:szCs w:val="22"/>
              </w:rPr>
              <w:t>GCS_North_American_1983</w:t>
            </w:r>
          </w:p>
        </w:tc>
        <w:tc>
          <w:tcPr>
            <w:tcW w:w="1329" w:type="dxa"/>
          </w:tcPr>
          <w:p w14:paraId="6F5FB786" w14:textId="77777777" w:rsidR="00932995" w:rsidRDefault="004540D7" w:rsidP="00932995">
            <w:pPr>
              <w:autoSpaceDE w:val="0"/>
              <w:autoSpaceDN w:val="0"/>
              <w:adjustRightInd w:val="0"/>
              <w:spacing w:line="276" w:lineRule="auto"/>
              <w:rPr>
                <w:sz w:val="22"/>
                <w:szCs w:val="22"/>
              </w:rPr>
            </w:pPr>
            <w:r>
              <w:rPr>
                <w:sz w:val="22"/>
                <w:szCs w:val="22"/>
              </w:rPr>
              <w:t>Polygon</w:t>
            </w:r>
          </w:p>
        </w:tc>
      </w:tr>
      <w:tr w:rsidR="002C555B" w14:paraId="0E4A86F9" w14:textId="77777777" w:rsidTr="00F029B7">
        <w:trPr>
          <w:trHeight w:val="248"/>
        </w:trPr>
        <w:tc>
          <w:tcPr>
            <w:tcW w:w="2817" w:type="dxa"/>
          </w:tcPr>
          <w:p w14:paraId="0BD29C4A" w14:textId="297BB71C" w:rsidR="002C555B" w:rsidRDefault="002C555B" w:rsidP="00932995">
            <w:pPr>
              <w:autoSpaceDE w:val="0"/>
              <w:autoSpaceDN w:val="0"/>
              <w:adjustRightInd w:val="0"/>
              <w:spacing w:line="276" w:lineRule="auto"/>
              <w:rPr>
                <w:sz w:val="22"/>
                <w:szCs w:val="22"/>
              </w:rPr>
            </w:pPr>
            <w:r>
              <w:rPr>
                <w:sz w:val="22"/>
                <w:szCs w:val="22"/>
              </w:rPr>
              <w:t>Dark Gray Canvas</w:t>
            </w:r>
          </w:p>
        </w:tc>
        <w:tc>
          <w:tcPr>
            <w:tcW w:w="1744" w:type="dxa"/>
          </w:tcPr>
          <w:p w14:paraId="29C26F51" w14:textId="7FB35512" w:rsidR="002C555B" w:rsidRDefault="002C555B" w:rsidP="00932995">
            <w:pPr>
              <w:autoSpaceDE w:val="0"/>
              <w:autoSpaceDN w:val="0"/>
              <w:adjustRightInd w:val="0"/>
              <w:spacing w:line="276" w:lineRule="auto"/>
              <w:rPr>
                <w:sz w:val="22"/>
                <w:szCs w:val="22"/>
              </w:rPr>
            </w:pPr>
            <w:r>
              <w:rPr>
                <w:sz w:val="22"/>
                <w:szCs w:val="22"/>
              </w:rPr>
              <w:t>Base map</w:t>
            </w:r>
          </w:p>
        </w:tc>
        <w:tc>
          <w:tcPr>
            <w:tcW w:w="1048" w:type="dxa"/>
          </w:tcPr>
          <w:p w14:paraId="23354541" w14:textId="66029EC2" w:rsidR="002C555B" w:rsidRDefault="002C555B" w:rsidP="00932995">
            <w:pPr>
              <w:autoSpaceDE w:val="0"/>
              <w:autoSpaceDN w:val="0"/>
              <w:adjustRightInd w:val="0"/>
              <w:spacing w:line="276" w:lineRule="auto"/>
              <w:rPr>
                <w:sz w:val="22"/>
                <w:szCs w:val="22"/>
              </w:rPr>
            </w:pPr>
            <w:r>
              <w:rPr>
                <w:sz w:val="22"/>
                <w:szCs w:val="22"/>
              </w:rPr>
              <w:t>ArcGIS</w:t>
            </w:r>
          </w:p>
        </w:tc>
        <w:tc>
          <w:tcPr>
            <w:tcW w:w="1157" w:type="dxa"/>
          </w:tcPr>
          <w:p w14:paraId="4DAE8563" w14:textId="3732A7E9" w:rsidR="002C555B" w:rsidRDefault="002C555B" w:rsidP="00932995">
            <w:pPr>
              <w:autoSpaceDE w:val="0"/>
              <w:autoSpaceDN w:val="0"/>
              <w:adjustRightInd w:val="0"/>
              <w:spacing w:line="276" w:lineRule="auto"/>
              <w:rPr>
                <w:sz w:val="22"/>
                <w:szCs w:val="22"/>
              </w:rPr>
            </w:pPr>
            <w:r>
              <w:rPr>
                <w:sz w:val="22"/>
                <w:szCs w:val="22"/>
              </w:rPr>
              <w:t>Raster</w:t>
            </w:r>
          </w:p>
        </w:tc>
        <w:tc>
          <w:tcPr>
            <w:tcW w:w="2795" w:type="dxa"/>
          </w:tcPr>
          <w:p w14:paraId="3B3FF856" w14:textId="3ADE2F7B" w:rsidR="002C555B" w:rsidRPr="003E178E" w:rsidRDefault="00170695" w:rsidP="00932995">
            <w:pPr>
              <w:autoSpaceDE w:val="0"/>
              <w:autoSpaceDN w:val="0"/>
              <w:adjustRightInd w:val="0"/>
              <w:spacing w:line="276" w:lineRule="auto"/>
              <w:rPr>
                <w:sz w:val="22"/>
                <w:szCs w:val="22"/>
              </w:rPr>
            </w:pPr>
            <w:r w:rsidRPr="003E178E">
              <w:rPr>
                <w:sz w:val="22"/>
                <w:szCs w:val="22"/>
              </w:rPr>
              <w:t>GCS_North_American_1983</w:t>
            </w:r>
            <w:bookmarkStart w:id="0" w:name="_GoBack"/>
            <w:bookmarkEnd w:id="0"/>
          </w:p>
        </w:tc>
        <w:tc>
          <w:tcPr>
            <w:tcW w:w="1329" w:type="dxa"/>
          </w:tcPr>
          <w:p w14:paraId="2026DF20" w14:textId="056BA079" w:rsidR="002C555B" w:rsidRDefault="006E5530" w:rsidP="00932995">
            <w:pPr>
              <w:autoSpaceDE w:val="0"/>
              <w:autoSpaceDN w:val="0"/>
              <w:adjustRightInd w:val="0"/>
              <w:spacing w:line="276" w:lineRule="auto"/>
              <w:rPr>
                <w:sz w:val="22"/>
                <w:szCs w:val="22"/>
              </w:rPr>
            </w:pPr>
            <w:r>
              <w:rPr>
                <w:sz w:val="22"/>
                <w:szCs w:val="22"/>
              </w:rPr>
              <w:t>*See below</w:t>
            </w:r>
          </w:p>
        </w:tc>
      </w:tr>
    </w:tbl>
    <w:p w14:paraId="01B7F906" w14:textId="25A8110E" w:rsidR="006822BF" w:rsidRPr="00A9356E" w:rsidRDefault="00706BDF" w:rsidP="00A9356E">
      <w:pPr>
        <w:autoSpaceDE w:val="0"/>
        <w:autoSpaceDN w:val="0"/>
        <w:adjustRightInd w:val="0"/>
        <w:spacing w:line="276" w:lineRule="auto"/>
        <w:rPr>
          <w:bCs/>
          <w:sz w:val="22"/>
          <w:szCs w:val="22"/>
        </w:rPr>
      </w:pPr>
      <w:r>
        <w:rPr>
          <w:rStyle w:val="Strong"/>
          <w:b w:val="0"/>
          <w:sz w:val="22"/>
          <w:szCs w:val="22"/>
        </w:rPr>
        <w:t xml:space="preserve">MassGIS data citation: </w:t>
      </w:r>
      <w:r w:rsidR="00C24AB4" w:rsidRPr="005132E6">
        <w:rPr>
          <w:rStyle w:val="Strong"/>
          <w:b w:val="0"/>
          <w:sz w:val="22"/>
          <w:szCs w:val="22"/>
        </w:rPr>
        <w:t xml:space="preserve">Bureau of Geographic Information (MassGIS), Commonwealth of Massachusetts, Executive Office of Technology and Security Services. </w:t>
      </w:r>
      <w:r w:rsidR="00C24AB4">
        <w:rPr>
          <w:rStyle w:val="Strong"/>
          <w:b w:val="0"/>
          <w:sz w:val="22"/>
          <w:szCs w:val="22"/>
        </w:rPr>
        <w:t xml:space="preserve">HYDRO Files: </w:t>
      </w:r>
      <w:r w:rsidR="00C24AB4" w:rsidRPr="005132E6">
        <w:rPr>
          <w:rStyle w:val="Strong"/>
          <w:b w:val="0"/>
          <w:sz w:val="22"/>
          <w:szCs w:val="22"/>
        </w:rPr>
        <w:t>February 2013</w:t>
      </w:r>
      <w:r w:rsidR="00C24AB4">
        <w:rPr>
          <w:rStyle w:val="Strong"/>
          <w:b w:val="0"/>
          <w:sz w:val="22"/>
          <w:szCs w:val="22"/>
        </w:rPr>
        <w:t xml:space="preserve">, </w:t>
      </w:r>
      <w:r w:rsidR="0027049E">
        <w:rPr>
          <w:rStyle w:val="Strong"/>
          <w:b w:val="0"/>
          <w:sz w:val="22"/>
          <w:szCs w:val="22"/>
        </w:rPr>
        <w:t>OPEN SPACE</w:t>
      </w:r>
      <w:r w:rsidR="00C24AB4">
        <w:rPr>
          <w:rStyle w:val="Strong"/>
          <w:b w:val="0"/>
          <w:sz w:val="22"/>
          <w:szCs w:val="22"/>
        </w:rPr>
        <w:t xml:space="preserve"> File: March 2018, </w:t>
      </w:r>
      <w:r w:rsidR="0027049E">
        <w:rPr>
          <w:rStyle w:val="Strong"/>
          <w:b w:val="0"/>
          <w:sz w:val="22"/>
          <w:szCs w:val="22"/>
        </w:rPr>
        <w:t>LAND USE</w:t>
      </w:r>
      <w:r w:rsidR="00C24AB4">
        <w:rPr>
          <w:rStyle w:val="Strong"/>
          <w:b w:val="0"/>
          <w:sz w:val="22"/>
          <w:szCs w:val="22"/>
        </w:rPr>
        <w:t xml:space="preserve"> File</w:t>
      </w:r>
      <w:r w:rsidR="00C24AB4" w:rsidRPr="005132E6">
        <w:rPr>
          <w:rStyle w:val="Strong"/>
          <w:b w:val="0"/>
          <w:sz w:val="22"/>
          <w:szCs w:val="22"/>
        </w:rPr>
        <w:t>: June 2009</w:t>
      </w:r>
      <w:r w:rsidR="007C4917">
        <w:rPr>
          <w:rStyle w:val="Strong"/>
          <w:b w:val="0"/>
          <w:sz w:val="22"/>
          <w:szCs w:val="22"/>
        </w:rPr>
        <w:t>.</w:t>
      </w:r>
    </w:p>
    <w:p w14:paraId="3924F39B" w14:textId="7D2A6577" w:rsidR="008249AD" w:rsidRDefault="008249AD">
      <w:pPr>
        <w:rPr>
          <w:sz w:val="22"/>
          <w:szCs w:val="22"/>
        </w:rPr>
      </w:pPr>
      <w:r>
        <w:rPr>
          <w:sz w:val="22"/>
          <w:szCs w:val="22"/>
        </w:rPr>
        <w:lastRenderedPageBreak/>
        <w:t>ArcGIS base map source</w:t>
      </w:r>
      <w:r w:rsidR="0084113D">
        <w:rPr>
          <w:sz w:val="22"/>
          <w:szCs w:val="22"/>
        </w:rPr>
        <w:t>s</w:t>
      </w:r>
      <w:r>
        <w:rPr>
          <w:sz w:val="22"/>
          <w:szCs w:val="22"/>
        </w:rPr>
        <w:t xml:space="preserve">: </w:t>
      </w:r>
      <w:r w:rsidRPr="008249AD">
        <w:rPr>
          <w:sz w:val="22"/>
          <w:szCs w:val="22"/>
        </w:rPr>
        <w:t>Esri, HERE, Garmin, © OpenStreetMap contributors, and the GIS user community</w:t>
      </w:r>
      <w:r>
        <w:rPr>
          <w:sz w:val="22"/>
          <w:szCs w:val="22"/>
        </w:rPr>
        <w:t xml:space="preserve">. </w:t>
      </w:r>
    </w:p>
    <w:p w14:paraId="31F0CD39" w14:textId="03382862" w:rsidR="006E5530" w:rsidRDefault="006E5530" w:rsidP="006E5530">
      <w:pPr>
        <w:autoSpaceDE w:val="0"/>
        <w:autoSpaceDN w:val="0"/>
        <w:adjustRightInd w:val="0"/>
        <w:spacing w:line="276" w:lineRule="auto"/>
        <w:rPr>
          <w:sz w:val="22"/>
          <w:szCs w:val="22"/>
        </w:rPr>
      </w:pPr>
      <w:r>
        <w:rPr>
          <w:sz w:val="22"/>
          <w:szCs w:val="22"/>
        </w:rPr>
        <w:t>*</w:t>
      </w:r>
      <w:r w:rsidRPr="006E5530">
        <w:rPr>
          <w:sz w:val="22"/>
          <w:szCs w:val="22"/>
        </w:rPr>
        <w:t xml:space="preserve"> </w:t>
      </w:r>
      <w:r>
        <w:rPr>
          <w:sz w:val="22"/>
          <w:szCs w:val="22"/>
        </w:rPr>
        <w:t xml:space="preserve">In North America, coverage is provided </w:t>
      </w:r>
      <w:r w:rsidRPr="00F760F3">
        <w:rPr>
          <w:sz w:val="22"/>
          <w:szCs w:val="22"/>
        </w:rPr>
        <w:t xml:space="preserve">from Level 11 (1:288k scale) through Level 16 (1:9k scale). </w:t>
      </w:r>
    </w:p>
    <w:p w14:paraId="1C71EB3B" w14:textId="77777777" w:rsidR="00147433" w:rsidRDefault="00147433" w:rsidP="006E5530">
      <w:pPr>
        <w:autoSpaceDE w:val="0"/>
        <w:autoSpaceDN w:val="0"/>
        <w:adjustRightInd w:val="0"/>
        <w:spacing w:line="276" w:lineRule="auto"/>
        <w:rPr>
          <w:sz w:val="22"/>
          <w:szCs w:val="22"/>
        </w:rPr>
      </w:pPr>
    </w:p>
    <w:p w14:paraId="3C3E1E01" w14:textId="3C5DFA95" w:rsidR="006E5530" w:rsidRDefault="00FF76B8">
      <w:pPr>
        <w:rPr>
          <w:sz w:val="22"/>
          <w:szCs w:val="22"/>
        </w:rPr>
      </w:pPr>
      <w:r>
        <w:rPr>
          <w:noProof/>
          <w:sz w:val="22"/>
          <w:szCs w:val="22"/>
        </w:rPr>
        <w:drawing>
          <wp:inline distT="0" distB="0" distL="0" distR="0" wp14:anchorId="3FAAE319" wp14:editId="15A7E0A9">
            <wp:extent cx="5943600" cy="426224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hydro.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262241"/>
                    </a:xfrm>
                    <a:prstGeom prst="rect">
                      <a:avLst/>
                    </a:prstGeom>
                  </pic:spPr>
                </pic:pic>
              </a:graphicData>
            </a:graphic>
          </wp:inline>
        </w:drawing>
      </w:r>
    </w:p>
    <w:p w14:paraId="7C6303C9" w14:textId="567A81CB" w:rsidR="0095471C" w:rsidRDefault="0095471C">
      <w:pPr>
        <w:rPr>
          <w:sz w:val="22"/>
          <w:szCs w:val="22"/>
        </w:rPr>
      </w:pPr>
      <w:r>
        <w:rPr>
          <w:sz w:val="22"/>
          <w:szCs w:val="22"/>
        </w:rPr>
        <w:t xml:space="preserve">Figure 1. </w:t>
      </w:r>
      <w:r w:rsidR="0084113D">
        <w:rPr>
          <w:sz w:val="22"/>
          <w:szCs w:val="22"/>
        </w:rPr>
        <w:t xml:space="preserve">Map composition of Hydrography data pre-analysis. </w:t>
      </w:r>
    </w:p>
    <w:p w14:paraId="219EA935" w14:textId="7C6EA732" w:rsidR="00FF76B8" w:rsidRDefault="00FF76B8">
      <w:pPr>
        <w:rPr>
          <w:sz w:val="22"/>
          <w:szCs w:val="22"/>
        </w:rPr>
      </w:pPr>
      <w:r>
        <w:rPr>
          <w:noProof/>
          <w:sz w:val="22"/>
          <w:szCs w:val="22"/>
        </w:rPr>
        <w:lastRenderedPageBreak/>
        <w:drawing>
          <wp:inline distT="0" distB="0" distL="0" distR="0" wp14:anchorId="6BB6A3BC" wp14:editId="09AE1A21">
            <wp:extent cx="5943600" cy="4260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conserv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260850"/>
                    </a:xfrm>
                    <a:prstGeom prst="rect">
                      <a:avLst/>
                    </a:prstGeom>
                  </pic:spPr>
                </pic:pic>
              </a:graphicData>
            </a:graphic>
          </wp:inline>
        </w:drawing>
      </w:r>
    </w:p>
    <w:p w14:paraId="3C112386" w14:textId="620E9214" w:rsidR="0084113D" w:rsidRDefault="0084113D" w:rsidP="0084113D">
      <w:pPr>
        <w:rPr>
          <w:sz w:val="22"/>
          <w:szCs w:val="22"/>
        </w:rPr>
      </w:pPr>
      <w:r>
        <w:rPr>
          <w:sz w:val="22"/>
          <w:szCs w:val="22"/>
        </w:rPr>
        <w:t>Figure 2. Map composition of Protected and Recreational Open Space data pre-analysis.</w:t>
      </w:r>
    </w:p>
    <w:p w14:paraId="68EB5587" w14:textId="6900C9BB" w:rsidR="00147433" w:rsidRDefault="00147433">
      <w:pPr>
        <w:rPr>
          <w:sz w:val="22"/>
          <w:szCs w:val="22"/>
        </w:rPr>
      </w:pPr>
      <w:r>
        <w:rPr>
          <w:noProof/>
          <w:sz w:val="22"/>
          <w:szCs w:val="22"/>
        </w:rPr>
        <w:lastRenderedPageBreak/>
        <w:drawing>
          <wp:inline distT="0" distB="0" distL="0" distR="0" wp14:anchorId="7F6E1BA7" wp14:editId="758ED2C1">
            <wp:extent cx="5924550" cy="42535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forestcover.PNG"/>
                    <pic:cNvPicPr/>
                  </pic:nvPicPr>
                  <pic:blipFill>
                    <a:blip r:embed="rId7">
                      <a:extLst>
                        <a:ext uri="{28A0092B-C50C-407E-A947-70E740481C1C}">
                          <a14:useLocalDpi xmlns:a14="http://schemas.microsoft.com/office/drawing/2010/main" val="0"/>
                        </a:ext>
                      </a:extLst>
                    </a:blip>
                    <a:stretch>
                      <a:fillRect/>
                    </a:stretch>
                  </pic:blipFill>
                  <pic:spPr>
                    <a:xfrm>
                      <a:off x="0" y="0"/>
                      <a:ext cx="5935628" cy="4261477"/>
                    </a:xfrm>
                    <a:prstGeom prst="rect">
                      <a:avLst/>
                    </a:prstGeom>
                  </pic:spPr>
                </pic:pic>
              </a:graphicData>
            </a:graphic>
          </wp:inline>
        </w:drawing>
      </w:r>
    </w:p>
    <w:p w14:paraId="6DF43C46" w14:textId="2E431431" w:rsidR="0084113D" w:rsidRDefault="0084113D" w:rsidP="0084113D">
      <w:pPr>
        <w:rPr>
          <w:sz w:val="22"/>
          <w:szCs w:val="22"/>
        </w:rPr>
      </w:pPr>
      <w:r>
        <w:rPr>
          <w:sz w:val="22"/>
          <w:szCs w:val="22"/>
        </w:rPr>
        <w:t>Figure 3. Map composition of Forest Cover Type data pre-analysis.</w:t>
      </w:r>
    </w:p>
    <w:p w14:paraId="5E47EEF6" w14:textId="6BC48A22" w:rsidR="0084113D" w:rsidRDefault="0084113D">
      <w:pPr>
        <w:rPr>
          <w:sz w:val="22"/>
          <w:szCs w:val="22"/>
        </w:rPr>
      </w:pPr>
    </w:p>
    <w:p w14:paraId="21381867" w14:textId="43DBDF31" w:rsidR="00732B3E" w:rsidRDefault="00732B3E">
      <w:pPr>
        <w:rPr>
          <w:sz w:val="22"/>
          <w:szCs w:val="22"/>
        </w:rPr>
      </w:pPr>
      <w:r>
        <w:rPr>
          <w:noProof/>
          <w:sz w:val="22"/>
          <w:szCs w:val="22"/>
        </w:rPr>
        <w:lastRenderedPageBreak/>
        <w:drawing>
          <wp:inline distT="0" distB="0" distL="0" distR="0" wp14:anchorId="5AAE2138" wp14:editId="48F634DE">
            <wp:extent cx="5943600" cy="4684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landcov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684395"/>
                    </a:xfrm>
                    <a:prstGeom prst="rect">
                      <a:avLst/>
                    </a:prstGeom>
                  </pic:spPr>
                </pic:pic>
              </a:graphicData>
            </a:graphic>
          </wp:inline>
        </w:drawing>
      </w:r>
    </w:p>
    <w:p w14:paraId="5D11B202" w14:textId="1AAA4DBA" w:rsidR="002A1215" w:rsidRDefault="00912C00">
      <w:pPr>
        <w:rPr>
          <w:sz w:val="22"/>
          <w:szCs w:val="22"/>
        </w:rPr>
      </w:pPr>
      <w:r>
        <w:rPr>
          <w:sz w:val="22"/>
          <w:szCs w:val="22"/>
        </w:rPr>
        <w:t xml:space="preserve">Figure 4. Map composition of Land Cover (2005) data pre-analysis. </w:t>
      </w:r>
    </w:p>
    <w:p w14:paraId="0D4C7A48" w14:textId="77777777" w:rsidR="00732B3E" w:rsidRDefault="00732B3E">
      <w:pPr>
        <w:rPr>
          <w:sz w:val="22"/>
          <w:szCs w:val="22"/>
        </w:rPr>
      </w:pPr>
    </w:p>
    <w:p w14:paraId="09D907D7" w14:textId="4D1F138E" w:rsidR="0053617F" w:rsidRPr="00325664" w:rsidRDefault="0053617F">
      <w:pPr>
        <w:rPr>
          <w:sz w:val="22"/>
          <w:szCs w:val="22"/>
        </w:rPr>
      </w:pPr>
      <w:r w:rsidRPr="00325664">
        <w:rPr>
          <w:sz w:val="22"/>
          <w:szCs w:val="22"/>
        </w:rPr>
        <w:t>IV. Methods</w:t>
      </w:r>
    </w:p>
    <w:p w14:paraId="660E8079" w14:textId="776E152B" w:rsidR="0053617F" w:rsidRDefault="0053617F">
      <w:pPr>
        <w:rPr>
          <w:sz w:val="22"/>
          <w:szCs w:val="22"/>
        </w:rPr>
      </w:pPr>
    </w:p>
    <w:p w14:paraId="3A4305CD" w14:textId="0C463543" w:rsidR="00023089" w:rsidRDefault="00AB7C20" w:rsidP="00F653A4">
      <w:pPr>
        <w:autoSpaceDE w:val="0"/>
        <w:autoSpaceDN w:val="0"/>
        <w:adjustRightInd w:val="0"/>
        <w:spacing w:line="276" w:lineRule="auto"/>
        <w:rPr>
          <w:sz w:val="22"/>
          <w:szCs w:val="22"/>
        </w:rPr>
      </w:pPr>
      <w:r>
        <w:rPr>
          <w:sz w:val="22"/>
          <w:szCs w:val="22"/>
        </w:rPr>
        <w:t xml:space="preserve">To create a map of suitable natural breeding habitat for black-capped chickadee in the wild, </w:t>
      </w:r>
      <w:r w:rsidR="008340B1">
        <w:rPr>
          <w:sz w:val="22"/>
          <w:szCs w:val="22"/>
        </w:rPr>
        <w:t xml:space="preserve">criteria related to accessibility to surface water, forest composition, and land conservation were </w:t>
      </w:r>
      <w:r w:rsidR="0030156E">
        <w:rPr>
          <w:sz w:val="22"/>
          <w:szCs w:val="22"/>
        </w:rPr>
        <w:t>used</w:t>
      </w:r>
      <w:r w:rsidR="008340B1">
        <w:rPr>
          <w:sz w:val="22"/>
          <w:szCs w:val="22"/>
        </w:rPr>
        <w:t xml:space="preserve">. </w:t>
      </w:r>
      <w:r w:rsidR="00963173">
        <w:rPr>
          <w:sz w:val="22"/>
          <w:szCs w:val="22"/>
        </w:rPr>
        <w:t>The data for these three different criteria were</w:t>
      </w:r>
      <w:r w:rsidR="008340B1">
        <w:rPr>
          <w:sz w:val="22"/>
          <w:szCs w:val="22"/>
        </w:rPr>
        <w:t xml:space="preserve"> obtained through </w:t>
      </w:r>
      <w:r w:rsidR="006E5922">
        <w:rPr>
          <w:sz w:val="22"/>
          <w:szCs w:val="22"/>
        </w:rPr>
        <w:t xml:space="preserve">Dr. Rogan from Clark University and the </w:t>
      </w:r>
      <w:r w:rsidR="008340B1">
        <w:rPr>
          <w:sz w:val="22"/>
          <w:szCs w:val="22"/>
        </w:rPr>
        <w:t xml:space="preserve">MassGIS </w:t>
      </w:r>
      <w:r w:rsidR="006E5922">
        <w:rPr>
          <w:sz w:val="22"/>
          <w:szCs w:val="22"/>
        </w:rPr>
        <w:t>data layers website</w:t>
      </w:r>
      <w:r w:rsidR="008D7D05">
        <w:rPr>
          <w:sz w:val="22"/>
          <w:szCs w:val="22"/>
        </w:rPr>
        <w:t xml:space="preserve"> and analyzed using ArcGIS software</w:t>
      </w:r>
      <w:r w:rsidR="006E5922">
        <w:rPr>
          <w:sz w:val="22"/>
          <w:szCs w:val="22"/>
        </w:rPr>
        <w:t xml:space="preserve">. For an area to be suitable for black-capped chickadee breeding, the birds must nest </w:t>
      </w:r>
      <w:r w:rsidR="0030156E">
        <w:rPr>
          <w:sz w:val="22"/>
          <w:szCs w:val="22"/>
        </w:rPr>
        <w:t xml:space="preserve">relatively </w:t>
      </w:r>
      <w:r w:rsidR="0018458B">
        <w:rPr>
          <w:sz w:val="22"/>
          <w:szCs w:val="22"/>
        </w:rPr>
        <w:t>close</w:t>
      </w:r>
      <w:r w:rsidR="006E5922">
        <w:rPr>
          <w:sz w:val="22"/>
          <w:szCs w:val="22"/>
        </w:rPr>
        <w:t xml:space="preserve"> to surface water where the</w:t>
      </w:r>
      <w:r w:rsidR="0018458B">
        <w:rPr>
          <w:sz w:val="22"/>
          <w:szCs w:val="22"/>
        </w:rPr>
        <w:t xml:space="preserve"> males</w:t>
      </w:r>
      <w:r w:rsidR="006E5922">
        <w:rPr>
          <w:sz w:val="22"/>
          <w:szCs w:val="22"/>
        </w:rPr>
        <w:t xml:space="preserve"> can hydrate</w:t>
      </w:r>
      <w:r w:rsidR="0018458B">
        <w:rPr>
          <w:sz w:val="22"/>
          <w:szCs w:val="22"/>
        </w:rPr>
        <w:t xml:space="preserve"> and bring back water for their families. </w:t>
      </w:r>
      <w:r w:rsidR="007B77D9">
        <w:rPr>
          <w:sz w:val="22"/>
          <w:szCs w:val="22"/>
        </w:rPr>
        <w:t xml:space="preserve">Subsequently, a 500 m </w:t>
      </w:r>
      <w:r w:rsidR="00023089">
        <w:rPr>
          <w:sz w:val="22"/>
          <w:szCs w:val="22"/>
        </w:rPr>
        <w:t xml:space="preserve">buffer was placed around all rivers and streams (HYDRO100K_ARC.shp) </w:t>
      </w:r>
      <w:r w:rsidR="002D64E5">
        <w:rPr>
          <w:sz w:val="22"/>
          <w:szCs w:val="22"/>
        </w:rPr>
        <w:t>while</w:t>
      </w:r>
      <w:r w:rsidR="00023089">
        <w:rPr>
          <w:sz w:val="22"/>
          <w:szCs w:val="22"/>
        </w:rPr>
        <w:t xml:space="preserve"> a 1000 m buffer was </w:t>
      </w:r>
      <w:r w:rsidR="0093109C">
        <w:rPr>
          <w:sz w:val="22"/>
          <w:szCs w:val="22"/>
        </w:rPr>
        <w:t>extracted</w:t>
      </w:r>
      <w:r w:rsidR="00023089">
        <w:rPr>
          <w:sz w:val="22"/>
          <w:szCs w:val="22"/>
        </w:rPr>
        <w:t xml:space="preserve"> around ponds and lakes (HYDRO100K_POLY.shp)</w:t>
      </w:r>
      <w:r w:rsidR="00C07572">
        <w:rPr>
          <w:sz w:val="22"/>
          <w:szCs w:val="22"/>
        </w:rPr>
        <w:t xml:space="preserve"> as can be seen </w:t>
      </w:r>
      <w:r w:rsidR="00F06249">
        <w:rPr>
          <w:sz w:val="22"/>
          <w:szCs w:val="22"/>
        </w:rPr>
        <w:t>in Figure 5</w:t>
      </w:r>
      <w:r w:rsidR="00023089">
        <w:rPr>
          <w:sz w:val="22"/>
          <w:szCs w:val="22"/>
        </w:rPr>
        <w:t>.</w:t>
      </w:r>
      <w:r w:rsidR="00F653A4">
        <w:rPr>
          <w:sz w:val="22"/>
          <w:szCs w:val="22"/>
        </w:rPr>
        <w:t xml:space="preserve"> </w:t>
      </w:r>
      <w:r w:rsidR="00023089">
        <w:rPr>
          <w:sz w:val="22"/>
          <w:szCs w:val="22"/>
        </w:rPr>
        <w:t xml:space="preserve">A larger buffer was placed around large bodies of water like ponds and lakes because they are static and offer a larger amount of the desired resource, meaning </w:t>
      </w:r>
      <w:r w:rsidR="00F653A4">
        <w:rPr>
          <w:sz w:val="22"/>
          <w:szCs w:val="22"/>
        </w:rPr>
        <w:t>the chickadees</w:t>
      </w:r>
      <w:r w:rsidR="00023089">
        <w:rPr>
          <w:sz w:val="22"/>
          <w:szCs w:val="22"/>
        </w:rPr>
        <w:t xml:space="preserve"> would travel further for the higher benefit. </w:t>
      </w:r>
      <w:r w:rsidR="00F653A4">
        <w:rPr>
          <w:sz w:val="22"/>
          <w:szCs w:val="22"/>
        </w:rPr>
        <w:t xml:space="preserve">Within these areas, the chickadees need at least one source of surface water to draw from, either a </w:t>
      </w:r>
      <w:r w:rsidR="003C2A54">
        <w:rPr>
          <w:sz w:val="22"/>
          <w:szCs w:val="22"/>
        </w:rPr>
        <w:t xml:space="preserve">river or a lake or both. </w:t>
      </w:r>
      <w:r w:rsidR="00383F27">
        <w:rPr>
          <w:sz w:val="22"/>
          <w:szCs w:val="22"/>
        </w:rPr>
        <w:t>The union function was performed on the result of the two buffers, RivBuff500 and LakeBuff1000, to find the habitat with ideal hydrological conditions</w:t>
      </w:r>
      <w:r w:rsidR="00A72224">
        <w:rPr>
          <w:sz w:val="22"/>
          <w:szCs w:val="22"/>
        </w:rPr>
        <w:t xml:space="preserve">. The resulting file, idealwater, </w:t>
      </w:r>
      <w:r w:rsidR="008868AA">
        <w:rPr>
          <w:sz w:val="22"/>
          <w:szCs w:val="22"/>
        </w:rPr>
        <w:t xml:space="preserve">where all boundaries were dissolved, </w:t>
      </w:r>
      <w:r w:rsidR="00A72224">
        <w:rPr>
          <w:sz w:val="22"/>
          <w:szCs w:val="22"/>
        </w:rPr>
        <w:t xml:space="preserve">represents all the </w:t>
      </w:r>
      <w:r w:rsidR="00C84201">
        <w:rPr>
          <w:sz w:val="22"/>
          <w:szCs w:val="22"/>
        </w:rPr>
        <w:t xml:space="preserve">land that satisfies this condition. </w:t>
      </w:r>
    </w:p>
    <w:p w14:paraId="78EA9674" w14:textId="5A9AD75A" w:rsidR="00305736" w:rsidRDefault="00305736" w:rsidP="00F653A4">
      <w:pPr>
        <w:autoSpaceDE w:val="0"/>
        <w:autoSpaceDN w:val="0"/>
        <w:adjustRightInd w:val="0"/>
        <w:spacing w:line="276" w:lineRule="auto"/>
        <w:rPr>
          <w:sz w:val="22"/>
          <w:szCs w:val="22"/>
        </w:rPr>
      </w:pPr>
    </w:p>
    <w:p w14:paraId="6EC8768E" w14:textId="61892A6A" w:rsidR="00505EAB" w:rsidRDefault="00305736" w:rsidP="00F4096D">
      <w:pPr>
        <w:autoSpaceDE w:val="0"/>
        <w:autoSpaceDN w:val="0"/>
        <w:adjustRightInd w:val="0"/>
        <w:spacing w:line="276" w:lineRule="auto"/>
        <w:rPr>
          <w:sz w:val="22"/>
          <w:szCs w:val="22"/>
        </w:rPr>
      </w:pPr>
      <w:r>
        <w:rPr>
          <w:sz w:val="22"/>
          <w:szCs w:val="22"/>
        </w:rPr>
        <w:lastRenderedPageBreak/>
        <w:t xml:space="preserve">The next </w:t>
      </w:r>
      <w:r w:rsidR="00B9257A">
        <w:rPr>
          <w:sz w:val="22"/>
          <w:szCs w:val="22"/>
        </w:rPr>
        <w:t>variable</w:t>
      </w:r>
      <w:r>
        <w:rPr>
          <w:sz w:val="22"/>
          <w:szCs w:val="22"/>
        </w:rPr>
        <w:t xml:space="preserve"> used to find suitable natural breeding habitat for black-capped chickadee was </w:t>
      </w:r>
      <w:r w:rsidR="00B9257A">
        <w:rPr>
          <w:sz w:val="22"/>
          <w:szCs w:val="22"/>
        </w:rPr>
        <w:t>spatial information</w:t>
      </w:r>
      <w:r w:rsidR="00300647">
        <w:rPr>
          <w:sz w:val="22"/>
          <w:szCs w:val="22"/>
        </w:rPr>
        <w:t xml:space="preserve"> about protected and recreational open space in Massachusetts, obtained from MassGIS. </w:t>
      </w:r>
      <w:r w:rsidR="008609A1">
        <w:rPr>
          <w:sz w:val="22"/>
          <w:szCs w:val="22"/>
        </w:rPr>
        <w:t>The OPENSPACE_POLY.shp file contains polygons of conservation land, recreation land, town forests</w:t>
      </w:r>
      <w:r w:rsidR="00C52B4C">
        <w:rPr>
          <w:sz w:val="22"/>
          <w:szCs w:val="22"/>
        </w:rPr>
        <w:t xml:space="preserve">, </w:t>
      </w:r>
      <w:r w:rsidR="008609A1">
        <w:rPr>
          <w:sz w:val="22"/>
          <w:szCs w:val="22"/>
        </w:rPr>
        <w:t>parkways, agricultural land, aquifer protection land, watershed protection land, cemeteries</w:t>
      </w:r>
      <w:r w:rsidR="004C3C78">
        <w:rPr>
          <w:sz w:val="22"/>
          <w:szCs w:val="22"/>
        </w:rPr>
        <w:t>, and forested land</w:t>
      </w:r>
      <w:r w:rsidR="00A414D3">
        <w:rPr>
          <w:sz w:val="22"/>
          <w:szCs w:val="22"/>
        </w:rPr>
        <w:t xml:space="preserve">. Typically, when chickadees look for proper nesting sites, </w:t>
      </w:r>
      <w:r w:rsidR="00C52B4C">
        <w:rPr>
          <w:sz w:val="22"/>
          <w:szCs w:val="22"/>
        </w:rPr>
        <w:t>they are most successful in areas containing trees with natural cavities or woodpecker holes that can be further excavated.</w:t>
      </w:r>
      <w:r w:rsidR="008B6717">
        <w:rPr>
          <w:sz w:val="22"/>
          <w:szCs w:val="22"/>
        </w:rPr>
        <w:t xml:space="preserve"> </w:t>
      </w:r>
      <w:r w:rsidR="003E6783">
        <w:rPr>
          <w:sz w:val="22"/>
          <w:szCs w:val="22"/>
        </w:rPr>
        <w:t xml:space="preserve">A forest habitat generally gains these characteristics with age, meaning the longer a habitat has existed and will continue to exist in the future, the better for black-capped chickadees. </w:t>
      </w:r>
      <w:r w:rsidR="008B6717">
        <w:rPr>
          <w:sz w:val="22"/>
          <w:szCs w:val="22"/>
        </w:rPr>
        <w:t xml:space="preserve">A query by attribute, [LEV_PROT] = ‘P,’ was used to select areas that had a level of protection of “In Perpetuity.” </w:t>
      </w:r>
      <w:r w:rsidR="00AA486A">
        <w:rPr>
          <w:sz w:val="22"/>
          <w:szCs w:val="22"/>
        </w:rPr>
        <w:t>The aim with this criterion was to find plots of forested land that won’t be bought and developed in the coming decades</w:t>
      </w:r>
      <w:r w:rsidR="003D37EB">
        <w:rPr>
          <w:sz w:val="22"/>
          <w:szCs w:val="22"/>
        </w:rPr>
        <w:t xml:space="preserve"> as to allow for the creation of these desirabl</w:t>
      </w:r>
      <w:r w:rsidR="00CD7149">
        <w:rPr>
          <w:sz w:val="22"/>
          <w:szCs w:val="22"/>
        </w:rPr>
        <w:t xml:space="preserve">e </w:t>
      </w:r>
      <w:r w:rsidR="00430C58">
        <w:rPr>
          <w:sz w:val="22"/>
          <w:szCs w:val="22"/>
        </w:rPr>
        <w:t xml:space="preserve">breeding habitat </w:t>
      </w:r>
      <w:r w:rsidR="000D76E8">
        <w:rPr>
          <w:sz w:val="22"/>
          <w:szCs w:val="22"/>
        </w:rPr>
        <w:t>features</w:t>
      </w:r>
      <w:r w:rsidR="003D37EB">
        <w:rPr>
          <w:sz w:val="22"/>
          <w:szCs w:val="22"/>
        </w:rPr>
        <w:t xml:space="preserve">. </w:t>
      </w:r>
      <w:r w:rsidR="00DF6A88">
        <w:rPr>
          <w:sz w:val="22"/>
          <w:szCs w:val="22"/>
        </w:rPr>
        <w:t xml:space="preserve">Once selected, the create new layer from selection option was used to create the PermConserve </w:t>
      </w:r>
      <w:r w:rsidR="00141E78">
        <w:rPr>
          <w:sz w:val="22"/>
          <w:szCs w:val="22"/>
        </w:rPr>
        <w:t>(permanently conserved</w:t>
      </w:r>
      <w:r w:rsidR="00A511F4">
        <w:rPr>
          <w:sz w:val="22"/>
          <w:szCs w:val="22"/>
        </w:rPr>
        <w:t xml:space="preserve"> land) layer</w:t>
      </w:r>
      <w:r w:rsidR="00141E78">
        <w:rPr>
          <w:sz w:val="22"/>
          <w:szCs w:val="22"/>
        </w:rPr>
        <w:t xml:space="preserve">. </w:t>
      </w:r>
    </w:p>
    <w:p w14:paraId="7045CD1D" w14:textId="40DAD0C4" w:rsidR="007E7F09" w:rsidRDefault="007E7F09" w:rsidP="00F4096D">
      <w:pPr>
        <w:autoSpaceDE w:val="0"/>
        <w:autoSpaceDN w:val="0"/>
        <w:adjustRightInd w:val="0"/>
        <w:spacing w:line="276" w:lineRule="auto"/>
        <w:rPr>
          <w:sz w:val="22"/>
          <w:szCs w:val="22"/>
        </w:rPr>
      </w:pPr>
    </w:p>
    <w:p w14:paraId="784B2433" w14:textId="7CD90BFD" w:rsidR="006504DC" w:rsidRDefault="00EA057D" w:rsidP="00F4096D">
      <w:pPr>
        <w:spacing w:line="276" w:lineRule="auto"/>
        <w:rPr>
          <w:sz w:val="22"/>
          <w:szCs w:val="22"/>
        </w:rPr>
      </w:pPr>
      <w:r>
        <w:rPr>
          <w:sz w:val="22"/>
          <w:szCs w:val="22"/>
        </w:rPr>
        <w:t xml:space="preserve">Finally, the </w:t>
      </w:r>
      <w:r w:rsidR="00807D4C">
        <w:rPr>
          <w:sz w:val="22"/>
          <w:szCs w:val="22"/>
        </w:rPr>
        <w:t xml:space="preserve">last criterion </w:t>
      </w:r>
      <w:r w:rsidR="00C40247">
        <w:rPr>
          <w:sz w:val="22"/>
          <w:szCs w:val="22"/>
        </w:rPr>
        <w:t xml:space="preserve">for the natural breeding habitat </w:t>
      </w:r>
      <w:r w:rsidR="00807D4C">
        <w:rPr>
          <w:sz w:val="22"/>
          <w:szCs w:val="22"/>
        </w:rPr>
        <w:t>was drawn from the Cornell Lab of Ornithology</w:t>
      </w:r>
      <w:r w:rsidR="0086387F">
        <w:rPr>
          <w:sz w:val="22"/>
          <w:szCs w:val="22"/>
        </w:rPr>
        <w:t xml:space="preserve"> </w:t>
      </w:r>
      <w:r w:rsidR="00264969">
        <w:rPr>
          <w:sz w:val="22"/>
          <w:szCs w:val="22"/>
        </w:rPr>
        <w:t>we</w:t>
      </w:r>
      <w:r w:rsidR="00C40247">
        <w:rPr>
          <w:sz w:val="22"/>
          <w:szCs w:val="22"/>
        </w:rPr>
        <w:t xml:space="preserve">bsite where it states that black-capped chickadees are found most in deciduous and mixed composition forests and prefer alder and birch trees for nesting cavities. </w:t>
      </w:r>
      <w:r w:rsidR="002C6429">
        <w:rPr>
          <w:sz w:val="22"/>
          <w:szCs w:val="22"/>
        </w:rPr>
        <w:t xml:space="preserve">As of right now, MassGIS </w:t>
      </w:r>
      <w:r w:rsidR="0068420D">
        <w:rPr>
          <w:sz w:val="22"/>
          <w:szCs w:val="22"/>
        </w:rPr>
        <w:t>only h</w:t>
      </w:r>
      <w:r w:rsidR="002C6429">
        <w:rPr>
          <w:sz w:val="22"/>
          <w:szCs w:val="22"/>
        </w:rPr>
        <w:t xml:space="preserve">as data on forest composition for a section of Cape cod </w:t>
      </w:r>
      <w:r w:rsidR="00EB7AFA">
        <w:rPr>
          <w:sz w:val="22"/>
          <w:szCs w:val="22"/>
        </w:rPr>
        <w:t>meaning that data had to be obtained from another source. The spatial data on forest cover and type that Dr. Rogan provided, 2015_ForestCover_Type.tif, came in a raster file that had to be c</w:t>
      </w:r>
      <w:r w:rsidR="00D84A86">
        <w:rPr>
          <w:sz w:val="22"/>
          <w:szCs w:val="22"/>
        </w:rPr>
        <w:t>onverted</w:t>
      </w:r>
      <w:r w:rsidR="00EB7AFA">
        <w:rPr>
          <w:sz w:val="22"/>
          <w:szCs w:val="22"/>
        </w:rPr>
        <w:t xml:space="preserve"> to a vector file with the raster to polygon </w:t>
      </w:r>
      <w:r w:rsidR="00D84A86">
        <w:rPr>
          <w:sz w:val="22"/>
          <w:szCs w:val="22"/>
        </w:rPr>
        <w:t>tool once</w:t>
      </w:r>
      <w:r w:rsidR="002E1EA1">
        <w:rPr>
          <w:sz w:val="22"/>
          <w:szCs w:val="22"/>
        </w:rPr>
        <w:t xml:space="preserve"> the spatial analyst (raster) toolbox was made available. </w:t>
      </w:r>
      <w:r w:rsidR="00D84A86">
        <w:rPr>
          <w:sz w:val="22"/>
          <w:szCs w:val="22"/>
        </w:rPr>
        <w:t xml:space="preserve">In the new polygon file, ForestCover.shp, </w:t>
      </w:r>
      <w:r w:rsidR="004956D4">
        <w:rPr>
          <w:sz w:val="22"/>
          <w:szCs w:val="22"/>
        </w:rPr>
        <w:t xml:space="preserve">the values designated to each raster cell were changed to represent the value of the polygon they were now part of. See the cartographic model Figure 5 for the numeric value of each of the </w:t>
      </w:r>
      <w:r w:rsidR="00774055">
        <w:rPr>
          <w:sz w:val="22"/>
          <w:szCs w:val="22"/>
        </w:rPr>
        <w:t xml:space="preserve">5 </w:t>
      </w:r>
      <w:r w:rsidR="004956D4">
        <w:rPr>
          <w:sz w:val="22"/>
          <w:szCs w:val="22"/>
        </w:rPr>
        <w:t xml:space="preserve">types of land cover and forest composition. </w:t>
      </w:r>
      <w:r w:rsidR="00774055">
        <w:rPr>
          <w:sz w:val="22"/>
          <w:szCs w:val="22"/>
        </w:rPr>
        <w:t xml:space="preserve">Another query by attribute, [gridcode] = ‘2’ OR [gridcode] = ‘3,’ was used to select for areas with deciduous forest (2) </w:t>
      </w:r>
      <w:r w:rsidR="00F40333">
        <w:rPr>
          <w:sz w:val="22"/>
          <w:szCs w:val="22"/>
        </w:rPr>
        <w:t>or</w:t>
      </w:r>
      <w:r w:rsidR="00774055">
        <w:rPr>
          <w:sz w:val="22"/>
          <w:szCs w:val="22"/>
        </w:rPr>
        <w:t xml:space="preserve"> mixed forest (3). </w:t>
      </w:r>
      <w:r w:rsidR="00604162">
        <w:rPr>
          <w:sz w:val="22"/>
          <w:szCs w:val="22"/>
        </w:rPr>
        <w:t>Again, a new layer was created from the selection and named DecidMixed</w:t>
      </w:r>
      <w:r w:rsidR="006504DC">
        <w:rPr>
          <w:sz w:val="22"/>
          <w:szCs w:val="22"/>
        </w:rPr>
        <w:t xml:space="preserve">, thus completing all the analysis for </w:t>
      </w:r>
      <w:r w:rsidR="00D76AA5">
        <w:rPr>
          <w:sz w:val="22"/>
          <w:szCs w:val="22"/>
        </w:rPr>
        <w:t xml:space="preserve">the three </w:t>
      </w:r>
      <w:r w:rsidR="006504DC">
        <w:rPr>
          <w:sz w:val="22"/>
          <w:szCs w:val="22"/>
        </w:rPr>
        <w:t>criteria</w:t>
      </w:r>
      <w:r w:rsidR="00D76AA5">
        <w:rPr>
          <w:sz w:val="22"/>
          <w:szCs w:val="22"/>
        </w:rPr>
        <w:t xml:space="preserve">. </w:t>
      </w:r>
      <w:r w:rsidR="006504DC">
        <w:rPr>
          <w:sz w:val="22"/>
          <w:szCs w:val="22"/>
        </w:rPr>
        <w:t xml:space="preserve">In the last step, an intersect function </w:t>
      </w:r>
      <w:r w:rsidR="002D64E5">
        <w:rPr>
          <w:sz w:val="22"/>
          <w:szCs w:val="22"/>
        </w:rPr>
        <w:t xml:space="preserve">where boundaries were dissolved </w:t>
      </w:r>
      <w:r w:rsidR="006504DC">
        <w:rPr>
          <w:sz w:val="22"/>
          <w:szCs w:val="22"/>
        </w:rPr>
        <w:t xml:space="preserve">was performed with idealwater, PermConserve, and DecidMixed to find the areas in Massachusetts that satisfied these three habitat needs. </w:t>
      </w:r>
      <w:r w:rsidR="00D76AA5">
        <w:rPr>
          <w:sz w:val="22"/>
          <w:szCs w:val="22"/>
        </w:rPr>
        <w:t>This file was named Black</w:t>
      </w:r>
      <w:r w:rsidR="0028533C">
        <w:rPr>
          <w:sz w:val="22"/>
          <w:szCs w:val="22"/>
        </w:rPr>
        <w:t>CapHab</w:t>
      </w:r>
      <w:r w:rsidR="002D64E5">
        <w:rPr>
          <w:sz w:val="22"/>
          <w:szCs w:val="22"/>
        </w:rPr>
        <w:t xml:space="preserve"> and represented the areas</w:t>
      </w:r>
      <w:r w:rsidR="008C4B6C">
        <w:rPr>
          <w:sz w:val="22"/>
          <w:szCs w:val="22"/>
        </w:rPr>
        <w:t xml:space="preserve"> of natural breeding habitat for the chickadee</w:t>
      </w:r>
      <w:r w:rsidR="0028533C">
        <w:rPr>
          <w:sz w:val="22"/>
          <w:szCs w:val="22"/>
        </w:rPr>
        <w:t xml:space="preserve">. </w:t>
      </w:r>
    </w:p>
    <w:p w14:paraId="75A34FB9" w14:textId="4B36D337" w:rsidR="00505EAB" w:rsidRDefault="00505EAB" w:rsidP="00F4096D">
      <w:pPr>
        <w:spacing w:line="276" w:lineRule="auto"/>
        <w:rPr>
          <w:sz w:val="22"/>
          <w:szCs w:val="22"/>
        </w:rPr>
      </w:pPr>
    </w:p>
    <w:p w14:paraId="5E9F41D4" w14:textId="09946879" w:rsidR="004C2E50" w:rsidRPr="004C2E50" w:rsidRDefault="006B0437" w:rsidP="00F4096D">
      <w:pPr>
        <w:spacing w:line="276" w:lineRule="auto"/>
        <w:rPr>
          <w:sz w:val="22"/>
          <w:szCs w:val="22"/>
        </w:rPr>
      </w:pPr>
      <w:r>
        <w:rPr>
          <w:sz w:val="22"/>
          <w:szCs w:val="22"/>
        </w:rPr>
        <w:t>To create the manmade breeding habitat map for black-capped chickadee for comparison, a different set of criteria had to be used</w:t>
      </w:r>
      <w:r w:rsidR="00BE6311">
        <w:rPr>
          <w:sz w:val="22"/>
          <w:szCs w:val="22"/>
        </w:rPr>
        <w:t xml:space="preserve"> (Figure 5)</w:t>
      </w:r>
      <w:r>
        <w:rPr>
          <w:sz w:val="22"/>
          <w:szCs w:val="22"/>
        </w:rPr>
        <w:t xml:space="preserve">. </w:t>
      </w:r>
      <w:r w:rsidR="008C4B6C">
        <w:rPr>
          <w:sz w:val="22"/>
          <w:szCs w:val="22"/>
        </w:rPr>
        <w:t xml:space="preserve">In suburban settings, humans can create conditions ideal for chickadee nesting and breeding, such as the placement of a bird bath or bird feeder or the construction of an artificial nesting box. </w:t>
      </w:r>
      <w:r w:rsidR="006164EE">
        <w:rPr>
          <w:sz w:val="22"/>
          <w:szCs w:val="22"/>
        </w:rPr>
        <w:t xml:space="preserve">Because human actions can satisfy many of the habitat criteria, the presence of </w:t>
      </w:r>
      <w:r w:rsidR="002977C2">
        <w:rPr>
          <w:sz w:val="22"/>
          <w:szCs w:val="22"/>
        </w:rPr>
        <w:t>suburban land can e</w:t>
      </w:r>
      <w:r w:rsidR="006164EE">
        <w:rPr>
          <w:sz w:val="22"/>
          <w:szCs w:val="22"/>
        </w:rPr>
        <w:t xml:space="preserve">ssentially replace </w:t>
      </w:r>
      <w:r w:rsidR="002977C2">
        <w:rPr>
          <w:sz w:val="22"/>
          <w:szCs w:val="22"/>
        </w:rPr>
        <w:t xml:space="preserve">the needs that would have been met by </w:t>
      </w:r>
      <w:r w:rsidR="004511B5">
        <w:rPr>
          <w:sz w:val="22"/>
          <w:szCs w:val="22"/>
        </w:rPr>
        <w:t xml:space="preserve">the level of land protection as well as </w:t>
      </w:r>
      <w:r w:rsidR="002977C2">
        <w:rPr>
          <w:sz w:val="22"/>
          <w:szCs w:val="22"/>
        </w:rPr>
        <w:t>forest cover and type</w:t>
      </w:r>
      <w:r w:rsidR="004511B5">
        <w:rPr>
          <w:sz w:val="22"/>
          <w:szCs w:val="22"/>
        </w:rPr>
        <w:t xml:space="preserve">. </w:t>
      </w:r>
      <w:r w:rsidR="00F97CCA">
        <w:rPr>
          <w:sz w:val="22"/>
          <w:szCs w:val="22"/>
        </w:rPr>
        <w:t>The assumption</w:t>
      </w:r>
      <w:r w:rsidR="00854C38">
        <w:rPr>
          <w:sz w:val="22"/>
          <w:szCs w:val="22"/>
        </w:rPr>
        <w:t>s</w:t>
      </w:r>
      <w:r w:rsidR="00F97CCA">
        <w:rPr>
          <w:sz w:val="22"/>
          <w:szCs w:val="22"/>
        </w:rPr>
        <w:t xml:space="preserve"> in this scenario </w:t>
      </w:r>
      <w:r w:rsidR="00854C38">
        <w:rPr>
          <w:sz w:val="22"/>
          <w:szCs w:val="22"/>
        </w:rPr>
        <w:t>are</w:t>
      </w:r>
      <w:r w:rsidR="00F97CCA">
        <w:rPr>
          <w:sz w:val="22"/>
          <w:szCs w:val="22"/>
        </w:rPr>
        <w:t xml:space="preserve"> that suburban land will most likely remain</w:t>
      </w:r>
      <w:r w:rsidR="00854C38">
        <w:rPr>
          <w:sz w:val="22"/>
          <w:szCs w:val="22"/>
        </w:rPr>
        <w:t xml:space="preserve"> </w:t>
      </w:r>
      <w:r w:rsidR="00F97CCA">
        <w:rPr>
          <w:sz w:val="22"/>
          <w:szCs w:val="22"/>
        </w:rPr>
        <w:t xml:space="preserve">as suburban land in the </w:t>
      </w:r>
      <w:r w:rsidR="00854C38">
        <w:rPr>
          <w:sz w:val="22"/>
          <w:szCs w:val="22"/>
        </w:rPr>
        <w:t xml:space="preserve">future and that </w:t>
      </w:r>
      <w:r w:rsidR="00976471">
        <w:rPr>
          <w:sz w:val="22"/>
          <w:szCs w:val="22"/>
        </w:rPr>
        <w:t xml:space="preserve">trees preferred for nesting can be replaced by nest boxes with wood shavings </w:t>
      </w:r>
      <w:r w:rsidR="00EE1D92">
        <w:rPr>
          <w:sz w:val="22"/>
          <w:szCs w:val="22"/>
        </w:rPr>
        <w:t>inside</w:t>
      </w:r>
      <w:r w:rsidR="00976471">
        <w:rPr>
          <w:sz w:val="22"/>
          <w:szCs w:val="22"/>
        </w:rPr>
        <w:t xml:space="preserve"> that the chickadees can “excavate.” </w:t>
      </w:r>
      <w:r w:rsidR="00EE1D92">
        <w:rPr>
          <w:sz w:val="22"/>
          <w:szCs w:val="22"/>
        </w:rPr>
        <w:t xml:space="preserve">Since these two conditions are more likely to be met in lower density residential areas, these areas were chosen </w:t>
      </w:r>
      <w:r w:rsidR="00E8455E">
        <w:rPr>
          <w:sz w:val="22"/>
          <w:szCs w:val="22"/>
        </w:rPr>
        <w:t xml:space="preserve">from the land cover layer obtained from MassGIS. </w:t>
      </w:r>
      <w:r w:rsidR="004E5266">
        <w:rPr>
          <w:sz w:val="22"/>
          <w:szCs w:val="22"/>
        </w:rPr>
        <w:t>With</w:t>
      </w:r>
      <w:r w:rsidR="00EE1D92">
        <w:rPr>
          <w:sz w:val="22"/>
          <w:szCs w:val="22"/>
        </w:rPr>
        <w:t xml:space="preserve"> the </w:t>
      </w:r>
      <w:r w:rsidR="00505EAB">
        <w:rPr>
          <w:sz w:val="22"/>
          <w:szCs w:val="22"/>
        </w:rPr>
        <w:t>LANDUSE2005_POLY.shp</w:t>
      </w:r>
      <w:r w:rsidR="00EE1D92">
        <w:rPr>
          <w:sz w:val="22"/>
          <w:szCs w:val="22"/>
        </w:rPr>
        <w:t xml:space="preserve"> layer, select by attribute was used to choose </w:t>
      </w:r>
      <w:r w:rsidR="00531F8A">
        <w:rPr>
          <w:sz w:val="22"/>
          <w:szCs w:val="22"/>
        </w:rPr>
        <w:t xml:space="preserve">very low, low, and medium density residential areas </w:t>
      </w:r>
      <w:r w:rsidR="009B549B">
        <w:rPr>
          <w:sz w:val="22"/>
          <w:szCs w:val="22"/>
        </w:rPr>
        <w:t>with the SQL expression</w:t>
      </w:r>
      <w:r w:rsidR="00531F8A">
        <w:rPr>
          <w:sz w:val="22"/>
          <w:szCs w:val="22"/>
        </w:rPr>
        <w:t xml:space="preserve"> </w:t>
      </w:r>
      <w:r w:rsidR="00EE1D92">
        <w:rPr>
          <w:sz w:val="22"/>
          <w:szCs w:val="22"/>
        </w:rPr>
        <w:t xml:space="preserve">[LU05_DESC] = </w:t>
      </w:r>
      <w:r w:rsidR="00531F8A">
        <w:rPr>
          <w:sz w:val="22"/>
          <w:szCs w:val="22"/>
        </w:rPr>
        <w:t xml:space="preserve">‘Very Low Density Residential’ OR [LU05_DESC] = ‘Low Density Residential’ OR [LU05_DESC] = ‘Medium Density Residential.’ </w:t>
      </w:r>
      <w:r w:rsidR="00367847">
        <w:rPr>
          <w:sz w:val="22"/>
          <w:szCs w:val="22"/>
        </w:rPr>
        <w:t xml:space="preserve">Upon being selected, these selected areas were used to create a new layer, SuburbanLand. </w:t>
      </w:r>
      <w:r w:rsidR="006507C8">
        <w:rPr>
          <w:sz w:val="22"/>
          <w:szCs w:val="22"/>
        </w:rPr>
        <w:t xml:space="preserve">Since the criteria for surface water was not completely met by the presence of humans, </w:t>
      </w:r>
      <w:r w:rsidR="004C55C6">
        <w:rPr>
          <w:sz w:val="22"/>
          <w:szCs w:val="22"/>
        </w:rPr>
        <w:lastRenderedPageBreak/>
        <w:t xml:space="preserve">SuburbanLand and idealwater (from the natural habitat criteria) were intersected and boundaries dissolved to create </w:t>
      </w:r>
      <w:r w:rsidR="006A4DC4">
        <w:rPr>
          <w:sz w:val="22"/>
          <w:szCs w:val="22"/>
        </w:rPr>
        <w:t>BlackcapManmade</w:t>
      </w:r>
      <w:r w:rsidR="004C55C6">
        <w:rPr>
          <w:sz w:val="22"/>
          <w:szCs w:val="22"/>
        </w:rPr>
        <w:t xml:space="preserve">, </w:t>
      </w:r>
      <w:r w:rsidR="006A4DC4">
        <w:rPr>
          <w:sz w:val="22"/>
          <w:szCs w:val="22"/>
        </w:rPr>
        <w:t xml:space="preserve">which represents the area of manmade habitat for chickadee in MA. </w:t>
      </w:r>
    </w:p>
    <w:p w14:paraId="7449388B" w14:textId="711C63D6" w:rsidR="002973DF" w:rsidRDefault="002973DF" w:rsidP="00F4096D">
      <w:pPr>
        <w:spacing w:line="276" w:lineRule="auto"/>
        <w:rPr>
          <w:sz w:val="22"/>
          <w:szCs w:val="22"/>
        </w:rPr>
      </w:pPr>
    </w:p>
    <w:p w14:paraId="692EF5E9" w14:textId="7A0B060B" w:rsidR="00B6263F" w:rsidRDefault="00B6263F" w:rsidP="00F4096D">
      <w:pPr>
        <w:spacing w:line="276" w:lineRule="auto"/>
        <w:rPr>
          <w:sz w:val="22"/>
          <w:szCs w:val="22"/>
        </w:rPr>
      </w:pPr>
      <w:r>
        <w:rPr>
          <w:noProof/>
          <w:sz w:val="22"/>
          <w:szCs w:val="22"/>
        </w:rPr>
        <w:drawing>
          <wp:inline distT="0" distB="0" distL="0" distR="0" wp14:anchorId="001F6A2F" wp14:editId="62706B94">
            <wp:extent cx="3840480" cy="5943600"/>
            <wp:effectExtent l="0" t="381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o.jpg"/>
                    <pic:cNvPicPr/>
                  </pic:nvPicPr>
                  <pic:blipFill rotWithShape="1">
                    <a:blip r:embed="rId9" cstate="print">
                      <a:extLst>
                        <a:ext uri="{28A0092B-C50C-407E-A947-70E740481C1C}">
                          <a14:useLocalDpi xmlns:a14="http://schemas.microsoft.com/office/drawing/2010/main" val="0"/>
                        </a:ext>
                      </a:extLst>
                    </a:blip>
                    <a:srcRect l="12999" r="3000"/>
                    <a:stretch/>
                  </pic:blipFill>
                  <pic:spPr bwMode="auto">
                    <a:xfrm rot="16200000">
                      <a:off x="0" y="0"/>
                      <a:ext cx="3840480" cy="5943600"/>
                    </a:xfrm>
                    <a:prstGeom prst="rect">
                      <a:avLst/>
                    </a:prstGeom>
                    <a:ln>
                      <a:noFill/>
                    </a:ln>
                    <a:extLst>
                      <a:ext uri="{53640926-AAD7-44D8-BBD7-CCE9431645EC}">
                        <a14:shadowObscured xmlns:a14="http://schemas.microsoft.com/office/drawing/2010/main"/>
                      </a:ext>
                    </a:extLst>
                  </pic:spPr>
                </pic:pic>
              </a:graphicData>
            </a:graphic>
          </wp:inline>
        </w:drawing>
      </w:r>
    </w:p>
    <w:p w14:paraId="13F3BDCC" w14:textId="5A58E3DC" w:rsidR="00302BDF" w:rsidRDefault="00C07572" w:rsidP="00F4096D">
      <w:pPr>
        <w:spacing w:line="276" w:lineRule="auto"/>
        <w:rPr>
          <w:sz w:val="22"/>
          <w:szCs w:val="22"/>
        </w:rPr>
      </w:pPr>
      <w:r>
        <w:rPr>
          <w:sz w:val="22"/>
          <w:szCs w:val="22"/>
        </w:rPr>
        <w:t>Figure 5</w:t>
      </w:r>
      <w:r w:rsidR="00302BDF">
        <w:rPr>
          <w:sz w:val="22"/>
          <w:szCs w:val="22"/>
        </w:rPr>
        <w:t xml:space="preserve">. Cartographic model to find the natural and manmade breeding habitat distribution of black-capped chickadee in Massachusetts. </w:t>
      </w:r>
    </w:p>
    <w:p w14:paraId="1F2A4C5C" w14:textId="57CEFAB6" w:rsidR="00463689" w:rsidRDefault="0044244C" w:rsidP="00F4096D">
      <w:pPr>
        <w:tabs>
          <w:tab w:val="left" w:pos="1070"/>
        </w:tabs>
        <w:spacing w:line="276" w:lineRule="auto"/>
        <w:rPr>
          <w:sz w:val="22"/>
          <w:szCs w:val="22"/>
        </w:rPr>
      </w:pPr>
      <w:r>
        <w:rPr>
          <w:sz w:val="22"/>
          <w:szCs w:val="22"/>
        </w:rPr>
        <w:tab/>
      </w:r>
    </w:p>
    <w:p w14:paraId="1E0B3B3D" w14:textId="021AD464" w:rsidR="00111540" w:rsidRDefault="0044244C" w:rsidP="00111540">
      <w:pPr>
        <w:tabs>
          <w:tab w:val="left" w:pos="1070"/>
        </w:tabs>
        <w:spacing w:line="276" w:lineRule="auto"/>
        <w:rPr>
          <w:sz w:val="22"/>
          <w:szCs w:val="22"/>
        </w:rPr>
      </w:pPr>
      <w:r>
        <w:rPr>
          <w:sz w:val="22"/>
          <w:szCs w:val="22"/>
        </w:rPr>
        <w:t>Further analysis</w:t>
      </w:r>
      <w:r w:rsidR="00FE1EB7">
        <w:rPr>
          <w:sz w:val="22"/>
          <w:szCs w:val="22"/>
        </w:rPr>
        <w:t>, seen in Figure 6,</w:t>
      </w:r>
      <w:r>
        <w:rPr>
          <w:sz w:val="22"/>
          <w:szCs w:val="22"/>
        </w:rPr>
        <w:t xml:space="preserve"> was performed once the layers of natural and manmade black-capped chickadee breeding habitat were created </w:t>
      </w:r>
      <w:r w:rsidR="00E5784D">
        <w:rPr>
          <w:sz w:val="22"/>
          <w:szCs w:val="22"/>
        </w:rPr>
        <w:t>to</w:t>
      </w:r>
      <w:r>
        <w:rPr>
          <w:sz w:val="22"/>
          <w:szCs w:val="22"/>
        </w:rPr>
        <w:t xml:space="preserve"> </w:t>
      </w:r>
      <w:r w:rsidR="00F85B00">
        <w:rPr>
          <w:sz w:val="22"/>
          <w:szCs w:val="22"/>
        </w:rPr>
        <w:t xml:space="preserve">complete the </w:t>
      </w:r>
      <w:r w:rsidR="00B35EFD">
        <w:rPr>
          <w:sz w:val="22"/>
          <w:szCs w:val="22"/>
        </w:rPr>
        <w:t xml:space="preserve">overall </w:t>
      </w:r>
      <w:r w:rsidR="00F85B00">
        <w:rPr>
          <w:sz w:val="22"/>
          <w:szCs w:val="22"/>
        </w:rPr>
        <w:t>analysis and quantitatively answer the second research question.</w:t>
      </w:r>
      <w:r w:rsidR="00FE1EB7">
        <w:rPr>
          <w:sz w:val="22"/>
          <w:szCs w:val="22"/>
        </w:rPr>
        <w:t xml:space="preserve"> </w:t>
      </w:r>
      <w:r w:rsidR="00B03870">
        <w:rPr>
          <w:sz w:val="22"/>
          <w:szCs w:val="22"/>
        </w:rPr>
        <w:t>In the attribute table for</w:t>
      </w:r>
      <w:r w:rsidR="00284981">
        <w:rPr>
          <w:sz w:val="22"/>
          <w:szCs w:val="22"/>
        </w:rPr>
        <w:t xml:space="preserve"> the BlackCapManmade layer,</w:t>
      </w:r>
      <w:r w:rsidR="001A27D2">
        <w:rPr>
          <w:sz w:val="22"/>
          <w:szCs w:val="22"/>
        </w:rPr>
        <w:t xml:space="preserve"> </w:t>
      </w:r>
      <w:r w:rsidR="00B03870">
        <w:rPr>
          <w:sz w:val="22"/>
          <w:szCs w:val="22"/>
        </w:rPr>
        <w:t xml:space="preserve">a float </w:t>
      </w:r>
      <w:r w:rsidR="002453EE">
        <w:rPr>
          <w:sz w:val="22"/>
          <w:szCs w:val="22"/>
        </w:rPr>
        <w:t xml:space="preserve">type </w:t>
      </w:r>
      <w:r w:rsidR="00B03870">
        <w:rPr>
          <w:sz w:val="22"/>
          <w:szCs w:val="22"/>
        </w:rPr>
        <w:t xml:space="preserve">field was added named AREA_SQKM. </w:t>
      </w:r>
      <w:r w:rsidR="002453EE">
        <w:rPr>
          <w:sz w:val="22"/>
          <w:szCs w:val="22"/>
        </w:rPr>
        <w:t xml:space="preserve">In this field, the </w:t>
      </w:r>
      <w:r w:rsidR="008A5CCF">
        <w:rPr>
          <w:sz w:val="22"/>
          <w:szCs w:val="22"/>
        </w:rPr>
        <w:t>c</w:t>
      </w:r>
      <w:r w:rsidR="002453EE">
        <w:rPr>
          <w:sz w:val="22"/>
          <w:szCs w:val="22"/>
        </w:rPr>
        <w:t xml:space="preserve">alculate </w:t>
      </w:r>
      <w:r w:rsidR="008A5CCF">
        <w:rPr>
          <w:sz w:val="22"/>
          <w:szCs w:val="22"/>
        </w:rPr>
        <w:t>g</w:t>
      </w:r>
      <w:r w:rsidR="002453EE">
        <w:rPr>
          <w:sz w:val="22"/>
          <w:szCs w:val="22"/>
        </w:rPr>
        <w:t>eometry tool was used to calculate the area of each of the plots in square kilometers which was then summarized</w:t>
      </w:r>
      <w:r w:rsidR="008235BC">
        <w:rPr>
          <w:sz w:val="22"/>
          <w:szCs w:val="22"/>
        </w:rPr>
        <w:t xml:space="preserve"> by</w:t>
      </w:r>
      <w:r w:rsidR="002453EE">
        <w:rPr>
          <w:sz w:val="22"/>
          <w:szCs w:val="22"/>
        </w:rPr>
        <w:t xml:space="preserve"> </w:t>
      </w:r>
      <w:r w:rsidR="008235BC">
        <w:rPr>
          <w:sz w:val="22"/>
          <w:szCs w:val="22"/>
        </w:rPr>
        <w:t xml:space="preserve">the [LU05_DESC] (land cover) column </w:t>
      </w:r>
      <w:r w:rsidR="00246BFD">
        <w:rPr>
          <w:sz w:val="22"/>
          <w:szCs w:val="22"/>
        </w:rPr>
        <w:t xml:space="preserve">with an additional field containing the sum of the AREA_SQKM field by land cover </w:t>
      </w:r>
      <w:r w:rsidR="004A57A4">
        <w:rPr>
          <w:sz w:val="22"/>
          <w:szCs w:val="22"/>
        </w:rPr>
        <w:t>(Figure 9</w:t>
      </w:r>
      <w:r w:rsidR="00246BFD">
        <w:rPr>
          <w:sz w:val="22"/>
          <w:szCs w:val="22"/>
        </w:rPr>
        <w:t xml:space="preserve">). </w:t>
      </w:r>
      <w:r w:rsidR="00EF69E9">
        <w:rPr>
          <w:sz w:val="22"/>
          <w:szCs w:val="22"/>
        </w:rPr>
        <w:t xml:space="preserve">To find the total area of the natural black-capped chickadee breeding habitat, a float field was added in the attribute table of </w:t>
      </w:r>
      <w:r w:rsidR="008A5CCF">
        <w:rPr>
          <w:sz w:val="22"/>
          <w:szCs w:val="22"/>
        </w:rPr>
        <w:t>BlackCapHab named AREA_SQKM and calculate geometry</w:t>
      </w:r>
      <w:r w:rsidR="003F5A5F">
        <w:rPr>
          <w:sz w:val="22"/>
          <w:szCs w:val="22"/>
        </w:rPr>
        <w:t xml:space="preserve"> was used to find the area of the polygon in square kilometers. The statistics tool was then used on this field to find the sum of all the values o</w:t>
      </w:r>
      <w:r w:rsidR="00542182">
        <w:rPr>
          <w:sz w:val="22"/>
          <w:szCs w:val="22"/>
        </w:rPr>
        <w:t>f</w:t>
      </w:r>
      <w:r w:rsidR="003F5A5F">
        <w:rPr>
          <w:sz w:val="22"/>
          <w:szCs w:val="22"/>
        </w:rPr>
        <w:t xml:space="preserve"> the total natural breeding habitat</w:t>
      </w:r>
      <w:r w:rsidR="00681CA5">
        <w:rPr>
          <w:sz w:val="22"/>
          <w:szCs w:val="22"/>
        </w:rPr>
        <w:t xml:space="preserve"> (Figure 10)</w:t>
      </w:r>
      <w:r w:rsidR="003F5A5F">
        <w:rPr>
          <w:sz w:val="22"/>
          <w:szCs w:val="22"/>
        </w:rPr>
        <w:t xml:space="preserve">. </w:t>
      </w:r>
      <w:r w:rsidR="008845AA">
        <w:rPr>
          <w:sz w:val="22"/>
          <w:szCs w:val="22"/>
        </w:rPr>
        <w:t xml:space="preserve">Lastly, </w:t>
      </w:r>
      <w:r w:rsidR="005E437F">
        <w:rPr>
          <w:sz w:val="22"/>
          <w:szCs w:val="22"/>
        </w:rPr>
        <w:t xml:space="preserve">an intersect function was performed on a combination of the BlackCapHab and BlackCapManmade layers to extract any potential overlap of area. </w:t>
      </w:r>
      <w:r w:rsidR="009B1F22">
        <w:rPr>
          <w:sz w:val="22"/>
          <w:szCs w:val="22"/>
        </w:rPr>
        <w:t>In the attribute table of t</w:t>
      </w:r>
      <w:r w:rsidR="005E437F">
        <w:rPr>
          <w:sz w:val="22"/>
          <w:szCs w:val="22"/>
        </w:rPr>
        <w:t>he resulting layer, BlackCapHab_Intersect,</w:t>
      </w:r>
      <w:r w:rsidR="009B1F22">
        <w:rPr>
          <w:sz w:val="22"/>
          <w:szCs w:val="22"/>
        </w:rPr>
        <w:t xml:space="preserve"> </w:t>
      </w:r>
      <w:r w:rsidR="005D752E">
        <w:rPr>
          <w:sz w:val="22"/>
          <w:szCs w:val="22"/>
        </w:rPr>
        <w:t xml:space="preserve">a float field named AREA_SQKM was added where the area in square kilometers was found using calculate geometry. </w:t>
      </w:r>
      <w:r w:rsidR="00AC236D">
        <w:rPr>
          <w:sz w:val="22"/>
          <w:szCs w:val="22"/>
        </w:rPr>
        <w:t xml:space="preserve">The statistics tool was then used on this field to </w:t>
      </w:r>
      <w:r w:rsidR="00690A1F">
        <w:rPr>
          <w:sz w:val="22"/>
          <w:szCs w:val="22"/>
        </w:rPr>
        <w:t>find the area of overlapping land, which was subtracted from the manmade habitat area to find the total area added by manmade habitat</w:t>
      </w:r>
      <w:r w:rsidR="00751A62">
        <w:rPr>
          <w:sz w:val="22"/>
          <w:szCs w:val="22"/>
        </w:rPr>
        <w:t xml:space="preserve"> (Figure 11)</w:t>
      </w:r>
      <w:r w:rsidR="00690A1F">
        <w:rPr>
          <w:sz w:val="22"/>
          <w:szCs w:val="22"/>
        </w:rPr>
        <w:t xml:space="preserve">. </w:t>
      </w:r>
      <w:r w:rsidR="00463689">
        <w:rPr>
          <w:sz w:val="22"/>
          <w:szCs w:val="22"/>
        </w:rPr>
        <w:t xml:space="preserve">Throughout the entire analysis, the state of Massachusetts was the extent of the study area and the spatial unit of analysis </w:t>
      </w:r>
      <w:r w:rsidR="00463689">
        <w:rPr>
          <w:sz w:val="22"/>
          <w:szCs w:val="22"/>
        </w:rPr>
        <w:lastRenderedPageBreak/>
        <w:t xml:space="preserve">was the resolution of the raster and vector data used since no specific base unit like counties or towns was relied upon.  </w:t>
      </w:r>
    </w:p>
    <w:p w14:paraId="33E18208" w14:textId="6EC1DB69" w:rsidR="00B6263F" w:rsidRDefault="00B6263F" w:rsidP="00111540">
      <w:pPr>
        <w:tabs>
          <w:tab w:val="left" w:pos="1070"/>
        </w:tabs>
        <w:spacing w:line="276" w:lineRule="auto"/>
        <w:rPr>
          <w:sz w:val="22"/>
          <w:szCs w:val="22"/>
        </w:rPr>
      </w:pPr>
      <w:r>
        <w:rPr>
          <w:noProof/>
          <w:sz w:val="22"/>
          <w:szCs w:val="22"/>
        </w:rPr>
        <w:drawing>
          <wp:inline distT="0" distB="0" distL="0" distR="0" wp14:anchorId="3189D0FC" wp14:editId="717728BE">
            <wp:extent cx="3474720" cy="5943600"/>
            <wp:effectExtent l="381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to2.jpg"/>
                    <pic:cNvPicPr/>
                  </pic:nvPicPr>
                  <pic:blipFill rotWithShape="1">
                    <a:blip r:embed="rId10" cstate="print">
                      <a:extLst>
                        <a:ext uri="{28A0092B-C50C-407E-A947-70E740481C1C}">
                          <a14:useLocalDpi xmlns:a14="http://schemas.microsoft.com/office/drawing/2010/main" val="0"/>
                        </a:ext>
                      </a:extLst>
                    </a:blip>
                    <a:srcRect l="2290" t="154" r="20561" b="-154"/>
                    <a:stretch/>
                  </pic:blipFill>
                  <pic:spPr bwMode="auto">
                    <a:xfrm rot="5400000">
                      <a:off x="0" y="0"/>
                      <a:ext cx="3474720" cy="5943600"/>
                    </a:xfrm>
                    <a:prstGeom prst="rect">
                      <a:avLst/>
                    </a:prstGeom>
                    <a:ln>
                      <a:noFill/>
                    </a:ln>
                    <a:extLst>
                      <a:ext uri="{53640926-AAD7-44D8-BBD7-CCE9431645EC}">
                        <a14:shadowObscured xmlns:a14="http://schemas.microsoft.com/office/drawing/2010/main"/>
                      </a:ext>
                    </a:extLst>
                  </pic:spPr>
                </pic:pic>
              </a:graphicData>
            </a:graphic>
          </wp:inline>
        </w:drawing>
      </w:r>
    </w:p>
    <w:p w14:paraId="304FD3A1" w14:textId="022E0371" w:rsidR="00302BDF" w:rsidRDefault="00302BDF">
      <w:pPr>
        <w:rPr>
          <w:sz w:val="22"/>
          <w:szCs w:val="22"/>
        </w:rPr>
      </w:pPr>
      <w:r>
        <w:rPr>
          <w:sz w:val="22"/>
          <w:szCs w:val="22"/>
        </w:rPr>
        <w:t xml:space="preserve">Figure </w:t>
      </w:r>
      <w:r w:rsidR="00C07572">
        <w:rPr>
          <w:sz w:val="22"/>
          <w:szCs w:val="22"/>
        </w:rPr>
        <w:t>6</w:t>
      </w:r>
      <w:r>
        <w:rPr>
          <w:sz w:val="22"/>
          <w:szCs w:val="22"/>
        </w:rPr>
        <w:t xml:space="preserve">. Cartographic model of additional analysis steps taken to compare the </w:t>
      </w:r>
      <w:r w:rsidR="00D46E3C">
        <w:rPr>
          <w:sz w:val="22"/>
          <w:szCs w:val="22"/>
        </w:rPr>
        <w:t xml:space="preserve">area of </w:t>
      </w:r>
      <w:r>
        <w:rPr>
          <w:sz w:val="22"/>
          <w:szCs w:val="22"/>
        </w:rPr>
        <w:t>natural and manmade breeding habitat of black-capped chickadee in Massachusetts.</w:t>
      </w:r>
    </w:p>
    <w:p w14:paraId="22110C87" w14:textId="2B36EC39" w:rsidR="00B6263F" w:rsidRDefault="00B6263F">
      <w:pPr>
        <w:rPr>
          <w:sz w:val="22"/>
          <w:szCs w:val="22"/>
        </w:rPr>
      </w:pPr>
    </w:p>
    <w:p w14:paraId="42781F1E" w14:textId="032F798B" w:rsidR="00726208" w:rsidRDefault="002530EF">
      <w:pPr>
        <w:rPr>
          <w:sz w:val="22"/>
          <w:szCs w:val="22"/>
        </w:rPr>
      </w:pPr>
      <w:r>
        <w:rPr>
          <w:noProof/>
          <w:sz w:val="22"/>
          <w:szCs w:val="22"/>
        </w:rPr>
        <w:lastRenderedPageBreak/>
        <w:drawing>
          <wp:inline distT="0" distB="0" distL="0" distR="0" wp14:anchorId="014FCF2B" wp14:editId="251DCEC9">
            <wp:extent cx="5687527" cy="40195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eecriteria.PNG"/>
                    <pic:cNvPicPr/>
                  </pic:nvPicPr>
                  <pic:blipFill>
                    <a:blip r:embed="rId11">
                      <a:extLst>
                        <a:ext uri="{28A0092B-C50C-407E-A947-70E740481C1C}">
                          <a14:useLocalDpi xmlns:a14="http://schemas.microsoft.com/office/drawing/2010/main" val="0"/>
                        </a:ext>
                      </a:extLst>
                    </a:blip>
                    <a:stretch>
                      <a:fillRect/>
                    </a:stretch>
                  </pic:blipFill>
                  <pic:spPr>
                    <a:xfrm>
                      <a:off x="0" y="0"/>
                      <a:ext cx="5694154" cy="4024233"/>
                    </a:xfrm>
                    <a:prstGeom prst="rect">
                      <a:avLst/>
                    </a:prstGeom>
                  </pic:spPr>
                </pic:pic>
              </a:graphicData>
            </a:graphic>
          </wp:inline>
        </w:drawing>
      </w:r>
    </w:p>
    <w:p w14:paraId="2DBF0D0D" w14:textId="408CFEEA" w:rsidR="00C12EB0" w:rsidRDefault="00726208">
      <w:pPr>
        <w:rPr>
          <w:sz w:val="22"/>
          <w:szCs w:val="22"/>
        </w:rPr>
      </w:pPr>
      <w:r>
        <w:rPr>
          <w:sz w:val="22"/>
          <w:szCs w:val="22"/>
        </w:rPr>
        <w:t xml:space="preserve">Figure 7. </w:t>
      </w:r>
      <w:r w:rsidR="00C12EB0">
        <w:rPr>
          <w:sz w:val="22"/>
          <w:szCs w:val="22"/>
        </w:rPr>
        <w:t xml:space="preserve">Map composition of three variables used to find natural breeding habitat of chickadee. </w:t>
      </w:r>
    </w:p>
    <w:p w14:paraId="1B3E5A7D" w14:textId="717F4E67" w:rsidR="00726208" w:rsidRDefault="005C55E0">
      <w:pPr>
        <w:rPr>
          <w:sz w:val="22"/>
          <w:szCs w:val="22"/>
        </w:rPr>
      </w:pPr>
      <w:r>
        <w:rPr>
          <w:noProof/>
          <w:sz w:val="22"/>
          <w:szCs w:val="22"/>
        </w:rPr>
        <w:lastRenderedPageBreak/>
        <w:drawing>
          <wp:inline distT="0" distB="0" distL="0" distR="0" wp14:anchorId="3BEFA780" wp14:editId="6ABDC815">
            <wp:extent cx="5943600" cy="419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iteriamanmad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94175"/>
                    </a:xfrm>
                    <a:prstGeom prst="rect">
                      <a:avLst/>
                    </a:prstGeom>
                  </pic:spPr>
                </pic:pic>
              </a:graphicData>
            </a:graphic>
          </wp:inline>
        </w:drawing>
      </w:r>
    </w:p>
    <w:p w14:paraId="5317B69B" w14:textId="76C595B3" w:rsidR="009033FD" w:rsidRDefault="00726208" w:rsidP="009033FD">
      <w:pPr>
        <w:rPr>
          <w:sz w:val="22"/>
          <w:szCs w:val="22"/>
        </w:rPr>
      </w:pPr>
      <w:r>
        <w:rPr>
          <w:sz w:val="22"/>
          <w:szCs w:val="22"/>
        </w:rPr>
        <w:t xml:space="preserve">Figure 8. </w:t>
      </w:r>
      <w:r w:rsidR="009033FD">
        <w:rPr>
          <w:sz w:val="22"/>
          <w:szCs w:val="22"/>
        </w:rPr>
        <w:t xml:space="preserve">Map composition of two variables used to find manmade breeding habitat of chickadee. </w:t>
      </w:r>
    </w:p>
    <w:p w14:paraId="35F7CC3C" w14:textId="4D0E27F4" w:rsidR="00726208" w:rsidRPr="00325664" w:rsidRDefault="00726208">
      <w:pPr>
        <w:rPr>
          <w:sz w:val="22"/>
          <w:szCs w:val="22"/>
        </w:rPr>
      </w:pPr>
    </w:p>
    <w:p w14:paraId="31FAB809" w14:textId="77777777" w:rsidR="00BC4501" w:rsidRDefault="00BC4501">
      <w:pPr>
        <w:rPr>
          <w:sz w:val="22"/>
          <w:szCs w:val="22"/>
        </w:rPr>
      </w:pPr>
    </w:p>
    <w:p w14:paraId="27B0019B" w14:textId="77777777" w:rsidR="00C12EB0" w:rsidRDefault="00C12EB0">
      <w:pPr>
        <w:spacing w:after="160" w:line="259" w:lineRule="auto"/>
        <w:rPr>
          <w:sz w:val="22"/>
          <w:szCs w:val="22"/>
        </w:rPr>
      </w:pPr>
      <w:r>
        <w:rPr>
          <w:sz w:val="22"/>
          <w:szCs w:val="22"/>
        </w:rPr>
        <w:br w:type="page"/>
      </w:r>
    </w:p>
    <w:p w14:paraId="380B27FB" w14:textId="51EA619F" w:rsidR="0053617F" w:rsidRPr="00325664" w:rsidRDefault="0053617F">
      <w:pPr>
        <w:rPr>
          <w:sz w:val="22"/>
          <w:szCs w:val="22"/>
        </w:rPr>
      </w:pPr>
      <w:r w:rsidRPr="00325664">
        <w:rPr>
          <w:sz w:val="22"/>
          <w:szCs w:val="22"/>
        </w:rPr>
        <w:lastRenderedPageBreak/>
        <w:t>V. Results</w:t>
      </w:r>
    </w:p>
    <w:p w14:paraId="1F0988D9" w14:textId="626E1650" w:rsidR="0083446B" w:rsidRDefault="0083446B" w:rsidP="00926289">
      <w:pPr>
        <w:autoSpaceDE w:val="0"/>
        <w:autoSpaceDN w:val="0"/>
        <w:adjustRightInd w:val="0"/>
        <w:spacing w:line="276" w:lineRule="auto"/>
        <w:rPr>
          <w:sz w:val="22"/>
          <w:szCs w:val="22"/>
        </w:rPr>
      </w:pPr>
    </w:p>
    <w:p w14:paraId="345AEAC8" w14:textId="295BAFE8" w:rsidR="00BC4501" w:rsidRDefault="00BC4501" w:rsidP="00926289">
      <w:pPr>
        <w:autoSpaceDE w:val="0"/>
        <w:autoSpaceDN w:val="0"/>
        <w:adjustRightInd w:val="0"/>
        <w:spacing w:line="276" w:lineRule="auto"/>
        <w:rPr>
          <w:sz w:val="22"/>
          <w:szCs w:val="22"/>
        </w:rPr>
      </w:pPr>
      <w:r>
        <w:rPr>
          <w:noProof/>
          <w:sz w:val="22"/>
          <w:szCs w:val="22"/>
        </w:rPr>
        <w:drawing>
          <wp:inline distT="0" distB="0" distL="0" distR="0" wp14:anchorId="3D782AFA" wp14:editId="2712E5C0">
            <wp:extent cx="5943600" cy="4166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MA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66870"/>
                    </a:xfrm>
                    <a:prstGeom prst="rect">
                      <a:avLst/>
                    </a:prstGeom>
                  </pic:spPr>
                </pic:pic>
              </a:graphicData>
            </a:graphic>
          </wp:inline>
        </w:drawing>
      </w:r>
    </w:p>
    <w:p w14:paraId="63FCCE89" w14:textId="2842A805" w:rsidR="00F2336D" w:rsidRDefault="00C12EB0" w:rsidP="00926289">
      <w:pPr>
        <w:autoSpaceDE w:val="0"/>
        <w:autoSpaceDN w:val="0"/>
        <w:adjustRightInd w:val="0"/>
        <w:spacing w:line="276" w:lineRule="auto"/>
        <w:rPr>
          <w:sz w:val="22"/>
          <w:szCs w:val="22"/>
        </w:rPr>
      </w:pPr>
      <w:r>
        <w:rPr>
          <w:sz w:val="22"/>
          <w:szCs w:val="22"/>
        </w:rPr>
        <w:t xml:space="preserve">Figure 9. </w:t>
      </w:r>
      <w:r w:rsidR="005C6FF7">
        <w:rPr>
          <w:sz w:val="22"/>
          <w:szCs w:val="22"/>
        </w:rPr>
        <w:t xml:space="preserve">Final map composition of both natural and manmade breeding habitat distribution of black-capped chickadee in Massachusetts </w:t>
      </w:r>
      <w:r w:rsidR="007D4B5D">
        <w:rPr>
          <w:sz w:val="22"/>
          <w:szCs w:val="22"/>
        </w:rPr>
        <w:t xml:space="preserve">based on </w:t>
      </w:r>
      <w:r w:rsidR="00855D9E">
        <w:rPr>
          <w:sz w:val="22"/>
          <w:szCs w:val="22"/>
        </w:rPr>
        <w:t>various</w:t>
      </w:r>
      <w:r w:rsidR="002412E0">
        <w:rPr>
          <w:sz w:val="22"/>
          <w:szCs w:val="22"/>
        </w:rPr>
        <w:t xml:space="preserve"> environmental</w:t>
      </w:r>
      <w:r w:rsidR="007D4B5D">
        <w:rPr>
          <w:sz w:val="22"/>
          <w:szCs w:val="22"/>
        </w:rPr>
        <w:t xml:space="preserve"> criteria. </w:t>
      </w:r>
    </w:p>
    <w:p w14:paraId="132A1EC0" w14:textId="77777777" w:rsidR="00C12EB0" w:rsidRDefault="00C12EB0" w:rsidP="00926289">
      <w:pPr>
        <w:autoSpaceDE w:val="0"/>
        <w:autoSpaceDN w:val="0"/>
        <w:adjustRightInd w:val="0"/>
        <w:spacing w:line="276" w:lineRule="auto"/>
        <w:rPr>
          <w:sz w:val="22"/>
          <w:szCs w:val="22"/>
        </w:rPr>
      </w:pPr>
    </w:p>
    <w:p w14:paraId="59765ACB" w14:textId="510AFEB1" w:rsidR="00EE06B5" w:rsidRDefault="003B6623" w:rsidP="00926289">
      <w:pPr>
        <w:autoSpaceDE w:val="0"/>
        <w:autoSpaceDN w:val="0"/>
        <w:adjustRightInd w:val="0"/>
        <w:spacing w:line="276" w:lineRule="auto"/>
        <w:rPr>
          <w:sz w:val="22"/>
          <w:szCs w:val="22"/>
        </w:rPr>
      </w:pPr>
      <w:r>
        <w:rPr>
          <w:sz w:val="22"/>
          <w:szCs w:val="22"/>
        </w:rPr>
        <w:t xml:space="preserve">The final map composition for the area and distribution of natural and manmade breeding habitat of chickadee in Massachusetts can be found in Figure 9. For the sake of clarity, rivers and streams were not included </w:t>
      </w:r>
      <w:r w:rsidR="006111C9">
        <w:rPr>
          <w:sz w:val="22"/>
          <w:szCs w:val="22"/>
        </w:rPr>
        <w:t>in the final map w</w:t>
      </w:r>
      <w:r>
        <w:rPr>
          <w:sz w:val="22"/>
          <w:szCs w:val="22"/>
        </w:rPr>
        <w:t>hile bodies of water, like ponds and lakes, were included for context</w:t>
      </w:r>
      <w:r w:rsidR="00D8655D">
        <w:rPr>
          <w:sz w:val="22"/>
          <w:szCs w:val="22"/>
        </w:rPr>
        <w:t xml:space="preserve"> </w:t>
      </w:r>
      <w:r>
        <w:rPr>
          <w:sz w:val="22"/>
          <w:szCs w:val="22"/>
        </w:rPr>
        <w:t>purposes</w:t>
      </w:r>
      <w:r w:rsidR="00DB148B">
        <w:rPr>
          <w:sz w:val="22"/>
          <w:szCs w:val="22"/>
        </w:rPr>
        <w:t xml:space="preserve">. </w:t>
      </w:r>
      <w:r w:rsidR="00E07E0B">
        <w:rPr>
          <w:sz w:val="22"/>
          <w:szCs w:val="22"/>
        </w:rPr>
        <w:t xml:space="preserve">The most apparent pattern is that many of the areas suitable for breeding, natural or manmade, are </w:t>
      </w:r>
      <w:r w:rsidR="00F97ABC">
        <w:rPr>
          <w:sz w:val="22"/>
          <w:szCs w:val="22"/>
        </w:rPr>
        <w:t xml:space="preserve">small plots of land scattered across the state. </w:t>
      </w:r>
      <w:r w:rsidR="00761EF3">
        <w:rPr>
          <w:sz w:val="22"/>
          <w:szCs w:val="22"/>
        </w:rPr>
        <w:t xml:space="preserve">The manmade breeding habitat is </w:t>
      </w:r>
      <w:r w:rsidR="000B3A24">
        <w:rPr>
          <w:sz w:val="22"/>
          <w:szCs w:val="22"/>
        </w:rPr>
        <w:t>more scattered</w:t>
      </w:r>
      <w:r w:rsidR="00761EF3">
        <w:rPr>
          <w:sz w:val="22"/>
          <w:szCs w:val="22"/>
        </w:rPr>
        <w:t xml:space="preserve">, which from Figure 8, seems to be more a consequence of the </w:t>
      </w:r>
      <w:r w:rsidR="00726919">
        <w:rPr>
          <w:sz w:val="22"/>
          <w:szCs w:val="22"/>
        </w:rPr>
        <w:t xml:space="preserve">nature and </w:t>
      </w:r>
      <w:r w:rsidR="00761EF3">
        <w:rPr>
          <w:sz w:val="22"/>
          <w:szCs w:val="22"/>
        </w:rPr>
        <w:t xml:space="preserve">distribution of suburban land than any other factor. </w:t>
      </w:r>
      <w:r w:rsidR="00C53920">
        <w:rPr>
          <w:sz w:val="22"/>
          <w:szCs w:val="22"/>
        </w:rPr>
        <w:t xml:space="preserve">Similarly, the manmade habitat is skewed toward the eastern part of the state while western Massachusetts has the most natural breeding habitat. These observations agree with general trends of land use in the state, where the coastal towns and cities near Boston </w:t>
      </w:r>
      <w:r w:rsidR="00275C29">
        <w:rPr>
          <w:sz w:val="22"/>
          <w:szCs w:val="22"/>
        </w:rPr>
        <w:t xml:space="preserve">are typically more urban while land to the west of the Quabbin Reservoir is </w:t>
      </w:r>
      <w:r w:rsidR="006849B9">
        <w:rPr>
          <w:sz w:val="22"/>
          <w:szCs w:val="22"/>
        </w:rPr>
        <w:t xml:space="preserve">mostly rural. </w:t>
      </w:r>
      <w:r w:rsidR="00EB2895">
        <w:rPr>
          <w:sz w:val="22"/>
          <w:szCs w:val="22"/>
        </w:rPr>
        <w:t xml:space="preserve">Natural breeding habitat is mainly found in </w:t>
      </w:r>
      <w:r w:rsidR="00E5726E">
        <w:rPr>
          <w:sz w:val="22"/>
          <w:szCs w:val="22"/>
        </w:rPr>
        <w:t xml:space="preserve">the central and western parts of Massachusetts in larger plots of land than manmade habitat. </w:t>
      </w:r>
      <w:r w:rsidR="004C3C78">
        <w:rPr>
          <w:sz w:val="22"/>
          <w:szCs w:val="22"/>
        </w:rPr>
        <w:t xml:space="preserve">The larger plots may come as a result of </w:t>
      </w:r>
      <w:r w:rsidR="0018004F">
        <w:rPr>
          <w:sz w:val="22"/>
          <w:szCs w:val="22"/>
        </w:rPr>
        <w:t xml:space="preserve">forested conservation land, which is more abundant in western MA. </w:t>
      </w:r>
      <w:r w:rsidR="003E312B">
        <w:rPr>
          <w:sz w:val="22"/>
          <w:szCs w:val="22"/>
        </w:rPr>
        <w:t>Using forest composition as a criterion, with deciduous and mixed forests</w:t>
      </w:r>
      <w:r w:rsidR="009D4C5B">
        <w:rPr>
          <w:sz w:val="22"/>
          <w:szCs w:val="22"/>
        </w:rPr>
        <w:t xml:space="preserve"> being</w:t>
      </w:r>
      <w:r w:rsidR="003E312B">
        <w:rPr>
          <w:sz w:val="22"/>
          <w:szCs w:val="22"/>
        </w:rPr>
        <w:t xml:space="preserve"> selected while coniferous were not</w:t>
      </w:r>
      <w:r w:rsidR="007F6D55">
        <w:rPr>
          <w:sz w:val="22"/>
          <w:szCs w:val="22"/>
        </w:rPr>
        <w:t xml:space="preserve">, </w:t>
      </w:r>
      <w:r w:rsidR="00EA7CE8">
        <w:rPr>
          <w:sz w:val="22"/>
          <w:szCs w:val="22"/>
        </w:rPr>
        <w:t>probably</w:t>
      </w:r>
      <w:r w:rsidR="003A5A8E">
        <w:rPr>
          <w:sz w:val="22"/>
          <w:szCs w:val="22"/>
        </w:rPr>
        <w:t xml:space="preserve"> caused most of the discontinuities between these</w:t>
      </w:r>
      <w:r w:rsidR="00EA7CE8">
        <w:rPr>
          <w:sz w:val="22"/>
          <w:szCs w:val="22"/>
        </w:rPr>
        <w:t xml:space="preserve"> bigger</w:t>
      </w:r>
      <w:r w:rsidR="003A5A8E">
        <w:rPr>
          <w:sz w:val="22"/>
          <w:szCs w:val="22"/>
        </w:rPr>
        <w:t xml:space="preserve"> plots</w:t>
      </w:r>
      <w:r w:rsidR="00157B3C">
        <w:rPr>
          <w:sz w:val="22"/>
          <w:szCs w:val="22"/>
        </w:rPr>
        <w:t xml:space="preserve"> as the distinction between different types of </w:t>
      </w:r>
      <w:r w:rsidR="0068360D">
        <w:rPr>
          <w:sz w:val="22"/>
          <w:szCs w:val="22"/>
        </w:rPr>
        <w:t xml:space="preserve">forest </w:t>
      </w:r>
      <w:r w:rsidR="00157B3C">
        <w:rPr>
          <w:sz w:val="22"/>
          <w:szCs w:val="22"/>
        </w:rPr>
        <w:t>stands is not always definite</w:t>
      </w:r>
      <w:r w:rsidR="003A5A8E">
        <w:rPr>
          <w:sz w:val="22"/>
          <w:szCs w:val="22"/>
        </w:rPr>
        <w:t xml:space="preserve">. </w:t>
      </w:r>
      <w:r w:rsidR="00E5726E">
        <w:rPr>
          <w:sz w:val="22"/>
          <w:szCs w:val="22"/>
        </w:rPr>
        <w:t>There is also a large cluster of viable natural breeding habitat around the Quabbin Reservoir, shown in the inset in Figure 9</w:t>
      </w:r>
      <w:r w:rsidR="007825C6">
        <w:rPr>
          <w:sz w:val="22"/>
          <w:szCs w:val="22"/>
        </w:rPr>
        <w:t xml:space="preserve">, which is most likely maintained and </w:t>
      </w:r>
      <w:r w:rsidR="008D3171">
        <w:rPr>
          <w:sz w:val="22"/>
          <w:szCs w:val="22"/>
        </w:rPr>
        <w:t>conserved</w:t>
      </w:r>
      <w:r w:rsidR="007825C6">
        <w:rPr>
          <w:sz w:val="22"/>
          <w:szCs w:val="22"/>
        </w:rPr>
        <w:t xml:space="preserve"> </w:t>
      </w:r>
      <w:r w:rsidR="008D3171">
        <w:rPr>
          <w:sz w:val="22"/>
          <w:szCs w:val="22"/>
        </w:rPr>
        <w:t>as forested land to protect this</w:t>
      </w:r>
      <w:r w:rsidR="006E731D">
        <w:rPr>
          <w:sz w:val="22"/>
          <w:szCs w:val="22"/>
        </w:rPr>
        <w:t xml:space="preserve"> important source of drinking water. </w:t>
      </w:r>
      <w:r w:rsidR="008D3171">
        <w:rPr>
          <w:sz w:val="22"/>
          <w:szCs w:val="22"/>
        </w:rPr>
        <w:t xml:space="preserve"> </w:t>
      </w:r>
    </w:p>
    <w:p w14:paraId="2F1851E2" w14:textId="77777777" w:rsidR="00EE06B5" w:rsidRDefault="00EE06B5" w:rsidP="00926289">
      <w:pPr>
        <w:autoSpaceDE w:val="0"/>
        <w:autoSpaceDN w:val="0"/>
        <w:adjustRightInd w:val="0"/>
        <w:spacing w:line="276" w:lineRule="auto"/>
        <w:rPr>
          <w:sz w:val="22"/>
          <w:szCs w:val="22"/>
        </w:rPr>
      </w:pPr>
    </w:p>
    <w:p w14:paraId="66EED173" w14:textId="3067937C" w:rsidR="008C00A0" w:rsidRDefault="00EE06B5" w:rsidP="008D6F8B">
      <w:pPr>
        <w:autoSpaceDE w:val="0"/>
        <w:autoSpaceDN w:val="0"/>
        <w:adjustRightInd w:val="0"/>
        <w:spacing w:line="276" w:lineRule="auto"/>
        <w:rPr>
          <w:sz w:val="22"/>
          <w:szCs w:val="22"/>
        </w:rPr>
      </w:pPr>
      <w:r>
        <w:rPr>
          <w:sz w:val="22"/>
          <w:szCs w:val="22"/>
        </w:rPr>
        <w:t>The small, scattered amounts of suitable breeding habitat was surprising, but perhaps also beneficial to the black-capped chickadee that prefer</w:t>
      </w:r>
      <w:r w:rsidR="005965C3">
        <w:rPr>
          <w:sz w:val="22"/>
          <w:szCs w:val="22"/>
        </w:rPr>
        <w:t>s</w:t>
      </w:r>
      <w:r>
        <w:rPr>
          <w:sz w:val="22"/>
          <w:szCs w:val="22"/>
        </w:rPr>
        <w:t xml:space="preserve"> edge habitat. </w:t>
      </w:r>
      <w:r w:rsidR="008C2017">
        <w:rPr>
          <w:sz w:val="22"/>
          <w:szCs w:val="22"/>
        </w:rPr>
        <w:t xml:space="preserve">With the added suburban land </w:t>
      </w:r>
      <w:r w:rsidR="005965C3">
        <w:rPr>
          <w:sz w:val="22"/>
          <w:szCs w:val="22"/>
        </w:rPr>
        <w:t>from the</w:t>
      </w:r>
      <w:r w:rsidR="008C2017">
        <w:rPr>
          <w:sz w:val="22"/>
          <w:szCs w:val="22"/>
        </w:rPr>
        <w:t xml:space="preserve"> </w:t>
      </w:r>
      <w:r w:rsidR="005965C3">
        <w:rPr>
          <w:sz w:val="22"/>
          <w:szCs w:val="22"/>
        </w:rPr>
        <w:t xml:space="preserve">suitable </w:t>
      </w:r>
      <w:r w:rsidR="008C2017">
        <w:rPr>
          <w:sz w:val="22"/>
          <w:szCs w:val="22"/>
        </w:rPr>
        <w:t xml:space="preserve">manmade breeding habitat, the amount of edge habitat is </w:t>
      </w:r>
      <w:r w:rsidR="006E16BC">
        <w:rPr>
          <w:sz w:val="22"/>
          <w:szCs w:val="22"/>
        </w:rPr>
        <w:t xml:space="preserve">increased and spread </w:t>
      </w:r>
      <w:r w:rsidR="009A4A41">
        <w:rPr>
          <w:sz w:val="22"/>
          <w:szCs w:val="22"/>
        </w:rPr>
        <w:t>further into</w:t>
      </w:r>
      <w:r w:rsidR="006E16BC">
        <w:rPr>
          <w:sz w:val="22"/>
          <w:szCs w:val="22"/>
        </w:rPr>
        <w:t xml:space="preserve"> the eastern part of the state. </w:t>
      </w:r>
      <w:r w:rsidR="008C2017">
        <w:rPr>
          <w:sz w:val="22"/>
          <w:szCs w:val="22"/>
        </w:rPr>
        <w:t>Additionally, the spatial results d</w:t>
      </w:r>
      <w:r w:rsidR="00485FFD">
        <w:rPr>
          <w:sz w:val="22"/>
          <w:szCs w:val="22"/>
        </w:rPr>
        <w:t xml:space="preserve">isplayed above can be demonstrated in a more quantitative, tangible manner. </w:t>
      </w:r>
      <w:r w:rsidR="00A53F62">
        <w:rPr>
          <w:sz w:val="22"/>
          <w:szCs w:val="22"/>
        </w:rPr>
        <w:t xml:space="preserve">As described in the </w:t>
      </w:r>
      <w:r w:rsidR="00C47C5D">
        <w:rPr>
          <w:sz w:val="22"/>
          <w:szCs w:val="22"/>
        </w:rPr>
        <w:t>methods</w:t>
      </w:r>
      <w:r w:rsidR="00A53F62">
        <w:rPr>
          <w:sz w:val="22"/>
          <w:szCs w:val="22"/>
        </w:rPr>
        <w:t xml:space="preserve"> section, a combination of </w:t>
      </w:r>
      <w:r w:rsidR="00301F78">
        <w:rPr>
          <w:sz w:val="22"/>
          <w:szCs w:val="22"/>
        </w:rPr>
        <w:t xml:space="preserve">the </w:t>
      </w:r>
      <w:r w:rsidR="00A53F62">
        <w:rPr>
          <w:sz w:val="22"/>
          <w:szCs w:val="22"/>
        </w:rPr>
        <w:t xml:space="preserve">calculate geometry and </w:t>
      </w:r>
      <w:r w:rsidR="00301F78">
        <w:rPr>
          <w:sz w:val="22"/>
          <w:szCs w:val="22"/>
        </w:rPr>
        <w:t xml:space="preserve">statistics tools were used to </w:t>
      </w:r>
      <w:r w:rsidR="008C00A0">
        <w:rPr>
          <w:sz w:val="22"/>
          <w:szCs w:val="22"/>
        </w:rPr>
        <w:t>find the</w:t>
      </w:r>
      <w:r w:rsidR="00AF05B3">
        <w:rPr>
          <w:sz w:val="22"/>
          <w:szCs w:val="22"/>
        </w:rPr>
        <w:t xml:space="preserve"> areas of each type of breeding habitat</w:t>
      </w:r>
      <w:r w:rsidR="008C00A0">
        <w:rPr>
          <w:sz w:val="22"/>
          <w:szCs w:val="22"/>
        </w:rPr>
        <w:t>, as can be seen in Figures 9 (</w:t>
      </w:r>
      <w:r w:rsidR="00632289">
        <w:rPr>
          <w:sz w:val="22"/>
          <w:szCs w:val="22"/>
        </w:rPr>
        <w:t>manmade)</w:t>
      </w:r>
      <w:r w:rsidR="008C00A0">
        <w:rPr>
          <w:sz w:val="22"/>
          <w:szCs w:val="22"/>
        </w:rPr>
        <w:t>, 10</w:t>
      </w:r>
      <w:r w:rsidR="00632289">
        <w:rPr>
          <w:sz w:val="22"/>
          <w:szCs w:val="22"/>
        </w:rPr>
        <w:t xml:space="preserve"> (natural)</w:t>
      </w:r>
      <w:r w:rsidR="008C00A0">
        <w:rPr>
          <w:sz w:val="22"/>
          <w:szCs w:val="22"/>
        </w:rPr>
        <w:t>, and 11</w:t>
      </w:r>
      <w:r w:rsidR="00632289">
        <w:rPr>
          <w:sz w:val="22"/>
          <w:szCs w:val="22"/>
        </w:rPr>
        <w:t xml:space="preserve"> (overlap)</w:t>
      </w:r>
      <w:r w:rsidR="008C00A0">
        <w:rPr>
          <w:sz w:val="22"/>
          <w:szCs w:val="22"/>
        </w:rPr>
        <w:t xml:space="preserve">. The overlap between the manmade and natural breeding habitat was found so that any </w:t>
      </w:r>
      <w:r w:rsidR="001E3DE5">
        <w:rPr>
          <w:sz w:val="22"/>
          <w:szCs w:val="22"/>
        </w:rPr>
        <w:t xml:space="preserve">spatial errors caused by resolution issues or conversion of data didn’t affect the area of </w:t>
      </w:r>
      <w:r w:rsidR="00FB4E3F">
        <w:rPr>
          <w:sz w:val="22"/>
          <w:szCs w:val="22"/>
        </w:rPr>
        <w:t>each</w:t>
      </w:r>
      <w:r w:rsidR="001E3DE5">
        <w:rPr>
          <w:sz w:val="22"/>
          <w:szCs w:val="22"/>
        </w:rPr>
        <w:t xml:space="preserve"> type of habitat found. </w:t>
      </w:r>
      <w:r w:rsidR="00EE0730">
        <w:rPr>
          <w:sz w:val="22"/>
          <w:szCs w:val="22"/>
        </w:rPr>
        <w:t xml:space="preserve">As a percentage of the total breeding habitat, </w:t>
      </w:r>
      <w:r w:rsidR="00E854DF">
        <w:rPr>
          <w:sz w:val="22"/>
          <w:szCs w:val="22"/>
        </w:rPr>
        <w:t>the natural habitat</w:t>
      </w:r>
      <w:r w:rsidR="001A5E02">
        <w:rPr>
          <w:sz w:val="22"/>
          <w:szCs w:val="22"/>
        </w:rPr>
        <w:t>,</w:t>
      </w:r>
      <w:r w:rsidR="00E854DF">
        <w:rPr>
          <w:sz w:val="22"/>
          <w:szCs w:val="22"/>
        </w:rPr>
        <w:t xml:space="preserve"> with an area of </w:t>
      </w:r>
      <w:r w:rsidR="00E854DF" w:rsidRPr="00653F18">
        <w:rPr>
          <w:sz w:val="22"/>
          <w:szCs w:val="22"/>
        </w:rPr>
        <w:t>2,263.169</w:t>
      </w:r>
      <w:r w:rsidR="00E854DF">
        <w:rPr>
          <w:sz w:val="22"/>
          <w:szCs w:val="22"/>
        </w:rPr>
        <w:t xml:space="preserve"> square kilometers</w:t>
      </w:r>
      <w:r w:rsidR="001A5E02">
        <w:rPr>
          <w:sz w:val="22"/>
          <w:szCs w:val="22"/>
        </w:rPr>
        <w:t>,</w:t>
      </w:r>
      <w:r w:rsidR="00E854DF">
        <w:rPr>
          <w:sz w:val="22"/>
          <w:szCs w:val="22"/>
        </w:rPr>
        <w:t xml:space="preserve"> represented just over half</w:t>
      </w:r>
      <w:r w:rsidR="00876FE6">
        <w:rPr>
          <w:sz w:val="22"/>
          <w:szCs w:val="22"/>
        </w:rPr>
        <w:t xml:space="preserve"> of the total</w:t>
      </w:r>
      <w:r w:rsidR="00E854DF">
        <w:rPr>
          <w:sz w:val="22"/>
          <w:szCs w:val="22"/>
        </w:rPr>
        <w:t xml:space="preserve"> (</w:t>
      </w:r>
      <w:r w:rsidR="0038600A">
        <w:rPr>
          <w:sz w:val="22"/>
          <w:szCs w:val="22"/>
        </w:rPr>
        <w:t>T</w:t>
      </w:r>
      <w:r w:rsidR="00E854DF">
        <w:rPr>
          <w:sz w:val="22"/>
          <w:szCs w:val="22"/>
        </w:rPr>
        <w:t xml:space="preserve">able 2). </w:t>
      </w:r>
      <w:r w:rsidR="00671DEB">
        <w:rPr>
          <w:sz w:val="22"/>
          <w:szCs w:val="22"/>
        </w:rPr>
        <w:t xml:space="preserve">The manmade habitat, at </w:t>
      </w:r>
      <w:r w:rsidR="00671DEB" w:rsidRPr="00653F18">
        <w:rPr>
          <w:sz w:val="22"/>
          <w:szCs w:val="22"/>
        </w:rPr>
        <w:t>1,876.744</w:t>
      </w:r>
      <w:r w:rsidR="00671DEB">
        <w:rPr>
          <w:sz w:val="22"/>
          <w:szCs w:val="22"/>
        </w:rPr>
        <w:t xml:space="preserve"> square kilometers was just under half of the total breeding habitat. </w:t>
      </w:r>
      <w:r w:rsidR="001A5E02">
        <w:rPr>
          <w:sz w:val="22"/>
          <w:szCs w:val="22"/>
        </w:rPr>
        <w:t xml:space="preserve">This means that the consideration of non-natural </w:t>
      </w:r>
      <w:r w:rsidR="005C6AC3">
        <w:rPr>
          <w:sz w:val="22"/>
          <w:szCs w:val="22"/>
        </w:rPr>
        <w:t>settings</w:t>
      </w:r>
      <w:r w:rsidR="001A5E02">
        <w:rPr>
          <w:sz w:val="22"/>
          <w:szCs w:val="22"/>
        </w:rPr>
        <w:t xml:space="preserve"> for black-capped chickadee</w:t>
      </w:r>
      <w:r w:rsidR="005C6AC3">
        <w:rPr>
          <w:sz w:val="22"/>
          <w:szCs w:val="22"/>
        </w:rPr>
        <w:t xml:space="preserve"> nesting</w:t>
      </w:r>
      <w:r w:rsidR="001A5E02">
        <w:rPr>
          <w:sz w:val="22"/>
          <w:szCs w:val="22"/>
        </w:rPr>
        <w:t xml:space="preserve">, and possibly other </w:t>
      </w:r>
      <w:r w:rsidR="005C6AC3">
        <w:rPr>
          <w:sz w:val="22"/>
          <w:szCs w:val="22"/>
        </w:rPr>
        <w:t>native bird</w:t>
      </w:r>
      <w:r w:rsidR="001A5E02">
        <w:rPr>
          <w:sz w:val="22"/>
          <w:szCs w:val="22"/>
        </w:rPr>
        <w:t xml:space="preserve"> species, </w:t>
      </w:r>
      <w:r w:rsidR="005C6AC3">
        <w:rPr>
          <w:sz w:val="22"/>
          <w:szCs w:val="22"/>
        </w:rPr>
        <w:t xml:space="preserve">greatly increases the amount of useful and available breeding habitat. </w:t>
      </w:r>
    </w:p>
    <w:p w14:paraId="7DCB4FE2" w14:textId="77777777" w:rsidR="008C00A0" w:rsidRDefault="008C00A0" w:rsidP="00AF7FCD">
      <w:pPr>
        <w:rPr>
          <w:sz w:val="22"/>
          <w:szCs w:val="22"/>
        </w:rPr>
      </w:pPr>
    </w:p>
    <w:p w14:paraId="0207DE9B" w14:textId="3EE0DAE8" w:rsidR="00CF3067" w:rsidRPr="00653F18" w:rsidRDefault="00CF3067" w:rsidP="00AF7FCD">
      <w:pPr>
        <w:rPr>
          <w:sz w:val="22"/>
          <w:szCs w:val="22"/>
        </w:rPr>
      </w:pPr>
      <w:r>
        <w:rPr>
          <w:sz w:val="22"/>
          <w:szCs w:val="22"/>
        </w:rPr>
        <w:t xml:space="preserve">Table 2. Breeding </w:t>
      </w:r>
      <w:r w:rsidR="00970BD5">
        <w:rPr>
          <w:sz w:val="22"/>
          <w:szCs w:val="22"/>
        </w:rPr>
        <w:t>h</w:t>
      </w:r>
      <w:r>
        <w:rPr>
          <w:sz w:val="22"/>
          <w:szCs w:val="22"/>
        </w:rPr>
        <w:t xml:space="preserve">abitat </w:t>
      </w:r>
      <w:r w:rsidR="00970BD5">
        <w:rPr>
          <w:sz w:val="22"/>
          <w:szCs w:val="22"/>
        </w:rPr>
        <w:t>a</w:t>
      </w:r>
      <w:r>
        <w:rPr>
          <w:sz w:val="22"/>
          <w:szCs w:val="22"/>
        </w:rPr>
        <w:t xml:space="preserve">rea </w:t>
      </w:r>
      <w:r w:rsidR="00970BD5">
        <w:rPr>
          <w:sz w:val="22"/>
          <w:szCs w:val="22"/>
        </w:rPr>
        <w:t xml:space="preserve">and percentage </w:t>
      </w:r>
      <w:r>
        <w:rPr>
          <w:sz w:val="22"/>
          <w:szCs w:val="22"/>
        </w:rPr>
        <w:t xml:space="preserve">values. </w:t>
      </w:r>
    </w:p>
    <w:tbl>
      <w:tblPr>
        <w:tblStyle w:val="TableGrid"/>
        <w:tblW w:w="0" w:type="auto"/>
        <w:tblInd w:w="0" w:type="dxa"/>
        <w:tblLook w:val="04A0" w:firstRow="1" w:lastRow="0" w:firstColumn="1" w:lastColumn="0" w:noHBand="0" w:noVBand="1"/>
      </w:tblPr>
      <w:tblGrid>
        <w:gridCol w:w="1525"/>
        <w:gridCol w:w="3060"/>
        <w:gridCol w:w="3420"/>
      </w:tblGrid>
      <w:tr w:rsidR="00FB4E3F" w14:paraId="1F604FB2" w14:textId="4CD542C6" w:rsidTr="00FB4E3F">
        <w:tc>
          <w:tcPr>
            <w:tcW w:w="1525" w:type="dxa"/>
          </w:tcPr>
          <w:p w14:paraId="5119BD30" w14:textId="77777777" w:rsidR="00FB4E3F" w:rsidRPr="00653F18" w:rsidRDefault="00FB4E3F">
            <w:pPr>
              <w:rPr>
                <w:sz w:val="22"/>
                <w:szCs w:val="22"/>
              </w:rPr>
            </w:pPr>
          </w:p>
        </w:tc>
        <w:tc>
          <w:tcPr>
            <w:tcW w:w="3060" w:type="dxa"/>
          </w:tcPr>
          <w:p w14:paraId="637BCC7A" w14:textId="112976D7" w:rsidR="00FB4E3F" w:rsidRPr="00653F18" w:rsidRDefault="00FB4E3F">
            <w:pPr>
              <w:rPr>
                <w:sz w:val="22"/>
                <w:szCs w:val="22"/>
              </w:rPr>
            </w:pPr>
            <w:r>
              <w:rPr>
                <w:sz w:val="22"/>
                <w:szCs w:val="22"/>
              </w:rPr>
              <w:t>Breeding Habitat Area (sq. km)</w:t>
            </w:r>
          </w:p>
        </w:tc>
        <w:tc>
          <w:tcPr>
            <w:tcW w:w="3420" w:type="dxa"/>
          </w:tcPr>
          <w:p w14:paraId="2C6F7AC0" w14:textId="0306D9DC" w:rsidR="00FB4E3F" w:rsidRDefault="00FB4E3F">
            <w:pPr>
              <w:rPr>
                <w:sz w:val="22"/>
                <w:szCs w:val="22"/>
              </w:rPr>
            </w:pPr>
            <w:r>
              <w:rPr>
                <w:sz w:val="22"/>
                <w:szCs w:val="22"/>
              </w:rPr>
              <w:t>Percent of Total Breeding Habitat</w:t>
            </w:r>
          </w:p>
        </w:tc>
      </w:tr>
      <w:tr w:rsidR="00FB4E3F" w14:paraId="4F2AC9D9" w14:textId="4BC4E2E7" w:rsidTr="00FB4E3F">
        <w:tc>
          <w:tcPr>
            <w:tcW w:w="1525" w:type="dxa"/>
          </w:tcPr>
          <w:p w14:paraId="4CDE1E4E" w14:textId="5CF36606" w:rsidR="00FB4E3F" w:rsidRPr="00653F18" w:rsidRDefault="00FB4E3F">
            <w:pPr>
              <w:rPr>
                <w:sz w:val="22"/>
                <w:szCs w:val="22"/>
              </w:rPr>
            </w:pPr>
            <w:r w:rsidRPr="00653F18">
              <w:rPr>
                <w:sz w:val="22"/>
                <w:szCs w:val="22"/>
              </w:rPr>
              <w:t>Natural</w:t>
            </w:r>
          </w:p>
        </w:tc>
        <w:tc>
          <w:tcPr>
            <w:tcW w:w="3060" w:type="dxa"/>
          </w:tcPr>
          <w:p w14:paraId="003D6A7C" w14:textId="37738529" w:rsidR="00FB4E3F" w:rsidRPr="00653F18" w:rsidRDefault="00FB4E3F">
            <w:pPr>
              <w:rPr>
                <w:sz w:val="22"/>
                <w:szCs w:val="22"/>
              </w:rPr>
            </w:pPr>
            <w:r w:rsidRPr="00653F18">
              <w:rPr>
                <w:sz w:val="22"/>
                <w:szCs w:val="22"/>
              </w:rPr>
              <w:t xml:space="preserve">2,263.169 </w:t>
            </w:r>
          </w:p>
        </w:tc>
        <w:tc>
          <w:tcPr>
            <w:tcW w:w="3420" w:type="dxa"/>
          </w:tcPr>
          <w:p w14:paraId="5B4198E0" w14:textId="12FAFCF3" w:rsidR="00FB4E3F" w:rsidRPr="00653F18" w:rsidRDefault="00C37EA3">
            <w:pPr>
              <w:rPr>
                <w:sz w:val="22"/>
                <w:szCs w:val="22"/>
              </w:rPr>
            </w:pPr>
            <w:r>
              <w:rPr>
                <w:sz w:val="22"/>
                <w:szCs w:val="22"/>
              </w:rPr>
              <w:t>54.67%</w:t>
            </w:r>
          </w:p>
        </w:tc>
      </w:tr>
      <w:tr w:rsidR="00FB4E3F" w14:paraId="6926F58F" w14:textId="7E92A4DC" w:rsidTr="00FB4E3F">
        <w:tc>
          <w:tcPr>
            <w:tcW w:w="1525" w:type="dxa"/>
          </w:tcPr>
          <w:p w14:paraId="378E6985" w14:textId="18424CAF" w:rsidR="00FB4E3F" w:rsidRPr="00653F18" w:rsidRDefault="00FB4E3F">
            <w:pPr>
              <w:rPr>
                <w:sz w:val="22"/>
                <w:szCs w:val="22"/>
              </w:rPr>
            </w:pPr>
            <w:r>
              <w:rPr>
                <w:sz w:val="22"/>
                <w:szCs w:val="22"/>
              </w:rPr>
              <w:t>Manmade</w:t>
            </w:r>
          </w:p>
        </w:tc>
        <w:tc>
          <w:tcPr>
            <w:tcW w:w="3060" w:type="dxa"/>
          </w:tcPr>
          <w:p w14:paraId="6D72D374" w14:textId="5493E521" w:rsidR="00FB4E3F" w:rsidRPr="00653F18" w:rsidRDefault="00FB4E3F">
            <w:pPr>
              <w:rPr>
                <w:sz w:val="22"/>
                <w:szCs w:val="22"/>
              </w:rPr>
            </w:pPr>
            <w:r w:rsidRPr="00653F18">
              <w:rPr>
                <w:sz w:val="22"/>
                <w:szCs w:val="22"/>
              </w:rPr>
              <w:t xml:space="preserve">1,876.744 </w:t>
            </w:r>
          </w:p>
        </w:tc>
        <w:tc>
          <w:tcPr>
            <w:tcW w:w="3420" w:type="dxa"/>
          </w:tcPr>
          <w:p w14:paraId="5ACB83CE" w14:textId="5283F0B9" w:rsidR="00FB4E3F" w:rsidRPr="00653F18" w:rsidRDefault="00C37EA3">
            <w:pPr>
              <w:rPr>
                <w:sz w:val="22"/>
                <w:szCs w:val="22"/>
              </w:rPr>
            </w:pPr>
            <w:r>
              <w:rPr>
                <w:sz w:val="22"/>
                <w:szCs w:val="22"/>
              </w:rPr>
              <w:t>45.33%</w:t>
            </w:r>
          </w:p>
        </w:tc>
      </w:tr>
    </w:tbl>
    <w:p w14:paraId="72218D4A" w14:textId="7A2AFEBD" w:rsidR="003864B7" w:rsidRDefault="003864B7">
      <w:pPr>
        <w:rPr>
          <w:b/>
          <w:sz w:val="22"/>
          <w:szCs w:val="22"/>
        </w:rPr>
      </w:pPr>
    </w:p>
    <w:p w14:paraId="5A7F1579" w14:textId="77777777" w:rsidR="00512F4D" w:rsidRDefault="00512F4D">
      <w:pPr>
        <w:rPr>
          <w:b/>
          <w:sz w:val="22"/>
          <w:szCs w:val="22"/>
        </w:rPr>
      </w:pPr>
      <w:r>
        <w:rPr>
          <w:b/>
          <w:noProof/>
          <w:sz w:val="22"/>
          <w:szCs w:val="22"/>
        </w:rPr>
        <w:drawing>
          <wp:inline distT="0" distB="0" distL="0" distR="0" wp14:anchorId="5B5A8465" wp14:editId="3A960AC2">
            <wp:extent cx="5258534" cy="225774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_area_sqkm.PNG"/>
                    <pic:cNvPicPr/>
                  </pic:nvPicPr>
                  <pic:blipFill>
                    <a:blip r:embed="rId14">
                      <a:extLst>
                        <a:ext uri="{28A0092B-C50C-407E-A947-70E740481C1C}">
                          <a14:useLocalDpi xmlns:a14="http://schemas.microsoft.com/office/drawing/2010/main" val="0"/>
                        </a:ext>
                      </a:extLst>
                    </a:blip>
                    <a:stretch>
                      <a:fillRect/>
                    </a:stretch>
                  </pic:blipFill>
                  <pic:spPr>
                    <a:xfrm>
                      <a:off x="0" y="0"/>
                      <a:ext cx="5258534" cy="2257740"/>
                    </a:xfrm>
                    <a:prstGeom prst="rect">
                      <a:avLst/>
                    </a:prstGeom>
                  </pic:spPr>
                </pic:pic>
              </a:graphicData>
            </a:graphic>
          </wp:inline>
        </w:drawing>
      </w:r>
    </w:p>
    <w:p w14:paraId="713BBACA" w14:textId="0633D264" w:rsidR="003C225F" w:rsidRDefault="00512F4D">
      <w:pPr>
        <w:rPr>
          <w:sz w:val="22"/>
          <w:szCs w:val="22"/>
        </w:rPr>
      </w:pPr>
      <w:r w:rsidRPr="00512F4D">
        <w:rPr>
          <w:sz w:val="22"/>
          <w:szCs w:val="22"/>
        </w:rPr>
        <w:t>Figure</w:t>
      </w:r>
      <w:r w:rsidR="0039258E">
        <w:rPr>
          <w:sz w:val="22"/>
          <w:szCs w:val="22"/>
        </w:rPr>
        <w:t xml:space="preserve"> 9</w:t>
      </w:r>
      <w:r w:rsidR="003C225F">
        <w:rPr>
          <w:sz w:val="22"/>
          <w:szCs w:val="22"/>
        </w:rPr>
        <w:t xml:space="preserve">. Table displaying the area in square kilometers of </w:t>
      </w:r>
      <w:r w:rsidR="00842667">
        <w:rPr>
          <w:sz w:val="22"/>
          <w:szCs w:val="22"/>
        </w:rPr>
        <w:t xml:space="preserve">suitable manmade breeding habitat by the density of residents present on the land. </w:t>
      </w:r>
      <w:r w:rsidR="003C225F">
        <w:rPr>
          <w:sz w:val="22"/>
          <w:szCs w:val="22"/>
        </w:rPr>
        <w:t xml:space="preserve"> </w:t>
      </w:r>
    </w:p>
    <w:p w14:paraId="0D1B06B2" w14:textId="77777777" w:rsidR="009320F1" w:rsidRDefault="009320F1">
      <w:pPr>
        <w:rPr>
          <w:sz w:val="22"/>
          <w:szCs w:val="22"/>
        </w:rPr>
      </w:pPr>
    </w:p>
    <w:p w14:paraId="5E7B8AED" w14:textId="7F5EC1BF" w:rsidR="00512F4D" w:rsidRDefault="00512F4D">
      <w:pPr>
        <w:rPr>
          <w:b/>
          <w:sz w:val="22"/>
          <w:szCs w:val="22"/>
        </w:rPr>
      </w:pPr>
      <w:r>
        <w:rPr>
          <w:b/>
          <w:noProof/>
          <w:sz w:val="22"/>
          <w:szCs w:val="22"/>
        </w:rPr>
        <w:lastRenderedPageBreak/>
        <w:drawing>
          <wp:inline distT="0" distB="0" distL="0" distR="0" wp14:anchorId="20FF0418" wp14:editId="319DD99F">
            <wp:extent cx="5958166" cy="25971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talnaturalhab.PNG"/>
                    <pic:cNvPicPr/>
                  </pic:nvPicPr>
                  <pic:blipFill>
                    <a:blip r:embed="rId15">
                      <a:extLst>
                        <a:ext uri="{28A0092B-C50C-407E-A947-70E740481C1C}">
                          <a14:useLocalDpi xmlns:a14="http://schemas.microsoft.com/office/drawing/2010/main" val="0"/>
                        </a:ext>
                      </a:extLst>
                    </a:blip>
                    <a:stretch>
                      <a:fillRect/>
                    </a:stretch>
                  </pic:blipFill>
                  <pic:spPr>
                    <a:xfrm>
                      <a:off x="0" y="0"/>
                      <a:ext cx="5995606" cy="2613470"/>
                    </a:xfrm>
                    <a:prstGeom prst="rect">
                      <a:avLst/>
                    </a:prstGeom>
                  </pic:spPr>
                </pic:pic>
              </a:graphicData>
            </a:graphic>
          </wp:inline>
        </w:drawing>
      </w:r>
    </w:p>
    <w:p w14:paraId="106C7FD5" w14:textId="60DC8F43" w:rsidR="00512F4D" w:rsidRDefault="00512F4D">
      <w:pPr>
        <w:rPr>
          <w:sz w:val="22"/>
          <w:szCs w:val="22"/>
        </w:rPr>
      </w:pPr>
      <w:r w:rsidRPr="00512F4D">
        <w:rPr>
          <w:sz w:val="22"/>
          <w:szCs w:val="22"/>
        </w:rPr>
        <w:t>Figure</w:t>
      </w:r>
      <w:r w:rsidR="0039258E">
        <w:rPr>
          <w:sz w:val="22"/>
          <w:szCs w:val="22"/>
        </w:rPr>
        <w:t xml:space="preserve"> 10</w:t>
      </w:r>
      <w:r w:rsidR="005214D2">
        <w:rPr>
          <w:sz w:val="22"/>
          <w:szCs w:val="22"/>
        </w:rPr>
        <w:t xml:space="preserve">. Statistics of natural breeding habitat for black-capped chickadee </w:t>
      </w:r>
      <w:r w:rsidR="00915AEF">
        <w:rPr>
          <w:sz w:val="22"/>
          <w:szCs w:val="22"/>
        </w:rPr>
        <w:t xml:space="preserve">showing the sum of all the areas as well as bar graph displaying distribution of values. </w:t>
      </w:r>
    </w:p>
    <w:p w14:paraId="0870EAD0" w14:textId="77777777" w:rsidR="009320F1" w:rsidRDefault="009320F1">
      <w:pPr>
        <w:rPr>
          <w:sz w:val="22"/>
          <w:szCs w:val="22"/>
        </w:rPr>
      </w:pPr>
    </w:p>
    <w:p w14:paraId="64BC1B15" w14:textId="754C831C" w:rsidR="002C555B" w:rsidRDefault="00512F4D">
      <w:pPr>
        <w:rPr>
          <w:sz w:val="22"/>
          <w:szCs w:val="22"/>
        </w:rPr>
      </w:pPr>
      <w:r>
        <w:rPr>
          <w:noProof/>
          <w:sz w:val="22"/>
          <w:szCs w:val="22"/>
        </w:rPr>
        <w:drawing>
          <wp:inline distT="0" distB="0" distL="0" distR="0" wp14:anchorId="64B8512E" wp14:editId="6DCD8607">
            <wp:extent cx="5920251" cy="257619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talintersecthab.PNG"/>
                    <pic:cNvPicPr/>
                  </pic:nvPicPr>
                  <pic:blipFill>
                    <a:blip r:embed="rId16">
                      <a:extLst>
                        <a:ext uri="{28A0092B-C50C-407E-A947-70E740481C1C}">
                          <a14:useLocalDpi xmlns:a14="http://schemas.microsoft.com/office/drawing/2010/main" val="0"/>
                        </a:ext>
                      </a:extLst>
                    </a:blip>
                    <a:stretch>
                      <a:fillRect/>
                    </a:stretch>
                  </pic:blipFill>
                  <pic:spPr>
                    <a:xfrm>
                      <a:off x="0" y="0"/>
                      <a:ext cx="5974164" cy="2599655"/>
                    </a:xfrm>
                    <a:prstGeom prst="rect">
                      <a:avLst/>
                    </a:prstGeom>
                  </pic:spPr>
                </pic:pic>
              </a:graphicData>
            </a:graphic>
          </wp:inline>
        </w:drawing>
      </w:r>
    </w:p>
    <w:p w14:paraId="134EBB24" w14:textId="2F074C01" w:rsidR="0039258E" w:rsidRPr="00512F4D" w:rsidRDefault="0039258E">
      <w:pPr>
        <w:rPr>
          <w:sz w:val="22"/>
          <w:szCs w:val="22"/>
        </w:rPr>
      </w:pPr>
      <w:r>
        <w:rPr>
          <w:sz w:val="22"/>
          <w:szCs w:val="22"/>
        </w:rPr>
        <w:t>Figure 11</w:t>
      </w:r>
      <w:r w:rsidR="008701DB">
        <w:rPr>
          <w:sz w:val="22"/>
          <w:szCs w:val="22"/>
        </w:rPr>
        <w:t xml:space="preserve">. Statistics of </w:t>
      </w:r>
      <w:r w:rsidR="00DE6779">
        <w:rPr>
          <w:sz w:val="22"/>
          <w:szCs w:val="22"/>
        </w:rPr>
        <w:t>the intersection of natural and manmade</w:t>
      </w:r>
      <w:r w:rsidR="008701DB">
        <w:rPr>
          <w:sz w:val="22"/>
          <w:szCs w:val="22"/>
        </w:rPr>
        <w:t xml:space="preserve"> breeding habitat for black-capped chickadee showing the sum of all the areas as well as bar graph displaying distribution of values.</w:t>
      </w:r>
    </w:p>
    <w:p w14:paraId="707374B5" w14:textId="77777777" w:rsidR="002C555B" w:rsidRDefault="002C555B">
      <w:pPr>
        <w:rPr>
          <w:b/>
          <w:sz w:val="22"/>
          <w:szCs w:val="22"/>
        </w:rPr>
      </w:pPr>
    </w:p>
    <w:p w14:paraId="0C363916" w14:textId="77777777" w:rsidR="0053617F" w:rsidRPr="00A56679" w:rsidRDefault="0053617F">
      <w:pPr>
        <w:rPr>
          <w:sz w:val="22"/>
          <w:szCs w:val="22"/>
        </w:rPr>
      </w:pPr>
      <w:r w:rsidRPr="00A56679">
        <w:rPr>
          <w:sz w:val="22"/>
          <w:szCs w:val="22"/>
        </w:rPr>
        <w:t xml:space="preserve">VI. Conclusion and Discussion </w:t>
      </w:r>
    </w:p>
    <w:p w14:paraId="1738B55F" w14:textId="77777777" w:rsidR="00474D0C" w:rsidRDefault="00474D0C">
      <w:pPr>
        <w:rPr>
          <w:b/>
          <w:sz w:val="22"/>
          <w:szCs w:val="22"/>
        </w:rPr>
      </w:pPr>
    </w:p>
    <w:p w14:paraId="4CAAC0C8" w14:textId="7F9A4EAA" w:rsidR="009661ED" w:rsidRDefault="00B42F1B">
      <w:pPr>
        <w:rPr>
          <w:sz w:val="22"/>
          <w:szCs w:val="22"/>
        </w:rPr>
      </w:pPr>
      <w:r>
        <w:rPr>
          <w:sz w:val="22"/>
          <w:szCs w:val="22"/>
        </w:rPr>
        <w:t xml:space="preserve">This study found that the breeding habitat </w:t>
      </w:r>
      <w:r w:rsidR="0064259E">
        <w:rPr>
          <w:sz w:val="22"/>
          <w:szCs w:val="22"/>
        </w:rPr>
        <w:t xml:space="preserve">of black-capped chickadee is distributed all across Massachusetts, with larger cluster of natural habitat to the west and smaller plots of manmade habitat to the east. </w:t>
      </w:r>
      <w:r w:rsidR="0016373D">
        <w:rPr>
          <w:sz w:val="22"/>
          <w:szCs w:val="22"/>
        </w:rPr>
        <w:t xml:space="preserve">Of course, these findings and the criteria they were derived from </w:t>
      </w:r>
      <w:r w:rsidR="00FB5C25">
        <w:rPr>
          <w:sz w:val="22"/>
          <w:szCs w:val="22"/>
        </w:rPr>
        <w:t>relied on many assumptions. A particularly evident one was the assumption that all suburban land of very low, low, and medium density</w:t>
      </w:r>
      <w:r w:rsidR="003D7729">
        <w:rPr>
          <w:sz w:val="22"/>
          <w:szCs w:val="22"/>
        </w:rPr>
        <w:t xml:space="preserve"> </w:t>
      </w:r>
      <w:r w:rsidR="00565921">
        <w:rPr>
          <w:sz w:val="22"/>
          <w:szCs w:val="22"/>
        </w:rPr>
        <w:t>would</w:t>
      </w:r>
      <w:r w:rsidR="003D7729">
        <w:rPr>
          <w:sz w:val="22"/>
          <w:szCs w:val="22"/>
        </w:rPr>
        <w:t xml:space="preserve"> </w:t>
      </w:r>
      <w:r w:rsidR="001D1EF5">
        <w:rPr>
          <w:sz w:val="22"/>
          <w:szCs w:val="22"/>
        </w:rPr>
        <w:t xml:space="preserve">provide nesting sites for </w:t>
      </w:r>
      <w:r w:rsidR="00565921">
        <w:rPr>
          <w:sz w:val="22"/>
          <w:szCs w:val="22"/>
        </w:rPr>
        <w:t xml:space="preserve">chickadees when, in reality, most suburban residents are unaware of the needs of native birds or unwilling to help. </w:t>
      </w:r>
      <w:r w:rsidR="00166B02">
        <w:rPr>
          <w:sz w:val="22"/>
          <w:szCs w:val="22"/>
        </w:rPr>
        <w:t>A more comprehensive look at the viability of manmade habitat</w:t>
      </w:r>
      <w:r w:rsidR="00E86FED">
        <w:rPr>
          <w:sz w:val="22"/>
          <w:szCs w:val="22"/>
        </w:rPr>
        <w:t xml:space="preserve">, perhaps with actual data on the prevalence and success </w:t>
      </w:r>
      <w:r w:rsidR="006F59BA">
        <w:rPr>
          <w:sz w:val="22"/>
          <w:szCs w:val="22"/>
        </w:rPr>
        <w:t xml:space="preserve">of nest boxes made by humans in Massachusetts, </w:t>
      </w:r>
      <w:r w:rsidR="006216B0">
        <w:rPr>
          <w:sz w:val="22"/>
          <w:szCs w:val="22"/>
        </w:rPr>
        <w:t>would be</w:t>
      </w:r>
      <w:r w:rsidR="007045A8">
        <w:rPr>
          <w:sz w:val="22"/>
          <w:szCs w:val="22"/>
        </w:rPr>
        <w:t xml:space="preserve"> needed to form more solid conclusions about this aspect of the study. </w:t>
      </w:r>
      <w:r w:rsidR="00141AEB">
        <w:rPr>
          <w:sz w:val="22"/>
          <w:szCs w:val="22"/>
        </w:rPr>
        <w:t>Also, i</w:t>
      </w:r>
      <w:r w:rsidR="00BB794D">
        <w:rPr>
          <w:sz w:val="22"/>
          <w:szCs w:val="22"/>
        </w:rPr>
        <w:t xml:space="preserve">f there had been more time, it would have been beneficial to </w:t>
      </w:r>
      <w:r w:rsidR="001237FC">
        <w:rPr>
          <w:sz w:val="22"/>
          <w:szCs w:val="22"/>
        </w:rPr>
        <w:t>compare the distribution of natural breeding habitat to real life data from t</w:t>
      </w:r>
      <w:r w:rsidR="006216B0">
        <w:rPr>
          <w:sz w:val="22"/>
          <w:szCs w:val="22"/>
        </w:rPr>
        <w:t>he</w:t>
      </w:r>
      <w:r w:rsidR="00657286">
        <w:rPr>
          <w:sz w:val="22"/>
          <w:szCs w:val="22"/>
        </w:rPr>
        <w:t xml:space="preserve"> Mass</w:t>
      </w:r>
      <w:r w:rsidR="006216B0">
        <w:rPr>
          <w:sz w:val="22"/>
          <w:szCs w:val="22"/>
        </w:rPr>
        <w:t xml:space="preserve"> Audubon </w:t>
      </w:r>
      <w:r w:rsidR="00657286">
        <w:rPr>
          <w:sz w:val="22"/>
          <w:szCs w:val="22"/>
        </w:rPr>
        <w:t>S</w:t>
      </w:r>
      <w:r w:rsidR="006216B0">
        <w:rPr>
          <w:sz w:val="22"/>
          <w:szCs w:val="22"/>
        </w:rPr>
        <w:t>ociety</w:t>
      </w:r>
      <w:r w:rsidR="001237FC">
        <w:rPr>
          <w:sz w:val="22"/>
          <w:szCs w:val="22"/>
        </w:rPr>
        <w:t xml:space="preserve"> or another </w:t>
      </w:r>
      <w:r w:rsidR="00657286">
        <w:rPr>
          <w:sz w:val="22"/>
          <w:szCs w:val="22"/>
        </w:rPr>
        <w:t>similar</w:t>
      </w:r>
      <w:r w:rsidR="001237FC">
        <w:rPr>
          <w:sz w:val="22"/>
          <w:szCs w:val="22"/>
        </w:rPr>
        <w:t xml:space="preserve"> organization. </w:t>
      </w:r>
      <w:r w:rsidR="00657286">
        <w:rPr>
          <w:sz w:val="22"/>
          <w:szCs w:val="22"/>
        </w:rPr>
        <w:t>Lastly, the data used was perhaps too fine a reso</w:t>
      </w:r>
      <w:r w:rsidR="00CC3489">
        <w:rPr>
          <w:sz w:val="22"/>
          <w:szCs w:val="22"/>
        </w:rPr>
        <w:t xml:space="preserve">lution for such a large study area. As a result, the data loaded very slowly </w:t>
      </w:r>
      <w:r w:rsidR="00CC3489">
        <w:rPr>
          <w:sz w:val="22"/>
          <w:szCs w:val="22"/>
        </w:rPr>
        <w:lastRenderedPageBreak/>
        <w:t xml:space="preserve">every time the map document was opened meaning that analysis took much longer than anticipated. </w:t>
      </w:r>
      <w:r w:rsidR="00C0075F">
        <w:rPr>
          <w:sz w:val="22"/>
          <w:szCs w:val="22"/>
        </w:rPr>
        <w:t xml:space="preserve">Nonetheless, the study provided valuable information about the </w:t>
      </w:r>
      <w:r w:rsidR="00E727EB">
        <w:rPr>
          <w:sz w:val="22"/>
          <w:szCs w:val="22"/>
        </w:rPr>
        <w:t>future of the black-capped chickadee in Massachu</w:t>
      </w:r>
      <w:r w:rsidR="003B2B43">
        <w:rPr>
          <w:sz w:val="22"/>
          <w:szCs w:val="22"/>
        </w:rPr>
        <w:t>s</w:t>
      </w:r>
      <w:r w:rsidR="00E727EB">
        <w:rPr>
          <w:sz w:val="22"/>
          <w:szCs w:val="22"/>
        </w:rPr>
        <w:t>etts</w:t>
      </w:r>
      <w:r w:rsidR="006E0A42">
        <w:rPr>
          <w:sz w:val="22"/>
          <w:szCs w:val="22"/>
        </w:rPr>
        <w:t xml:space="preserve"> and the ways in which humans are altering breeding patterns. </w:t>
      </w:r>
    </w:p>
    <w:p w14:paraId="5762DB88" w14:textId="77777777" w:rsidR="009661ED" w:rsidRDefault="009661ED">
      <w:pPr>
        <w:rPr>
          <w:sz w:val="22"/>
          <w:szCs w:val="22"/>
        </w:rPr>
      </w:pPr>
    </w:p>
    <w:p w14:paraId="2D9B7A06" w14:textId="4DB2974A" w:rsidR="0053617F" w:rsidRPr="008E3068" w:rsidRDefault="0053617F">
      <w:pPr>
        <w:rPr>
          <w:sz w:val="22"/>
          <w:szCs w:val="22"/>
        </w:rPr>
      </w:pPr>
      <w:r w:rsidRPr="008E3068">
        <w:rPr>
          <w:sz w:val="22"/>
          <w:szCs w:val="22"/>
        </w:rPr>
        <w:t>VII. References</w:t>
      </w:r>
    </w:p>
    <w:p w14:paraId="40A4F5D9" w14:textId="77777777" w:rsidR="00F85807" w:rsidRPr="008E3068" w:rsidRDefault="00F85807">
      <w:pPr>
        <w:rPr>
          <w:b/>
          <w:sz w:val="22"/>
          <w:szCs w:val="22"/>
        </w:rPr>
      </w:pPr>
    </w:p>
    <w:p w14:paraId="111EA060" w14:textId="5EFB44F6" w:rsidR="00C01053" w:rsidRDefault="00D76566" w:rsidP="008E3068">
      <w:pPr>
        <w:pStyle w:val="ListParagraph"/>
        <w:numPr>
          <w:ilvl w:val="0"/>
          <w:numId w:val="9"/>
        </w:numPr>
        <w:rPr>
          <w:sz w:val="22"/>
          <w:szCs w:val="22"/>
        </w:rPr>
      </w:pPr>
      <w:r w:rsidRPr="00C01053">
        <w:rPr>
          <w:sz w:val="22"/>
          <w:szCs w:val="22"/>
        </w:rPr>
        <w:t>“Black-Capped Chickadee Life History.” Cornell Lab of Ornithology: All About Birds, Cornell University, 2017.</w:t>
      </w:r>
    </w:p>
    <w:p w14:paraId="68917325" w14:textId="77777777" w:rsidR="00C01053" w:rsidRPr="00C01053" w:rsidRDefault="00C01053" w:rsidP="00C01053">
      <w:pPr>
        <w:rPr>
          <w:sz w:val="22"/>
          <w:szCs w:val="22"/>
        </w:rPr>
      </w:pPr>
    </w:p>
    <w:p w14:paraId="4FD12C65" w14:textId="77777777" w:rsidR="00C01053" w:rsidRDefault="00C550A2" w:rsidP="008E3068">
      <w:pPr>
        <w:pStyle w:val="ListParagraph"/>
        <w:numPr>
          <w:ilvl w:val="0"/>
          <w:numId w:val="9"/>
        </w:numPr>
        <w:rPr>
          <w:sz w:val="22"/>
          <w:szCs w:val="22"/>
        </w:rPr>
      </w:pPr>
      <w:r w:rsidRPr="00C01053">
        <w:rPr>
          <w:sz w:val="22"/>
          <w:szCs w:val="22"/>
        </w:rPr>
        <w:t>United States, Congress, Fish and Wildlife Service, and Richard L Schroeder. “Habitat Suitability Index Models: Black-Capped Chickadee.” Habitat Suitability Index Models: Black-Capped Chickadee, Western Energy and Land Use Team.</w:t>
      </w:r>
    </w:p>
    <w:p w14:paraId="26A0FCF4" w14:textId="77777777" w:rsidR="00C01053" w:rsidRPr="00C01053" w:rsidRDefault="00C01053" w:rsidP="00C01053">
      <w:pPr>
        <w:pStyle w:val="ListParagraph"/>
        <w:rPr>
          <w:sz w:val="22"/>
          <w:szCs w:val="22"/>
        </w:rPr>
      </w:pPr>
    </w:p>
    <w:p w14:paraId="1D9D0AD0" w14:textId="277BB4BB" w:rsidR="00A00503" w:rsidRPr="00C01053" w:rsidRDefault="00A00503" w:rsidP="008E3068">
      <w:pPr>
        <w:pStyle w:val="ListParagraph"/>
        <w:numPr>
          <w:ilvl w:val="0"/>
          <w:numId w:val="9"/>
        </w:numPr>
        <w:rPr>
          <w:sz w:val="22"/>
          <w:szCs w:val="22"/>
        </w:rPr>
      </w:pPr>
      <w:r w:rsidRPr="00C01053">
        <w:rPr>
          <w:sz w:val="22"/>
          <w:szCs w:val="22"/>
        </w:rPr>
        <w:t>United States, Congress, Fish and Wildlife Service, and Richard L Schroeder. “Tests of a Habitat Suitability Model for Black-Capped Chickadees.” Tests of a Habitat Suitability Model for Black-Capped Chickadees, US Fish and Wildlife Service, 1990.</w:t>
      </w:r>
    </w:p>
    <w:p w14:paraId="3CFC37BD" w14:textId="77777777" w:rsidR="00C01053" w:rsidRPr="00C01053" w:rsidRDefault="00C01053" w:rsidP="00C01053">
      <w:pPr>
        <w:rPr>
          <w:sz w:val="22"/>
          <w:szCs w:val="22"/>
        </w:rPr>
      </w:pPr>
    </w:p>
    <w:p w14:paraId="2A694687" w14:textId="77777777" w:rsidR="00C01053" w:rsidRDefault="00C01053" w:rsidP="008E3068">
      <w:pPr>
        <w:pStyle w:val="ListParagraph"/>
        <w:numPr>
          <w:ilvl w:val="0"/>
          <w:numId w:val="9"/>
        </w:numPr>
        <w:rPr>
          <w:sz w:val="22"/>
          <w:szCs w:val="22"/>
        </w:rPr>
      </w:pPr>
      <w:r w:rsidRPr="00C01053">
        <w:rPr>
          <w:sz w:val="22"/>
          <w:szCs w:val="22"/>
        </w:rPr>
        <w:t>“Wildlife Guide: Black-Capped Chickadee.” The National Wildlife Federation, National Wildlife Federation.</w:t>
      </w:r>
    </w:p>
    <w:p w14:paraId="23C37639" w14:textId="77777777" w:rsidR="00C01053" w:rsidRPr="00C01053" w:rsidRDefault="00C01053" w:rsidP="00C01053">
      <w:pPr>
        <w:pStyle w:val="ListParagraph"/>
        <w:rPr>
          <w:sz w:val="22"/>
          <w:szCs w:val="22"/>
        </w:rPr>
      </w:pPr>
    </w:p>
    <w:p w14:paraId="0DE9F618" w14:textId="0AD67744" w:rsidR="00AC2967" w:rsidRPr="00A12360" w:rsidRDefault="00576103" w:rsidP="00A12360">
      <w:pPr>
        <w:pStyle w:val="ListParagraph"/>
        <w:numPr>
          <w:ilvl w:val="0"/>
          <w:numId w:val="9"/>
        </w:numPr>
        <w:rPr>
          <w:sz w:val="22"/>
          <w:szCs w:val="22"/>
        </w:rPr>
      </w:pPr>
      <w:r w:rsidRPr="00C01053">
        <w:rPr>
          <w:sz w:val="22"/>
          <w:szCs w:val="22"/>
        </w:rPr>
        <w:t>“Black-Capped Chickadee.” </w:t>
      </w:r>
      <w:proofErr w:type="spellStart"/>
      <w:r w:rsidRPr="00C01053">
        <w:rPr>
          <w:sz w:val="22"/>
          <w:szCs w:val="22"/>
        </w:rPr>
        <w:t>BirdWeb</w:t>
      </w:r>
      <w:proofErr w:type="spellEnd"/>
      <w:r w:rsidRPr="00C01053">
        <w:rPr>
          <w:sz w:val="22"/>
          <w:szCs w:val="22"/>
        </w:rPr>
        <w:t>, Seattle Audubon Society.</w:t>
      </w:r>
      <w:r w:rsidR="00AC2967" w:rsidRPr="00A12360">
        <w:rPr>
          <w:sz w:val="22"/>
          <w:szCs w:val="22"/>
        </w:rPr>
        <w:t xml:space="preserve"> </w:t>
      </w:r>
    </w:p>
    <w:sectPr w:rsidR="00AC2967" w:rsidRPr="00A123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TFF4B51D0t0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54EF2"/>
    <w:multiLevelType w:val="hybridMultilevel"/>
    <w:tmpl w:val="748EDC18"/>
    <w:lvl w:ilvl="0" w:tplc="E3000D66">
      <w:numFmt w:val="bullet"/>
      <w:lvlText w:val="-"/>
      <w:lvlJc w:val="left"/>
      <w:pPr>
        <w:ind w:left="1080" w:hanging="360"/>
      </w:pPr>
      <w:rPr>
        <w:rFonts w:ascii="TTFF4B51D0t00" w:eastAsiaTheme="minorHAnsi" w:hAnsi="TTFF4B51D0t00" w:cs="TTFF4B51D0t00"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1F2D2D4C"/>
    <w:multiLevelType w:val="hybridMultilevel"/>
    <w:tmpl w:val="CCB4A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5646A1"/>
    <w:multiLevelType w:val="hybridMultilevel"/>
    <w:tmpl w:val="A85C3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EF51BAB"/>
    <w:multiLevelType w:val="multilevel"/>
    <w:tmpl w:val="517E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851149"/>
    <w:multiLevelType w:val="hybridMultilevel"/>
    <w:tmpl w:val="054A4438"/>
    <w:lvl w:ilvl="0" w:tplc="D1BCD8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34ACA"/>
    <w:multiLevelType w:val="hybridMultilevel"/>
    <w:tmpl w:val="C40EF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58015C"/>
    <w:multiLevelType w:val="hybridMultilevel"/>
    <w:tmpl w:val="DCDA5B5A"/>
    <w:lvl w:ilvl="0" w:tplc="30381BD4">
      <w:start w:val="1"/>
      <w:numFmt w:val="upperRoman"/>
      <w:lvlText w:val="%1."/>
      <w:lvlJc w:val="left"/>
      <w:pPr>
        <w:ind w:left="720" w:hanging="72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4DEB7084"/>
    <w:multiLevelType w:val="multilevel"/>
    <w:tmpl w:val="7BC2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C91718"/>
    <w:multiLevelType w:val="hybridMultilevel"/>
    <w:tmpl w:val="8CF29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81299A"/>
    <w:multiLevelType w:val="hybridMultilevel"/>
    <w:tmpl w:val="82E64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245DD9"/>
    <w:multiLevelType w:val="hybridMultilevel"/>
    <w:tmpl w:val="5CA6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4"/>
  </w:num>
  <w:num w:numId="6">
    <w:abstractNumId w:val="1"/>
  </w:num>
  <w:num w:numId="7">
    <w:abstractNumId w:val="5"/>
  </w:num>
  <w:num w:numId="8">
    <w:abstractNumId w:val="8"/>
  </w:num>
  <w:num w:numId="9">
    <w:abstractNumId w:val="10"/>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B43"/>
    <w:rsid w:val="000036C9"/>
    <w:rsid w:val="000138CC"/>
    <w:rsid w:val="000168E9"/>
    <w:rsid w:val="00023089"/>
    <w:rsid w:val="00042550"/>
    <w:rsid w:val="000834A8"/>
    <w:rsid w:val="00086759"/>
    <w:rsid w:val="00094417"/>
    <w:rsid w:val="00096408"/>
    <w:rsid w:val="000965EA"/>
    <w:rsid w:val="000A266B"/>
    <w:rsid w:val="000A6182"/>
    <w:rsid w:val="000B2C35"/>
    <w:rsid w:val="000B3A24"/>
    <w:rsid w:val="000B3BF3"/>
    <w:rsid w:val="000D76E8"/>
    <w:rsid w:val="000E21E3"/>
    <w:rsid w:val="000E3C7C"/>
    <w:rsid w:val="000E520B"/>
    <w:rsid w:val="000F7F81"/>
    <w:rsid w:val="00111540"/>
    <w:rsid w:val="001134B4"/>
    <w:rsid w:val="001237FC"/>
    <w:rsid w:val="00124D8A"/>
    <w:rsid w:val="00127495"/>
    <w:rsid w:val="00135690"/>
    <w:rsid w:val="00141AEB"/>
    <w:rsid w:val="00141E78"/>
    <w:rsid w:val="00147433"/>
    <w:rsid w:val="00153879"/>
    <w:rsid w:val="0015598D"/>
    <w:rsid w:val="00157B3C"/>
    <w:rsid w:val="00157E1B"/>
    <w:rsid w:val="0016373D"/>
    <w:rsid w:val="00166B02"/>
    <w:rsid w:val="00167092"/>
    <w:rsid w:val="00170695"/>
    <w:rsid w:val="0018004F"/>
    <w:rsid w:val="0018458B"/>
    <w:rsid w:val="00196049"/>
    <w:rsid w:val="001A25BB"/>
    <w:rsid w:val="001A27D2"/>
    <w:rsid w:val="001A5E02"/>
    <w:rsid w:val="001D1EF5"/>
    <w:rsid w:val="001D64B3"/>
    <w:rsid w:val="001E1D53"/>
    <w:rsid w:val="001E2463"/>
    <w:rsid w:val="001E3889"/>
    <w:rsid w:val="001E3DE5"/>
    <w:rsid w:val="001F5C40"/>
    <w:rsid w:val="00204C33"/>
    <w:rsid w:val="0020599F"/>
    <w:rsid w:val="00206E36"/>
    <w:rsid w:val="00217C19"/>
    <w:rsid w:val="00230273"/>
    <w:rsid w:val="00234F5D"/>
    <w:rsid w:val="0023710A"/>
    <w:rsid w:val="002412E0"/>
    <w:rsid w:val="00241846"/>
    <w:rsid w:val="002453EE"/>
    <w:rsid w:val="00246BFD"/>
    <w:rsid w:val="002530EF"/>
    <w:rsid w:val="002639F8"/>
    <w:rsid w:val="00264969"/>
    <w:rsid w:val="00264F4D"/>
    <w:rsid w:val="0027049E"/>
    <w:rsid w:val="00274915"/>
    <w:rsid w:val="00275C29"/>
    <w:rsid w:val="00284075"/>
    <w:rsid w:val="00284981"/>
    <w:rsid w:val="00284BB9"/>
    <w:rsid w:val="0028533C"/>
    <w:rsid w:val="002934A1"/>
    <w:rsid w:val="00295591"/>
    <w:rsid w:val="002973DF"/>
    <w:rsid w:val="002977C2"/>
    <w:rsid w:val="002A1215"/>
    <w:rsid w:val="002A4A6C"/>
    <w:rsid w:val="002C0E56"/>
    <w:rsid w:val="002C555B"/>
    <w:rsid w:val="002C6429"/>
    <w:rsid w:val="002C6700"/>
    <w:rsid w:val="002D2A5D"/>
    <w:rsid w:val="002D64E5"/>
    <w:rsid w:val="002D6A25"/>
    <w:rsid w:val="002E1EA1"/>
    <w:rsid w:val="002F187B"/>
    <w:rsid w:val="002F58AE"/>
    <w:rsid w:val="00300647"/>
    <w:rsid w:val="0030156E"/>
    <w:rsid w:val="00301F78"/>
    <w:rsid w:val="00302BDF"/>
    <w:rsid w:val="00305736"/>
    <w:rsid w:val="00311356"/>
    <w:rsid w:val="0031292E"/>
    <w:rsid w:val="00313946"/>
    <w:rsid w:val="00325664"/>
    <w:rsid w:val="003430CC"/>
    <w:rsid w:val="0036115F"/>
    <w:rsid w:val="00362672"/>
    <w:rsid w:val="00364BE9"/>
    <w:rsid w:val="00367847"/>
    <w:rsid w:val="00383F27"/>
    <w:rsid w:val="0038600A"/>
    <w:rsid w:val="003864B7"/>
    <w:rsid w:val="00387201"/>
    <w:rsid w:val="00392082"/>
    <w:rsid w:val="0039258E"/>
    <w:rsid w:val="0039785B"/>
    <w:rsid w:val="003A16A9"/>
    <w:rsid w:val="003A26D5"/>
    <w:rsid w:val="003A5734"/>
    <w:rsid w:val="003A5A8E"/>
    <w:rsid w:val="003A7280"/>
    <w:rsid w:val="003B0915"/>
    <w:rsid w:val="003B0F4C"/>
    <w:rsid w:val="003B2B43"/>
    <w:rsid w:val="003B6623"/>
    <w:rsid w:val="003C184B"/>
    <w:rsid w:val="003C225F"/>
    <w:rsid w:val="003C2A54"/>
    <w:rsid w:val="003C6E29"/>
    <w:rsid w:val="003D37EB"/>
    <w:rsid w:val="003D4522"/>
    <w:rsid w:val="003D7729"/>
    <w:rsid w:val="003E178E"/>
    <w:rsid w:val="003E312B"/>
    <w:rsid w:val="003E6783"/>
    <w:rsid w:val="003F5A5F"/>
    <w:rsid w:val="00403D90"/>
    <w:rsid w:val="00407E71"/>
    <w:rsid w:val="0041148B"/>
    <w:rsid w:val="00413AAA"/>
    <w:rsid w:val="00430C58"/>
    <w:rsid w:val="00430EA6"/>
    <w:rsid w:val="004317AD"/>
    <w:rsid w:val="0044244C"/>
    <w:rsid w:val="004511B5"/>
    <w:rsid w:val="004540D7"/>
    <w:rsid w:val="00457447"/>
    <w:rsid w:val="0045792A"/>
    <w:rsid w:val="004625DE"/>
    <w:rsid w:val="00463689"/>
    <w:rsid w:val="00474D0C"/>
    <w:rsid w:val="004851A8"/>
    <w:rsid w:val="00485FFD"/>
    <w:rsid w:val="0049149E"/>
    <w:rsid w:val="004956D4"/>
    <w:rsid w:val="00496F4F"/>
    <w:rsid w:val="004A19C0"/>
    <w:rsid w:val="004A2276"/>
    <w:rsid w:val="004A57A4"/>
    <w:rsid w:val="004B6069"/>
    <w:rsid w:val="004B78FE"/>
    <w:rsid w:val="004C2E50"/>
    <w:rsid w:val="004C3C78"/>
    <w:rsid w:val="004C499C"/>
    <w:rsid w:val="004C55C6"/>
    <w:rsid w:val="004E5266"/>
    <w:rsid w:val="00505EAB"/>
    <w:rsid w:val="00512F4D"/>
    <w:rsid w:val="005132E6"/>
    <w:rsid w:val="00515C35"/>
    <w:rsid w:val="00520426"/>
    <w:rsid w:val="005214D2"/>
    <w:rsid w:val="00531F8A"/>
    <w:rsid w:val="0053617F"/>
    <w:rsid w:val="00540BED"/>
    <w:rsid w:val="00542182"/>
    <w:rsid w:val="00547B52"/>
    <w:rsid w:val="00550FB0"/>
    <w:rsid w:val="00565595"/>
    <w:rsid w:val="00565921"/>
    <w:rsid w:val="00571EE5"/>
    <w:rsid w:val="00576103"/>
    <w:rsid w:val="00576267"/>
    <w:rsid w:val="005824D3"/>
    <w:rsid w:val="00590154"/>
    <w:rsid w:val="005965C3"/>
    <w:rsid w:val="005A0F66"/>
    <w:rsid w:val="005B282A"/>
    <w:rsid w:val="005B57EF"/>
    <w:rsid w:val="005C0858"/>
    <w:rsid w:val="005C55E0"/>
    <w:rsid w:val="005C6AC3"/>
    <w:rsid w:val="005C6FF7"/>
    <w:rsid w:val="005D752E"/>
    <w:rsid w:val="005E2F83"/>
    <w:rsid w:val="005E437F"/>
    <w:rsid w:val="005F0840"/>
    <w:rsid w:val="00604162"/>
    <w:rsid w:val="006111C9"/>
    <w:rsid w:val="006164EE"/>
    <w:rsid w:val="00617C3E"/>
    <w:rsid w:val="006216B0"/>
    <w:rsid w:val="00621FA8"/>
    <w:rsid w:val="00627460"/>
    <w:rsid w:val="006278DD"/>
    <w:rsid w:val="00632289"/>
    <w:rsid w:val="0064259E"/>
    <w:rsid w:val="00645736"/>
    <w:rsid w:val="006504DC"/>
    <w:rsid w:val="006507C8"/>
    <w:rsid w:val="006527BB"/>
    <w:rsid w:val="00653F18"/>
    <w:rsid w:val="00656F44"/>
    <w:rsid w:val="00657286"/>
    <w:rsid w:val="00667771"/>
    <w:rsid w:val="00671DEB"/>
    <w:rsid w:val="00681CA5"/>
    <w:rsid w:val="006822BF"/>
    <w:rsid w:val="0068360D"/>
    <w:rsid w:val="0068420D"/>
    <w:rsid w:val="006849B9"/>
    <w:rsid w:val="00690A1F"/>
    <w:rsid w:val="00692A58"/>
    <w:rsid w:val="00692CD3"/>
    <w:rsid w:val="006A0C1B"/>
    <w:rsid w:val="006A3618"/>
    <w:rsid w:val="006A4DC4"/>
    <w:rsid w:val="006B0437"/>
    <w:rsid w:val="006B0B06"/>
    <w:rsid w:val="006B41D5"/>
    <w:rsid w:val="006B796A"/>
    <w:rsid w:val="006E0A42"/>
    <w:rsid w:val="006E16BC"/>
    <w:rsid w:val="006E4100"/>
    <w:rsid w:val="006E4124"/>
    <w:rsid w:val="006E5530"/>
    <w:rsid w:val="006E5922"/>
    <w:rsid w:val="006E731D"/>
    <w:rsid w:val="006F12D6"/>
    <w:rsid w:val="006F59BA"/>
    <w:rsid w:val="00701864"/>
    <w:rsid w:val="00702F23"/>
    <w:rsid w:val="007045A8"/>
    <w:rsid w:val="00705BF0"/>
    <w:rsid w:val="00706BDF"/>
    <w:rsid w:val="00725EE5"/>
    <w:rsid w:val="00726208"/>
    <w:rsid w:val="00726919"/>
    <w:rsid w:val="00727D90"/>
    <w:rsid w:val="00732B3E"/>
    <w:rsid w:val="007345E7"/>
    <w:rsid w:val="007346E7"/>
    <w:rsid w:val="00736F4D"/>
    <w:rsid w:val="00742F36"/>
    <w:rsid w:val="00745383"/>
    <w:rsid w:val="00751A62"/>
    <w:rsid w:val="007523E2"/>
    <w:rsid w:val="00761EF3"/>
    <w:rsid w:val="00770EF7"/>
    <w:rsid w:val="00773327"/>
    <w:rsid w:val="00774055"/>
    <w:rsid w:val="007825C6"/>
    <w:rsid w:val="00786A30"/>
    <w:rsid w:val="0079032D"/>
    <w:rsid w:val="007B77D9"/>
    <w:rsid w:val="007B7979"/>
    <w:rsid w:val="007C4917"/>
    <w:rsid w:val="007D1223"/>
    <w:rsid w:val="007D3BFC"/>
    <w:rsid w:val="007D4B5D"/>
    <w:rsid w:val="007E0226"/>
    <w:rsid w:val="007E5231"/>
    <w:rsid w:val="007E7F09"/>
    <w:rsid w:val="007F6D55"/>
    <w:rsid w:val="00807D4C"/>
    <w:rsid w:val="00812BAE"/>
    <w:rsid w:val="008235BC"/>
    <w:rsid w:val="008249AD"/>
    <w:rsid w:val="00824C20"/>
    <w:rsid w:val="008340B1"/>
    <w:rsid w:val="0083446B"/>
    <w:rsid w:val="0084113D"/>
    <w:rsid w:val="00841D1D"/>
    <w:rsid w:val="00842667"/>
    <w:rsid w:val="00845097"/>
    <w:rsid w:val="00854C38"/>
    <w:rsid w:val="00855D9E"/>
    <w:rsid w:val="008609A1"/>
    <w:rsid w:val="00861168"/>
    <w:rsid w:val="008624AC"/>
    <w:rsid w:val="00862B6C"/>
    <w:rsid w:val="0086387F"/>
    <w:rsid w:val="0086623F"/>
    <w:rsid w:val="008701DB"/>
    <w:rsid w:val="00873565"/>
    <w:rsid w:val="00876FE6"/>
    <w:rsid w:val="008845AA"/>
    <w:rsid w:val="008857FF"/>
    <w:rsid w:val="008868AA"/>
    <w:rsid w:val="008A5CCF"/>
    <w:rsid w:val="008B25A6"/>
    <w:rsid w:val="008B2D8B"/>
    <w:rsid w:val="008B6717"/>
    <w:rsid w:val="008C00A0"/>
    <w:rsid w:val="008C2017"/>
    <w:rsid w:val="008C4B6C"/>
    <w:rsid w:val="008C4DCF"/>
    <w:rsid w:val="008C723E"/>
    <w:rsid w:val="008D3171"/>
    <w:rsid w:val="008D6F8B"/>
    <w:rsid w:val="008D7D05"/>
    <w:rsid w:val="008E1B22"/>
    <w:rsid w:val="008E3068"/>
    <w:rsid w:val="008F3198"/>
    <w:rsid w:val="00903358"/>
    <w:rsid w:val="009033FD"/>
    <w:rsid w:val="009125DE"/>
    <w:rsid w:val="00912C00"/>
    <w:rsid w:val="00915AEF"/>
    <w:rsid w:val="00917D58"/>
    <w:rsid w:val="00926289"/>
    <w:rsid w:val="0093109C"/>
    <w:rsid w:val="009320F1"/>
    <w:rsid w:val="00932995"/>
    <w:rsid w:val="0094382E"/>
    <w:rsid w:val="0094454F"/>
    <w:rsid w:val="00951CDC"/>
    <w:rsid w:val="0095471C"/>
    <w:rsid w:val="00963173"/>
    <w:rsid w:val="0096403D"/>
    <w:rsid w:val="009661ED"/>
    <w:rsid w:val="00970BD5"/>
    <w:rsid w:val="00976471"/>
    <w:rsid w:val="00984A7D"/>
    <w:rsid w:val="009903DF"/>
    <w:rsid w:val="009A4A41"/>
    <w:rsid w:val="009B1F22"/>
    <w:rsid w:val="009B549B"/>
    <w:rsid w:val="009C20CF"/>
    <w:rsid w:val="009C57BD"/>
    <w:rsid w:val="009D12FC"/>
    <w:rsid w:val="009D4BAC"/>
    <w:rsid w:val="009D4C5B"/>
    <w:rsid w:val="009F6232"/>
    <w:rsid w:val="00A00503"/>
    <w:rsid w:val="00A12360"/>
    <w:rsid w:val="00A17399"/>
    <w:rsid w:val="00A17841"/>
    <w:rsid w:val="00A2712D"/>
    <w:rsid w:val="00A414D3"/>
    <w:rsid w:val="00A41CAA"/>
    <w:rsid w:val="00A43F3A"/>
    <w:rsid w:val="00A44310"/>
    <w:rsid w:val="00A45A24"/>
    <w:rsid w:val="00A511F4"/>
    <w:rsid w:val="00A53F62"/>
    <w:rsid w:val="00A548D0"/>
    <w:rsid w:val="00A56679"/>
    <w:rsid w:val="00A60B43"/>
    <w:rsid w:val="00A60CE1"/>
    <w:rsid w:val="00A64BC6"/>
    <w:rsid w:val="00A72224"/>
    <w:rsid w:val="00A725A5"/>
    <w:rsid w:val="00A9356E"/>
    <w:rsid w:val="00AA3105"/>
    <w:rsid w:val="00AA486A"/>
    <w:rsid w:val="00AB2A39"/>
    <w:rsid w:val="00AB5E0A"/>
    <w:rsid w:val="00AB7C20"/>
    <w:rsid w:val="00AC236D"/>
    <w:rsid w:val="00AC2967"/>
    <w:rsid w:val="00AD5D17"/>
    <w:rsid w:val="00AD651A"/>
    <w:rsid w:val="00AF0065"/>
    <w:rsid w:val="00AF05B3"/>
    <w:rsid w:val="00AF32FE"/>
    <w:rsid w:val="00AF7FCD"/>
    <w:rsid w:val="00B03870"/>
    <w:rsid w:val="00B03D9E"/>
    <w:rsid w:val="00B0570C"/>
    <w:rsid w:val="00B06A68"/>
    <w:rsid w:val="00B1145F"/>
    <w:rsid w:val="00B1420F"/>
    <w:rsid w:val="00B16A86"/>
    <w:rsid w:val="00B21115"/>
    <w:rsid w:val="00B21C6A"/>
    <w:rsid w:val="00B21CCB"/>
    <w:rsid w:val="00B30B02"/>
    <w:rsid w:val="00B35E19"/>
    <w:rsid w:val="00B35EFD"/>
    <w:rsid w:val="00B37E5B"/>
    <w:rsid w:val="00B40D2A"/>
    <w:rsid w:val="00B42F1B"/>
    <w:rsid w:val="00B44870"/>
    <w:rsid w:val="00B530F7"/>
    <w:rsid w:val="00B57B4D"/>
    <w:rsid w:val="00B6263F"/>
    <w:rsid w:val="00B732D8"/>
    <w:rsid w:val="00B7434E"/>
    <w:rsid w:val="00B75047"/>
    <w:rsid w:val="00B77312"/>
    <w:rsid w:val="00B77F9A"/>
    <w:rsid w:val="00B9257A"/>
    <w:rsid w:val="00BA30AF"/>
    <w:rsid w:val="00BA5A8D"/>
    <w:rsid w:val="00BB794D"/>
    <w:rsid w:val="00BC4501"/>
    <w:rsid w:val="00BC5C9C"/>
    <w:rsid w:val="00BD450D"/>
    <w:rsid w:val="00BD7987"/>
    <w:rsid w:val="00BE6311"/>
    <w:rsid w:val="00BF0481"/>
    <w:rsid w:val="00C0075F"/>
    <w:rsid w:val="00C01053"/>
    <w:rsid w:val="00C07572"/>
    <w:rsid w:val="00C103CB"/>
    <w:rsid w:val="00C1055D"/>
    <w:rsid w:val="00C12EB0"/>
    <w:rsid w:val="00C24AB4"/>
    <w:rsid w:val="00C3524F"/>
    <w:rsid w:val="00C37EA3"/>
    <w:rsid w:val="00C40247"/>
    <w:rsid w:val="00C47C5D"/>
    <w:rsid w:val="00C47F0E"/>
    <w:rsid w:val="00C52B0E"/>
    <w:rsid w:val="00C52B4C"/>
    <w:rsid w:val="00C53920"/>
    <w:rsid w:val="00C550A2"/>
    <w:rsid w:val="00C56BB4"/>
    <w:rsid w:val="00C62690"/>
    <w:rsid w:val="00C67AB2"/>
    <w:rsid w:val="00C70F68"/>
    <w:rsid w:val="00C84201"/>
    <w:rsid w:val="00C87034"/>
    <w:rsid w:val="00CA229D"/>
    <w:rsid w:val="00CB7ECE"/>
    <w:rsid w:val="00CC08C6"/>
    <w:rsid w:val="00CC344D"/>
    <w:rsid w:val="00CC3489"/>
    <w:rsid w:val="00CD2547"/>
    <w:rsid w:val="00CD7149"/>
    <w:rsid w:val="00CE12CE"/>
    <w:rsid w:val="00CF3067"/>
    <w:rsid w:val="00D15024"/>
    <w:rsid w:val="00D21F77"/>
    <w:rsid w:val="00D2528C"/>
    <w:rsid w:val="00D46E3C"/>
    <w:rsid w:val="00D53A85"/>
    <w:rsid w:val="00D653EE"/>
    <w:rsid w:val="00D6627E"/>
    <w:rsid w:val="00D750FA"/>
    <w:rsid w:val="00D76566"/>
    <w:rsid w:val="00D76AA5"/>
    <w:rsid w:val="00D84A86"/>
    <w:rsid w:val="00D8655D"/>
    <w:rsid w:val="00D920B3"/>
    <w:rsid w:val="00DA1192"/>
    <w:rsid w:val="00DB148B"/>
    <w:rsid w:val="00DB7191"/>
    <w:rsid w:val="00DB7A3F"/>
    <w:rsid w:val="00DC6CD5"/>
    <w:rsid w:val="00DD37B2"/>
    <w:rsid w:val="00DE6779"/>
    <w:rsid w:val="00DE791C"/>
    <w:rsid w:val="00DF6A88"/>
    <w:rsid w:val="00E053BD"/>
    <w:rsid w:val="00E05BB9"/>
    <w:rsid w:val="00E07E0B"/>
    <w:rsid w:val="00E23F3F"/>
    <w:rsid w:val="00E43121"/>
    <w:rsid w:val="00E44283"/>
    <w:rsid w:val="00E5726E"/>
    <w:rsid w:val="00E5784D"/>
    <w:rsid w:val="00E6221E"/>
    <w:rsid w:val="00E727EB"/>
    <w:rsid w:val="00E73324"/>
    <w:rsid w:val="00E75BD1"/>
    <w:rsid w:val="00E8455E"/>
    <w:rsid w:val="00E854DF"/>
    <w:rsid w:val="00E86FED"/>
    <w:rsid w:val="00EA057D"/>
    <w:rsid w:val="00EA7CE8"/>
    <w:rsid w:val="00EB108C"/>
    <w:rsid w:val="00EB2895"/>
    <w:rsid w:val="00EB7AFA"/>
    <w:rsid w:val="00EC4E08"/>
    <w:rsid w:val="00ED499A"/>
    <w:rsid w:val="00EE06B5"/>
    <w:rsid w:val="00EE0730"/>
    <w:rsid w:val="00EE1D92"/>
    <w:rsid w:val="00EF69E9"/>
    <w:rsid w:val="00F029B7"/>
    <w:rsid w:val="00F06249"/>
    <w:rsid w:val="00F2336D"/>
    <w:rsid w:val="00F257B4"/>
    <w:rsid w:val="00F3117A"/>
    <w:rsid w:val="00F40333"/>
    <w:rsid w:val="00F4096D"/>
    <w:rsid w:val="00F44BEC"/>
    <w:rsid w:val="00F44CE4"/>
    <w:rsid w:val="00F56D6A"/>
    <w:rsid w:val="00F61EB5"/>
    <w:rsid w:val="00F61F74"/>
    <w:rsid w:val="00F62CBB"/>
    <w:rsid w:val="00F653A4"/>
    <w:rsid w:val="00F66BEE"/>
    <w:rsid w:val="00F73EC5"/>
    <w:rsid w:val="00F760F3"/>
    <w:rsid w:val="00F82768"/>
    <w:rsid w:val="00F82AC3"/>
    <w:rsid w:val="00F85807"/>
    <w:rsid w:val="00F85B00"/>
    <w:rsid w:val="00F93FFA"/>
    <w:rsid w:val="00F97379"/>
    <w:rsid w:val="00F97ABC"/>
    <w:rsid w:val="00F97CCA"/>
    <w:rsid w:val="00FA426C"/>
    <w:rsid w:val="00FA7B3C"/>
    <w:rsid w:val="00FB4E3F"/>
    <w:rsid w:val="00FB5C25"/>
    <w:rsid w:val="00FC23B5"/>
    <w:rsid w:val="00FC3580"/>
    <w:rsid w:val="00FC7CED"/>
    <w:rsid w:val="00FC7FE9"/>
    <w:rsid w:val="00FD166E"/>
    <w:rsid w:val="00FE1EB7"/>
    <w:rsid w:val="00FF4993"/>
    <w:rsid w:val="00FF7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12E7D"/>
  <w15:chartTrackingRefBased/>
  <w15:docId w15:val="{B03A86E8-B81C-4A28-8E9A-BF67C2F9A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27B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055D"/>
    <w:rPr>
      <w:color w:val="0563C1" w:themeColor="hyperlink"/>
      <w:u w:val="single"/>
    </w:rPr>
  </w:style>
  <w:style w:type="paragraph" w:styleId="NormalWeb">
    <w:name w:val="Normal (Web)"/>
    <w:basedOn w:val="Normal"/>
    <w:uiPriority w:val="99"/>
    <w:unhideWhenUsed/>
    <w:rsid w:val="005A0F66"/>
    <w:pPr>
      <w:spacing w:before="100" w:beforeAutospacing="1" w:after="100" w:afterAutospacing="1"/>
    </w:pPr>
  </w:style>
  <w:style w:type="paragraph" w:styleId="ListParagraph">
    <w:name w:val="List Paragraph"/>
    <w:basedOn w:val="Normal"/>
    <w:uiPriority w:val="34"/>
    <w:qFormat/>
    <w:rsid w:val="005A0F66"/>
    <w:pPr>
      <w:ind w:left="720"/>
      <w:contextualSpacing/>
    </w:pPr>
  </w:style>
  <w:style w:type="table" w:styleId="TableGrid">
    <w:name w:val="Table Grid"/>
    <w:basedOn w:val="TableNormal"/>
    <w:uiPriority w:val="59"/>
    <w:rsid w:val="0056559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semiHidden/>
    <w:unhideWhenUsed/>
    <w:rsid w:val="00565595"/>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UnresolvedMention1">
    <w:name w:val="Unresolved Mention1"/>
    <w:basedOn w:val="DefaultParagraphFont"/>
    <w:uiPriority w:val="99"/>
    <w:semiHidden/>
    <w:unhideWhenUsed/>
    <w:rsid w:val="00F62CBB"/>
    <w:rPr>
      <w:color w:val="808080"/>
      <w:shd w:val="clear" w:color="auto" w:fill="E6E6E6"/>
    </w:rPr>
  </w:style>
  <w:style w:type="character" w:styleId="Strong">
    <w:name w:val="Strong"/>
    <w:basedOn w:val="DefaultParagraphFont"/>
    <w:uiPriority w:val="22"/>
    <w:qFormat/>
    <w:rsid w:val="009640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447400">
      <w:bodyDiv w:val="1"/>
      <w:marLeft w:val="0"/>
      <w:marRight w:val="0"/>
      <w:marTop w:val="0"/>
      <w:marBottom w:val="0"/>
      <w:divBdr>
        <w:top w:val="none" w:sz="0" w:space="0" w:color="auto"/>
        <w:left w:val="none" w:sz="0" w:space="0" w:color="auto"/>
        <w:bottom w:val="none" w:sz="0" w:space="0" w:color="auto"/>
        <w:right w:val="none" w:sz="0" w:space="0" w:color="auto"/>
      </w:divBdr>
    </w:div>
    <w:div w:id="602811341">
      <w:bodyDiv w:val="1"/>
      <w:marLeft w:val="0"/>
      <w:marRight w:val="0"/>
      <w:marTop w:val="0"/>
      <w:marBottom w:val="0"/>
      <w:divBdr>
        <w:top w:val="none" w:sz="0" w:space="0" w:color="auto"/>
        <w:left w:val="none" w:sz="0" w:space="0" w:color="auto"/>
        <w:bottom w:val="none" w:sz="0" w:space="0" w:color="auto"/>
        <w:right w:val="none" w:sz="0" w:space="0" w:color="auto"/>
      </w:divBdr>
    </w:div>
    <w:div w:id="984315035">
      <w:bodyDiv w:val="1"/>
      <w:marLeft w:val="0"/>
      <w:marRight w:val="0"/>
      <w:marTop w:val="0"/>
      <w:marBottom w:val="0"/>
      <w:divBdr>
        <w:top w:val="none" w:sz="0" w:space="0" w:color="auto"/>
        <w:left w:val="none" w:sz="0" w:space="0" w:color="auto"/>
        <w:bottom w:val="none" w:sz="0" w:space="0" w:color="auto"/>
        <w:right w:val="none" w:sz="0" w:space="0" w:color="auto"/>
      </w:divBdr>
    </w:div>
    <w:div w:id="1181969787">
      <w:bodyDiv w:val="1"/>
      <w:marLeft w:val="0"/>
      <w:marRight w:val="0"/>
      <w:marTop w:val="0"/>
      <w:marBottom w:val="0"/>
      <w:divBdr>
        <w:top w:val="none" w:sz="0" w:space="0" w:color="auto"/>
        <w:left w:val="none" w:sz="0" w:space="0" w:color="auto"/>
        <w:bottom w:val="none" w:sz="0" w:space="0" w:color="auto"/>
        <w:right w:val="none" w:sz="0" w:space="0" w:color="auto"/>
      </w:divBdr>
    </w:div>
    <w:div w:id="179949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15</Pages>
  <Words>3138</Words>
  <Characters>17887</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Clark University</Company>
  <LinksUpToDate>false</LinksUpToDate>
  <CharactersWithSpaces>20984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Strzempko, Jess</dc:creator>
  <cp:keywords/>
  <dc:description/>
  <cp:lastModifiedBy>Jessica Strzempko</cp:lastModifiedBy>
  <cp:revision>128</cp:revision>
  <dcterms:created xsi:type="dcterms:W3CDTF">2018-05-02T19:21:00Z</dcterms:created>
  <dcterms:modified xsi:type="dcterms:W3CDTF">2018-05-03T19:57:00Z</dcterms:modified>
</cp:coreProperties>
</file>