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4B839" w14:textId="77777777" w:rsidR="00E92E39" w:rsidRPr="00E92E39" w:rsidRDefault="00E92E39" w:rsidP="00E92E39">
      <w:r w:rsidRPr="00E92E39">
        <w:rPr>
          <w:b/>
          <w:bCs/>
        </w:rPr>
        <w:t>微服务（</w:t>
      </w:r>
      <w:r w:rsidRPr="00E92E39">
        <w:rPr>
          <w:b/>
          <w:bCs/>
        </w:rPr>
        <w:t>Microservices</w:t>
      </w:r>
      <w:r w:rsidRPr="00E92E39">
        <w:rPr>
          <w:b/>
          <w:bCs/>
        </w:rPr>
        <w:t>）是一种架构设计模式</w:t>
      </w:r>
      <w:r w:rsidRPr="00E92E39">
        <w:t>，核心思想是将传统的单一应用（</w:t>
      </w:r>
      <w:r w:rsidRPr="00E92E39">
        <w:t>Monolithic Application</w:t>
      </w:r>
      <w:r w:rsidRPr="00E92E39">
        <w:t>）拆分为一组</w:t>
      </w:r>
      <w:r w:rsidRPr="00E92E39">
        <w:rPr>
          <w:b/>
          <w:bCs/>
        </w:rPr>
        <w:t>小型、独立、可部署的服务</w:t>
      </w:r>
      <w:r w:rsidRPr="00E92E39">
        <w:t>，每个服务运行在自己的进程中，通过轻量级通信机制（如</w:t>
      </w:r>
      <w:r w:rsidRPr="00E92E39">
        <w:t xml:space="preserve"> HTTP/REST</w:t>
      </w:r>
      <w:r w:rsidRPr="00E92E39">
        <w:t>、消息队列等）协同工作，共同完成业务功能。</w:t>
      </w:r>
    </w:p>
    <w:p w14:paraId="65EC4C5B" w14:textId="77777777" w:rsidR="00E92E39" w:rsidRPr="00E92E39" w:rsidRDefault="00E92E39" w:rsidP="00E92E39">
      <w:pPr>
        <w:rPr>
          <w:b/>
          <w:bCs/>
        </w:rPr>
      </w:pPr>
      <w:r w:rsidRPr="00E92E39">
        <w:rPr>
          <w:b/>
          <w:bCs/>
        </w:rPr>
        <w:t>微服务的核心特点</w:t>
      </w:r>
    </w:p>
    <w:p w14:paraId="353A1D65" w14:textId="77777777" w:rsidR="00E92E39" w:rsidRPr="00E92E39" w:rsidRDefault="00E92E39" w:rsidP="00E92E39">
      <w:pPr>
        <w:numPr>
          <w:ilvl w:val="0"/>
          <w:numId w:val="1"/>
        </w:numPr>
      </w:pPr>
      <w:r w:rsidRPr="00E92E39">
        <w:rPr>
          <w:b/>
          <w:bCs/>
        </w:rPr>
        <w:t>单一职责</w:t>
      </w:r>
      <w:r w:rsidRPr="00E92E39">
        <w:br/>
      </w:r>
      <w:r w:rsidRPr="00E92E39">
        <w:t>每个微服务仅负责</w:t>
      </w:r>
      <w:r w:rsidRPr="00E92E39">
        <w:rPr>
          <w:b/>
          <w:bCs/>
        </w:rPr>
        <w:t>单一业务功能</w:t>
      </w:r>
      <w:r w:rsidRPr="00E92E39">
        <w:t>（如用户管理、订单处理、支付等），代码结构简单，易于维护和扩展。</w:t>
      </w:r>
    </w:p>
    <w:p w14:paraId="11867978" w14:textId="77777777" w:rsidR="00E92E39" w:rsidRPr="00E92E39" w:rsidRDefault="00E92E39" w:rsidP="00E92E39">
      <w:pPr>
        <w:numPr>
          <w:ilvl w:val="0"/>
          <w:numId w:val="1"/>
        </w:numPr>
      </w:pPr>
      <w:r w:rsidRPr="00E92E39">
        <w:rPr>
          <w:b/>
          <w:bCs/>
        </w:rPr>
        <w:t>独立部署</w:t>
      </w:r>
      <w:r w:rsidRPr="00E92E39">
        <w:br/>
      </w:r>
      <w:r w:rsidRPr="00E92E39">
        <w:t>服务之间</w:t>
      </w:r>
      <w:r w:rsidRPr="00E92E39">
        <w:rPr>
          <w:b/>
          <w:bCs/>
        </w:rPr>
        <w:t>解耦</w:t>
      </w:r>
      <w:r w:rsidRPr="00E92E39">
        <w:t>，可独立开发、测试、部署和升级，无需依赖其他服务。例如，修改用户服务时，无需重新部署订单服务。</w:t>
      </w:r>
    </w:p>
    <w:p w14:paraId="6EEEB8E6" w14:textId="77777777" w:rsidR="00E92E39" w:rsidRPr="00E92E39" w:rsidRDefault="00E92E39" w:rsidP="00E92E39">
      <w:pPr>
        <w:numPr>
          <w:ilvl w:val="0"/>
          <w:numId w:val="1"/>
        </w:numPr>
      </w:pPr>
      <w:r w:rsidRPr="00E92E39">
        <w:rPr>
          <w:b/>
          <w:bCs/>
        </w:rPr>
        <w:t>轻量级通信</w:t>
      </w:r>
      <w:r w:rsidRPr="00E92E39">
        <w:br/>
      </w:r>
      <w:r w:rsidRPr="00E92E39">
        <w:t>服务间通过</w:t>
      </w:r>
      <w:r w:rsidRPr="00E92E39">
        <w:rPr>
          <w:b/>
          <w:bCs/>
        </w:rPr>
        <w:t>HTTP/REST</w:t>
      </w:r>
      <w:r w:rsidRPr="00E92E39">
        <w:rPr>
          <w:b/>
          <w:bCs/>
        </w:rPr>
        <w:t>、</w:t>
      </w:r>
      <w:proofErr w:type="spellStart"/>
      <w:r w:rsidRPr="00E92E39">
        <w:rPr>
          <w:b/>
          <w:bCs/>
        </w:rPr>
        <w:t>gRPC</w:t>
      </w:r>
      <w:proofErr w:type="spellEnd"/>
      <w:r w:rsidRPr="00E92E39">
        <w:rPr>
          <w:b/>
          <w:bCs/>
        </w:rPr>
        <w:t>、</w:t>
      </w:r>
      <w:r w:rsidRPr="00E92E39">
        <w:rPr>
          <w:b/>
          <w:bCs/>
        </w:rPr>
        <w:t>WebSocket</w:t>
      </w:r>
      <w:r w:rsidRPr="00E92E39">
        <w:t>或</w:t>
      </w:r>
      <w:r w:rsidRPr="00E92E39">
        <w:t xml:space="preserve"> ** </w:t>
      </w:r>
      <w:r w:rsidRPr="00E92E39">
        <w:t>消息队列（如</w:t>
      </w:r>
      <w:r w:rsidRPr="00E92E39">
        <w:t xml:space="preserve"> Kafka</w:t>
      </w:r>
      <w:r w:rsidRPr="00E92E39">
        <w:t>、</w:t>
      </w:r>
      <w:r w:rsidRPr="00E92E39">
        <w:t>RabbitMQ</w:t>
      </w:r>
      <w:r w:rsidRPr="00E92E39">
        <w:t>）</w:t>
      </w:r>
      <w:r w:rsidRPr="00E92E39">
        <w:t xml:space="preserve">** </w:t>
      </w:r>
      <w:r w:rsidRPr="00E92E39">
        <w:t>通信，支持同步和异步交互，灵活性高。</w:t>
      </w:r>
    </w:p>
    <w:p w14:paraId="57383442" w14:textId="77777777" w:rsidR="00E92E39" w:rsidRPr="00E92E39" w:rsidRDefault="00E92E39" w:rsidP="00E92E39">
      <w:pPr>
        <w:numPr>
          <w:ilvl w:val="0"/>
          <w:numId w:val="1"/>
        </w:numPr>
      </w:pPr>
      <w:r w:rsidRPr="00E92E39">
        <w:rPr>
          <w:b/>
          <w:bCs/>
        </w:rPr>
        <w:t>技术异构性</w:t>
      </w:r>
      <w:r w:rsidRPr="00E92E39">
        <w:br/>
      </w:r>
      <w:r w:rsidRPr="00E92E39">
        <w:t>不同服务可根据需求选择</w:t>
      </w:r>
      <w:r w:rsidRPr="00E92E39">
        <w:rPr>
          <w:b/>
          <w:bCs/>
        </w:rPr>
        <w:t>不同的技术栈</w:t>
      </w:r>
      <w:r w:rsidRPr="00E92E39">
        <w:t>（如</w:t>
      </w:r>
      <w:r w:rsidRPr="00E92E39">
        <w:t xml:space="preserve"> Java</w:t>
      </w:r>
      <w:r w:rsidRPr="00E92E39">
        <w:t>、</w:t>
      </w:r>
      <w:r w:rsidRPr="00E92E39">
        <w:t>Go</w:t>
      </w:r>
      <w:r w:rsidRPr="00E92E39">
        <w:t>、</w:t>
      </w:r>
      <w:r w:rsidRPr="00E92E39">
        <w:t xml:space="preserve">Python </w:t>
      </w:r>
      <w:r w:rsidRPr="00E92E39">
        <w:t>等），只要满足接口规范即可，避免被单一技术绑定。</w:t>
      </w:r>
    </w:p>
    <w:p w14:paraId="2239A69D" w14:textId="77777777" w:rsidR="00E92E39" w:rsidRPr="00E92E39" w:rsidRDefault="00E92E39" w:rsidP="00E92E39">
      <w:pPr>
        <w:numPr>
          <w:ilvl w:val="0"/>
          <w:numId w:val="1"/>
        </w:numPr>
      </w:pPr>
      <w:r w:rsidRPr="00E92E39">
        <w:rPr>
          <w:b/>
          <w:bCs/>
        </w:rPr>
        <w:t>去中心化治理</w:t>
      </w:r>
      <w:r w:rsidRPr="00E92E39">
        <w:br/>
      </w:r>
      <w:r w:rsidRPr="00E92E39">
        <w:t>无集中式控制，服务自治。例如，每个服务可独立管理自己的数据库、配置和监控。</w:t>
      </w:r>
    </w:p>
    <w:p w14:paraId="18B99853" w14:textId="77777777" w:rsidR="00E92E39" w:rsidRPr="00E92E39" w:rsidRDefault="00E92E39" w:rsidP="00E92E39">
      <w:pPr>
        <w:numPr>
          <w:ilvl w:val="0"/>
          <w:numId w:val="1"/>
        </w:numPr>
      </w:pPr>
      <w:r w:rsidRPr="00E92E39">
        <w:rPr>
          <w:b/>
          <w:bCs/>
        </w:rPr>
        <w:t>弹性扩展</w:t>
      </w:r>
      <w:r w:rsidRPr="00E92E39">
        <w:br/>
      </w:r>
      <w:r w:rsidRPr="00E92E39">
        <w:t>可根据负载单独扩展某个服务（如订单服务流量激增时，仅扩容该服务），提高资源利用率。</w:t>
      </w:r>
    </w:p>
    <w:p w14:paraId="23155FFA" w14:textId="77777777" w:rsidR="00E92E39" w:rsidRPr="00E92E39" w:rsidRDefault="00E92E39" w:rsidP="00E92E39">
      <w:pPr>
        <w:rPr>
          <w:b/>
          <w:bCs/>
        </w:rPr>
      </w:pPr>
      <w:r w:rsidRPr="00E92E39">
        <w:rPr>
          <w:b/>
          <w:bCs/>
        </w:rPr>
        <w:t>微服务与传统单体架构的对比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3974"/>
        <w:gridCol w:w="3974"/>
      </w:tblGrid>
      <w:tr w:rsidR="00E92E39" w:rsidRPr="00E92E39" w14:paraId="39B2AF8B" w14:textId="77777777" w:rsidTr="00E92E3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0FB9AA" w14:textId="77777777" w:rsidR="00E92E39" w:rsidRPr="00E92E39" w:rsidRDefault="00E92E39" w:rsidP="00E92E39">
            <w:pPr>
              <w:rPr>
                <w:b/>
                <w:bCs/>
              </w:rPr>
            </w:pPr>
            <w:r w:rsidRPr="00E92E39">
              <w:rPr>
                <w:b/>
                <w:bCs/>
              </w:rPr>
              <w:t>维度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5258F2" w14:textId="77777777" w:rsidR="00E92E39" w:rsidRPr="00E92E39" w:rsidRDefault="00E92E39" w:rsidP="00E92E39">
            <w:pPr>
              <w:rPr>
                <w:b/>
                <w:bCs/>
              </w:rPr>
            </w:pPr>
            <w:r w:rsidRPr="00E92E39">
              <w:rPr>
                <w:b/>
                <w:bCs/>
              </w:rPr>
              <w:t>单体架构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2AF982" w14:textId="77777777" w:rsidR="00E92E39" w:rsidRPr="00E92E39" w:rsidRDefault="00E92E39" w:rsidP="00E92E39">
            <w:pPr>
              <w:rPr>
                <w:b/>
                <w:bCs/>
              </w:rPr>
            </w:pPr>
            <w:r w:rsidRPr="00E92E39">
              <w:rPr>
                <w:b/>
                <w:bCs/>
              </w:rPr>
              <w:t>微服务架构</w:t>
            </w:r>
          </w:p>
        </w:tc>
      </w:tr>
      <w:tr w:rsidR="00E92E39" w:rsidRPr="00E92E39" w14:paraId="62CE4CF3" w14:textId="77777777" w:rsidTr="00E92E39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052DA2" w14:textId="77777777" w:rsidR="00E92E39" w:rsidRPr="00E92E39" w:rsidRDefault="00E92E39" w:rsidP="00E92E39">
            <w:r w:rsidRPr="00E92E39">
              <w:rPr>
                <w:b/>
                <w:bCs/>
              </w:rPr>
              <w:t>部署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B453ED" w14:textId="77777777" w:rsidR="00E92E39" w:rsidRPr="00E92E39" w:rsidRDefault="00E92E39" w:rsidP="00E92E39">
            <w:r w:rsidRPr="00E92E39">
              <w:t>整体部署，牵一发而动全身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048E27" w14:textId="77777777" w:rsidR="00E92E39" w:rsidRPr="00E92E39" w:rsidRDefault="00E92E39" w:rsidP="00E92E39">
            <w:r w:rsidRPr="00E92E39">
              <w:t>独立部署，服务间无强依赖</w:t>
            </w:r>
          </w:p>
        </w:tc>
      </w:tr>
      <w:tr w:rsidR="00E92E39" w:rsidRPr="00E92E39" w14:paraId="33B9BCE3" w14:textId="77777777" w:rsidTr="00E92E39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6AFDF1" w14:textId="77777777" w:rsidR="00E92E39" w:rsidRPr="00E92E39" w:rsidRDefault="00E92E39" w:rsidP="00E92E39">
            <w:r w:rsidRPr="00E92E39">
              <w:rPr>
                <w:b/>
                <w:bCs/>
              </w:rPr>
              <w:lastRenderedPageBreak/>
              <w:t>扩展性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9CBD19" w14:textId="77777777" w:rsidR="00E92E39" w:rsidRPr="00E92E39" w:rsidRDefault="00E92E39" w:rsidP="00E92E39">
            <w:r w:rsidRPr="00E92E39">
              <w:t>只能整体扩展，成本高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0F4AEA" w14:textId="77777777" w:rsidR="00E92E39" w:rsidRPr="00E92E39" w:rsidRDefault="00E92E39" w:rsidP="00E92E39">
            <w:r w:rsidRPr="00E92E39">
              <w:t>可按服务粒度扩展，灵活高效</w:t>
            </w:r>
          </w:p>
        </w:tc>
      </w:tr>
      <w:tr w:rsidR="00E92E39" w:rsidRPr="00E92E39" w14:paraId="783CA955" w14:textId="77777777" w:rsidTr="00E92E39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902E0C" w14:textId="77777777" w:rsidR="00E92E39" w:rsidRPr="00E92E39" w:rsidRDefault="00E92E39" w:rsidP="00E92E39">
            <w:r w:rsidRPr="00E92E39">
              <w:rPr>
                <w:b/>
                <w:bCs/>
              </w:rPr>
              <w:t>技术栈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437D8A" w14:textId="77777777" w:rsidR="00E92E39" w:rsidRPr="00E92E39" w:rsidRDefault="00E92E39" w:rsidP="00E92E39">
            <w:r w:rsidRPr="00E92E39">
              <w:t>单一技术栈，升级困难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3408A6" w14:textId="77777777" w:rsidR="00E92E39" w:rsidRPr="00E92E39" w:rsidRDefault="00E92E39" w:rsidP="00E92E39">
            <w:r w:rsidRPr="00E92E39">
              <w:t>支持多技术栈，按需选择</w:t>
            </w:r>
          </w:p>
        </w:tc>
      </w:tr>
      <w:tr w:rsidR="00E92E39" w:rsidRPr="00E92E39" w14:paraId="570F291C" w14:textId="77777777" w:rsidTr="00E92E39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392AB3" w14:textId="77777777" w:rsidR="00E92E39" w:rsidRPr="00E92E39" w:rsidRDefault="00E92E39" w:rsidP="00E92E39">
            <w:r w:rsidRPr="00E92E39">
              <w:rPr>
                <w:b/>
                <w:bCs/>
              </w:rPr>
              <w:t>故障影响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27E295" w14:textId="77777777" w:rsidR="00E92E39" w:rsidRPr="00E92E39" w:rsidRDefault="00E92E39" w:rsidP="00E92E39">
            <w:r w:rsidRPr="00E92E39">
              <w:t>一个模块故障可能导致整个应用崩溃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2C2188" w14:textId="77777777" w:rsidR="00E92E39" w:rsidRPr="00E92E39" w:rsidRDefault="00E92E39" w:rsidP="00E92E39">
            <w:r w:rsidRPr="00E92E39">
              <w:t>故障隔离，单个服务故障不影响全局</w:t>
            </w:r>
          </w:p>
        </w:tc>
      </w:tr>
      <w:tr w:rsidR="00E92E39" w:rsidRPr="00E92E39" w14:paraId="27DB8277" w14:textId="77777777" w:rsidTr="00E92E39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A8F4AE" w14:textId="77777777" w:rsidR="00E92E39" w:rsidRPr="00E92E39" w:rsidRDefault="00E92E39" w:rsidP="00E92E39">
            <w:r w:rsidRPr="00E92E39">
              <w:rPr>
                <w:b/>
                <w:bCs/>
              </w:rPr>
              <w:t>开发效率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BFAB6D" w14:textId="77777777" w:rsidR="00E92E39" w:rsidRPr="00E92E39" w:rsidRDefault="00E92E39" w:rsidP="00E92E39">
            <w:r w:rsidRPr="00E92E39">
              <w:t>大型团队协作困难，代码复杂度高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32043F3" w14:textId="77777777" w:rsidR="00E92E39" w:rsidRPr="00E92E39" w:rsidRDefault="00E92E39" w:rsidP="00E92E39">
            <w:r w:rsidRPr="00E92E39">
              <w:t>小团队独立开发，迭代速度快</w:t>
            </w:r>
          </w:p>
        </w:tc>
      </w:tr>
    </w:tbl>
    <w:p w14:paraId="2B28EA1F" w14:textId="77777777" w:rsidR="00E92E39" w:rsidRPr="00E92E39" w:rsidRDefault="00E92E39" w:rsidP="00E92E39">
      <w:pPr>
        <w:rPr>
          <w:b/>
          <w:bCs/>
        </w:rPr>
      </w:pPr>
      <w:r w:rsidRPr="00E92E39">
        <w:rPr>
          <w:b/>
          <w:bCs/>
        </w:rPr>
        <w:t>微服务架构的关键组件</w:t>
      </w:r>
    </w:p>
    <w:p w14:paraId="5BAA6766" w14:textId="77777777" w:rsidR="00E92E39" w:rsidRPr="00E92E39" w:rsidRDefault="00E92E39" w:rsidP="00E92E39">
      <w:pPr>
        <w:numPr>
          <w:ilvl w:val="0"/>
          <w:numId w:val="2"/>
        </w:numPr>
      </w:pPr>
      <w:r w:rsidRPr="00E92E39">
        <w:rPr>
          <w:b/>
          <w:bCs/>
        </w:rPr>
        <w:t>服务注册与发现（</w:t>
      </w:r>
      <w:r w:rsidRPr="00E92E39">
        <w:rPr>
          <w:b/>
          <w:bCs/>
        </w:rPr>
        <w:t>Service Registry</w:t>
      </w:r>
      <w:r w:rsidRPr="00E92E39">
        <w:rPr>
          <w:b/>
          <w:bCs/>
        </w:rPr>
        <w:t>）</w:t>
      </w:r>
    </w:p>
    <w:p w14:paraId="334DA07A" w14:textId="77777777" w:rsidR="00E92E39" w:rsidRPr="00E92E39" w:rsidRDefault="00E92E39" w:rsidP="00E92E39">
      <w:pPr>
        <w:numPr>
          <w:ilvl w:val="1"/>
          <w:numId w:val="2"/>
        </w:numPr>
      </w:pPr>
      <w:r w:rsidRPr="00E92E39">
        <w:t>作用：记录服务实例的</w:t>
      </w:r>
      <w:r w:rsidRPr="00E92E39">
        <w:t xml:space="preserve"> IP </w:t>
      </w:r>
      <w:r w:rsidRPr="00E92E39">
        <w:t>和端口，实现动态路由。</w:t>
      </w:r>
    </w:p>
    <w:p w14:paraId="44123BCA" w14:textId="77777777" w:rsidR="00E92E39" w:rsidRPr="00E92E39" w:rsidRDefault="00E92E39" w:rsidP="00E92E39">
      <w:pPr>
        <w:numPr>
          <w:ilvl w:val="1"/>
          <w:numId w:val="2"/>
        </w:numPr>
      </w:pPr>
      <w:r w:rsidRPr="00E92E39">
        <w:t>工具：</w:t>
      </w:r>
      <w:r w:rsidRPr="00E92E39">
        <w:t>Consul</w:t>
      </w:r>
      <w:r w:rsidRPr="00E92E39">
        <w:t>、</w:t>
      </w:r>
      <w:r w:rsidRPr="00E92E39">
        <w:t>Eureka</w:t>
      </w:r>
      <w:r w:rsidRPr="00E92E39">
        <w:t>、</w:t>
      </w:r>
      <w:proofErr w:type="spellStart"/>
      <w:r w:rsidRPr="00E92E39">
        <w:t>Nacos</w:t>
      </w:r>
      <w:proofErr w:type="spellEnd"/>
      <w:r w:rsidRPr="00E92E39">
        <w:t>、</w:t>
      </w:r>
      <w:r w:rsidRPr="00E92E39">
        <w:t>Zookeeper</w:t>
      </w:r>
      <w:r w:rsidRPr="00E92E39">
        <w:t>。</w:t>
      </w:r>
    </w:p>
    <w:p w14:paraId="0A8C9B90" w14:textId="77777777" w:rsidR="00E92E39" w:rsidRPr="00E92E39" w:rsidRDefault="00E92E39" w:rsidP="00E92E39">
      <w:pPr>
        <w:numPr>
          <w:ilvl w:val="0"/>
          <w:numId w:val="2"/>
        </w:numPr>
      </w:pPr>
      <w:r w:rsidRPr="00E92E39">
        <w:rPr>
          <w:b/>
          <w:bCs/>
        </w:rPr>
        <w:t xml:space="preserve">API </w:t>
      </w:r>
      <w:r w:rsidRPr="00E92E39">
        <w:rPr>
          <w:b/>
          <w:bCs/>
        </w:rPr>
        <w:t>网关（</w:t>
      </w:r>
      <w:r w:rsidRPr="00E92E39">
        <w:rPr>
          <w:b/>
          <w:bCs/>
        </w:rPr>
        <w:t>API Gateway</w:t>
      </w:r>
      <w:r w:rsidRPr="00E92E39">
        <w:rPr>
          <w:b/>
          <w:bCs/>
        </w:rPr>
        <w:t>）</w:t>
      </w:r>
    </w:p>
    <w:p w14:paraId="4F389B5C" w14:textId="77777777" w:rsidR="00E92E39" w:rsidRPr="00E92E39" w:rsidRDefault="00E92E39" w:rsidP="00E92E39">
      <w:pPr>
        <w:numPr>
          <w:ilvl w:val="1"/>
          <w:numId w:val="2"/>
        </w:numPr>
      </w:pPr>
      <w:r w:rsidRPr="00E92E39">
        <w:t>作用：作为统一入口，处理请求路由、负载均衡、认证、限流等。</w:t>
      </w:r>
    </w:p>
    <w:p w14:paraId="49ACED2A" w14:textId="77777777" w:rsidR="00E92E39" w:rsidRPr="00E92E39" w:rsidRDefault="00E92E39" w:rsidP="00E92E39">
      <w:pPr>
        <w:numPr>
          <w:ilvl w:val="1"/>
          <w:numId w:val="2"/>
        </w:numPr>
      </w:pPr>
      <w:r w:rsidRPr="00E92E39">
        <w:t>工具：</w:t>
      </w:r>
      <w:r w:rsidRPr="00E92E39">
        <w:t>Spring Cloud Gateway</w:t>
      </w:r>
      <w:r w:rsidRPr="00E92E39">
        <w:t>、</w:t>
      </w:r>
      <w:proofErr w:type="spellStart"/>
      <w:r w:rsidRPr="00E92E39">
        <w:t>Zuul</w:t>
      </w:r>
      <w:proofErr w:type="spellEnd"/>
      <w:r w:rsidRPr="00E92E39">
        <w:t>、</w:t>
      </w:r>
      <w:r w:rsidRPr="00E92E39">
        <w:t>NGINX</w:t>
      </w:r>
      <w:r w:rsidRPr="00E92E39">
        <w:t>、</w:t>
      </w:r>
      <w:r w:rsidRPr="00E92E39">
        <w:t>Apache APISIX</w:t>
      </w:r>
      <w:r w:rsidRPr="00E92E39">
        <w:t>。</w:t>
      </w:r>
    </w:p>
    <w:p w14:paraId="0A134ECF" w14:textId="77777777" w:rsidR="00E92E39" w:rsidRPr="00E92E39" w:rsidRDefault="00E92E39" w:rsidP="00E92E39">
      <w:pPr>
        <w:numPr>
          <w:ilvl w:val="0"/>
          <w:numId w:val="2"/>
        </w:numPr>
      </w:pPr>
      <w:r w:rsidRPr="00E92E39">
        <w:rPr>
          <w:b/>
          <w:bCs/>
        </w:rPr>
        <w:t>配置中心（</w:t>
      </w:r>
      <w:r w:rsidRPr="00E92E39">
        <w:rPr>
          <w:b/>
          <w:bCs/>
        </w:rPr>
        <w:t>Configuration Center</w:t>
      </w:r>
      <w:r w:rsidRPr="00E92E39">
        <w:rPr>
          <w:b/>
          <w:bCs/>
        </w:rPr>
        <w:t>）</w:t>
      </w:r>
    </w:p>
    <w:p w14:paraId="21C319EB" w14:textId="77777777" w:rsidR="00E92E39" w:rsidRPr="00E92E39" w:rsidRDefault="00E92E39" w:rsidP="00E92E39">
      <w:pPr>
        <w:numPr>
          <w:ilvl w:val="1"/>
          <w:numId w:val="2"/>
        </w:numPr>
      </w:pPr>
      <w:r w:rsidRPr="00E92E39">
        <w:t>作用：集中管理服务配置，支持动态更新。</w:t>
      </w:r>
    </w:p>
    <w:p w14:paraId="54C6011F" w14:textId="77777777" w:rsidR="00E92E39" w:rsidRPr="00E92E39" w:rsidRDefault="00E92E39" w:rsidP="00E92E39">
      <w:pPr>
        <w:numPr>
          <w:ilvl w:val="1"/>
          <w:numId w:val="2"/>
        </w:numPr>
      </w:pPr>
      <w:r w:rsidRPr="00E92E39">
        <w:t>工具：</w:t>
      </w:r>
      <w:r w:rsidRPr="00E92E39">
        <w:t>Spring Cloud Config</w:t>
      </w:r>
      <w:r w:rsidRPr="00E92E39">
        <w:t>、</w:t>
      </w:r>
      <w:r w:rsidRPr="00E92E39">
        <w:t>Apollo</w:t>
      </w:r>
      <w:r w:rsidRPr="00E92E39">
        <w:t>、</w:t>
      </w:r>
      <w:proofErr w:type="spellStart"/>
      <w:r w:rsidRPr="00E92E39">
        <w:t>Nacos</w:t>
      </w:r>
      <w:proofErr w:type="spellEnd"/>
      <w:r w:rsidRPr="00E92E39">
        <w:t>。</w:t>
      </w:r>
    </w:p>
    <w:p w14:paraId="4B25D74E" w14:textId="77777777" w:rsidR="00E92E39" w:rsidRPr="00E92E39" w:rsidRDefault="00E92E39" w:rsidP="00E92E39">
      <w:pPr>
        <w:numPr>
          <w:ilvl w:val="0"/>
          <w:numId w:val="2"/>
        </w:numPr>
      </w:pPr>
      <w:r w:rsidRPr="00E92E39">
        <w:rPr>
          <w:b/>
          <w:bCs/>
        </w:rPr>
        <w:t>服务间通信</w:t>
      </w:r>
    </w:p>
    <w:p w14:paraId="05C1AB66" w14:textId="77777777" w:rsidR="00E92E39" w:rsidRPr="00E92E39" w:rsidRDefault="00E92E39" w:rsidP="00E92E39">
      <w:pPr>
        <w:numPr>
          <w:ilvl w:val="1"/>
          <w:numId w:val="2"/>
        </w:numPr>
      </w:pPr>
      <w:r w:rsidRPr="00E92E39">
        <w:rPr>
          <w:b/>
          <w:bCs/>
        </w:rPr>
        <w:t>同步通信</w:t>
      </w:r>
      <w:r w:rsidRPr="00E92E39">
        <w:t>：</w:t>
      </w:r>
      <w:r w:rsidRPr="00E92E39">
        <w:t>HTTP/REST</w:t>
      </w:r>
      <w:r w:rsidRPr="00E92E39">
        <w:t>（适用于简单交互，如用户查询）、</w:t>
      </w:r>
      <w:proofErr w:type="spellStart"/>
      <w:r w:rsidRPr="00E92E39">
        <w:t>gRPC</w:t>
      </w:r>
      <w:proofErr w:type="spellEnd"/>
      <w:r w:rsidRPr="00E92E39">
        <w:t>（高性能，适用于微服务内部）。</w:t>
      </w:r>
    </w:p>
    <w:p w14:paraId="71D91648" w14:textId="77777777" w:rsidR="00E92E39" w:rsidRPr="00E92E39" w:rsidRDefault="00E92E39" w:rsidP="00E92E39">
      <w:pPr>
        <w:numPr>
          <w:ilvl w:val="1"/>
          <w:numId w:val="2"/>
        </w:numPr>
      </w:pPr>
      <w:r w:rsidRPr="00E92E39">
        <w:rPr>
          <w:b/>
          <w:bCs/>
        </w:rPr>
        <w:t>异步通信</w:t>
      </w:r>
      <w:r w:rsidRPr="00E92E39">
        <w:t>：消息队列（如</w:t>
      </w:r>
      <w:r w:rsidRPr="00E92E39">
        <w:t xml:space="preserve"> Kafka</w:t>
      </w:r>
      <w:r w:rsidRPr="00E92E39">
        <w:t>、</w:t>
      </w:r>
      <w:r w:rsidRPr="00E92E39">
        <w:t>RabbitMQ</w:t>
      </w:r>
      <w:r w:rsidRPr="00E92E39">
        <w:t>，适用于解耦场景，如订单通知）。</w:t>
      </w:r>
    </w:p>
    <w:p w14:paraId="3038CB22" w14:textId="77777777" w:rsidR="00E92E39" w:rsidRPr="00E92E39" w:rsidRDefault="00E92E39" w:rsidP="00E92E39">
      <w:pPr>
        <w:numPr>
          <w:ilvl w:val="0"/>
          <w:numId w:val="2"/>
        </w:numPr>
      </w:pPr>
      <w:r w:rsidRPr="00E92E39">
        <w:rPr>
          <w:b/>
          <w:bCs/>
        </w:rPr>
        <w:lastRenderedPageBreak/>
        <w:t>容错机制</w:t>
      </w:r>
    </w:p>
    <w:p w14:paraId="0DD59E50" w14:textId="77777777" w:rsidR="00E92E39" w:rsidRPr="00E92E39" w:rsidRDefault="00E92E39" w:rsidP="00E92E39">
      <w:pPr>
        <w:numPr>
          <w:ilvl w:val="1"/>
          <w:numId w:val="2"/>
        </w:numPr>
      </w:pPr>
      <w:r w:rsidRPr="00E92E39">
        <w:t>熔断（</w:t>
      </w:r>
      <w:r w:rsidRPr="00E92E39">
        <w:t>Circuit Breaker</w:t>
      </w:r>
      <w:r w:rsidRPr="00E92E39">
        <w:t>）：当服务故障时，自动阻断请求，避免级联失败（工具：</w:t>
      </w:r>
      <w:r w:rsidRPr="00E92E39">
        <w:t>Hystrix</w:t>
      </w:r>
      <w:r w:rsidRPr="00E92E39">
        <w:t>、</w:t>
      </w:r>
      <w:r w:rsidRPr="00E92E39">
        <w:t>Resilience4J</w:t>
      </w:r>
      <w:r w:rsidRPr="00E92E39">
        <w:t>）。</w:t>
      </w:r>
    </w:p>
    <w:p w14:paraId="57271710" w14:textId="77777777" w:rsidR="00E92E39" w:rsidRPr="00E92E39" w:rsidRDefault="00E92E39" w:rsidP="00E92E39">
      <w:pPr>
        <w:numPr>
          <w:ilvl w:val="1"/>
          <w:numId w:val="2"/>
        </w:numPr>
      </w:pPr>
      <w:r w:rsidRPr="00E92E39">
        <w:t>重试（</w:t>
      </w:r>
      <w:r w:rsidRPr="00E92E39">
        <w:t>Retry</w:t>
      </w:r>
      <w:r w:rsidRPr="00E92E39">
        <w:t>）：请求失败时自动重试，搭配超时机制防止无限重试。</w:t>
      </w:r>
    </w:p>
    <w:p w14:paraId="11AC9CE7" w14:textId="77777777" w:rsidR="00E92E39" w:rsidRPr="00E92E39" w:rsidRDefault="00E92E39" w:rsidP="00E92E39">
      <w:pPr>
        <w:numPr>
          <w:ilvl w:val="1"/>
          <w:numId w:val="2"/>
        </w:numPr>
      </w:pPr>
      <w:r w:rsidRPr="00E92E39">
        <w:t>负载均衡（</w:t>
      </w:r>
      <w:r w:rsidRPr="00E92E39">
        <w:t>Load Balancing</w:t>
      </w:r>
      <w:r w:rsidRPr="00E92E39">
        <w:t>）：如轮询、最少连接、随机等策略（工具：</w:t>
      </w:r>
      <w:r w:rsidRPr="00E92E39">
        <w:t>Ribbon</w:t>
      </w:r>
      <w:r w:rsidRPr="00E92E39">
        <w:t>、</w:t>
      </w:r>
      <w:r w:rsidRPr="00E92E39">
        <w:t>NGINX</w:t>
      </w:r>
      <w:r w:rsidRPr="00E92E39">
        <w:t>）。</w:t>
      </w:r>
    </w:p>
    <w:p w14:paraId="260C0676" w14:textId="77777777" w:rsidR="00E92E39" w:rsidRPr="00E92E39" w:rsidRDefault="00E92E39" w:rsidP="00E92E39">
      <w:pPr>
        <w:numPr>
          <w:ilvl w:val="0"/>
          <w:numId w:val="2"/>
        </w:numPr>
      </w:pPr>
      <w:r w:rsidRPr="00E92E39">
        <w:rPr>
          <w:b/>
          <w:bCs/>
        </w:rPr>
        <w:t>观测性（</w:t>
      </w:r>
      <w:r w:rsidRPr="00E92E39">
        <w:rPr>
          <w:b/>
          <w:bCs/>
        </w:rPr>
        <w:t>Observability</w:t>
      </w:r>
      <w:r w:rsidRPr="00E92E39">
        <w:rPr>
          <w:b/>
          <w:bCs/>
        </w:rPr>
        <w:t>）</w:t>
      </w:r>
    </w:p>
    <w:p w14:paraId="3660ADB7" w14:textId="77777777" w:rsidR="00E92E39" w:rsidRPr="00E92E39" w:rsidRDefault="00E92E39" w:rsidP="00E92E39">
      <w:pPr>
        <w:numPr>
          <w:ilvl w:val="1"/>
          <w:numId w:val="2"/>
        </w:numPr>
      </w:pPr>
      <w:r w:rsidRPr="00E92E39">
        <w:t>日志（</w:t>
      </w:r>
      <w:r w:rsidRPr="00E92E39">
        <w:t>Logging</w:t>
      </w:r>
      <w:r w:rsidRPr="00E92E39">
        <w:t>）：集中收集和分析日志（工具：</w:t>
      </w:r>
      <w:r w:rsidRPr="00E92E39">
        <w:t>ELK Stack</w:t>
      </w:r>
      <w:r w:rsidRPr="00E92E39">
        <w:t>、</w:t>
      </w:r>
      <w:proofErr w:type="spellStart"/>
      <w:r w:rsidRPr="00E92E39">
        <w:t>Fluentd</w:t>
      </w:r>
      <w:proofErr w:type="spellEnd"/>
      <w:r w:rsidRPr="00E92E39">
        <w:t>）。</w:t>
      </w:r>
    </w:p>
    <w:p w14:paraId="35F51EF2" w14:textId="77777777" w:rsidR="00E92E39" w:rsidRPr="00E92E39" w:rsidRDefault="00E92E39" w:rsidP="00E92E39">
      <w:pPr>
        <w:numPr>
          <w:ilvl w:val="1"/>
          <w:numId w:val="2"/>
        </w:numPr>
      </w:pPr>
      <w:r w:rsidRPr="00E92E39">
        <w:t>监控（</w:t>
      </w:r>
      <w:r w:rsidRPr="00E92E39">
        <w:t>Monitoring</w:t>
      </w:r>
      <w:r w:rsidRPr="00E92E39">
        <w:t>）：实时监控服务状态和性能（工具：</w:t>
      </w:r>
      <w:r w:rsidRPr="00E92E39">
        <w:t>Prometheus + Grafana</w:t>
      </w:r>
      <w:r w:rsidRPr="00E92E39">
        <w:t>、</w:t>
      </w:r>
      <w:proofErr w:type="spellStart"/>
      <w:r w:rsidRPr="00E92E39">
        <w:t>SkyWalking</w:t>
      </w:r>
      <w:proofErr w:type="spellEnd"/>
      <w:r w:rsidRPr="00E92E39">
        <w:t>）。</w:t>
      </w:r>
    </w:p>
    <w:p w14:paraId="17B0FF1C" w14:textId="77777777" w:rsidR="00E92E39" w:rsidRPr="00E92E39" w:rsidRDefault="00E92E39" w:rsidP="00E92E39">
      <w:pPr>
        <w:numPr>
          <w:ilvl w:val="1"/>
          <w:numId w:val="2"/>
        </w:numPr>
      </w:pPr>
      <w:r w:rsidRPr="00E92E39">
        <w:t>链路追踪（</w:t>
      </w:r>
      <w:r w:rsidRPr="00E92E39">
        <w:t>Tracing</w:t>
      </w:r>
      <w:r w:rsidRPr="00E92E39">
        <w:t>）：追踪请求在服务间的调用路径，定位故障（工具：</w:t>
      </w:r>
      <w:r w:rsidRPr="00E92E39">
        <w:t>Jaeger</w:t>
      </w:r>
      <w:r w:rsidRPr="00E92E39">
        <w:t>、</w:t>
      </w:r>
      <w:proofErr w:type="spellStart"/>
      <w:r w:rsidRPr="00E92E39">
        <w:t>OpenTelemetry</w:t>
      </w:r>
      <w:proofErr w:type="spellEnd"/>
      <w:r w:rsidRPr="00E92E39">
        <w:t>）。</w:t>
      </w:r>
    </w:p>
    <w:p w14:paraId="7C379CCD" w14:textId="77777777" w:rsidR="00E92E39" w:rsidRPr="00E92E39" w:rsidRDefault="00E92E39" w:rsidP="00E92E39">
      <w:pPr>
        <w:rPr>
          <w:b/>
          <w:bCs/>
        </w:rPr>
      </w:pPr>
      <w:r w:rsidRPr="00E92E39">
        <w:rPr>
          <w:b/>
          <w:bCs/>
        </w:rPr>
        <w:t>微服务的优势</w:t>
      </w:r>
    </w:p>
    <w:p w14:paraId="7C87572F" w14:textId="77777777" w:rsidR="00E92E39" w:rsidRPr="00E92E39" w:rsidRDefault="00E92E39" w:rsidP="00E92E39">
      <w:pPr>
        <w:numPr>
          <w:ilvl w:val="0"/>
          <w:numId w:val="3"/>
        </w:numPr>
      </w:pPr>
      <w:r w:rsidRPr="00E92E39">
        <w:rPr>
          <w:b/>
          <w:bCs/>
        </w:rPr>
        <w:t>敏捷开发</w:t>
      </w:r>
      <w:r w:rsidRPr="00E92E39">
        <w:t>：小团队可独立开发、快速迭代，适合互联网业务的快速变化。</w:t>
      </w:r>
    </w:p>
    <w:p w14:paraId="6F28A9DF" w14:textId="77777777" w:rsidR="00E92E39" w:rsidRPr="00E92E39" w:rsidRDefault="00E92E39" w:rsidP="00E92E39">
      <w:pPr>
        <w:numPr>
          <w:ilvl w:val="0"/>
          <w:numId w:val="3"/>
        </w:numPr>
      </w:pPr>
      <w:r w:rsidRPr="00E92E39">
        <w:rPr>
          <w:b/>
          <w:bCs/>
        </w:rPr>
        <w:t>技术创新</w:t>
      </w:r>
      <w:r w:rsidRPr="00E92E39">
        <w:t>：允许采用新技术和框架，避免技术债务积压。</w:t>
      </w:r>
    </w:p>
    <w:p w14:paraId="0609BD56" w14:textId="77777777" w:rsidR="00E92E39" w:rsidRPr="00E92E39" w:rsidRDefault="00E92E39" w:rsidP="00E92E39">
      <w:pPr>
        <w:numPr>
          <w:ilvl w:val="0"/>
          <w:numId w:val="3"/>
        </w:numPr>
      </w:pPr>
      <w:r w:rsidRPr="00E92E39">
        <w:rPr>
          <w:b/>
          <w:bCs/>
        </w:rPr>
        <w:t>高可用性</w:t>
      </w:r>
      <w:r w:rsidRPr="00E92E39">
        <w:t>：故障隔离机制降低全局崩溃风险，部分服务可热修复。</w:t>
      </w:r>
    </w:p>
    <w:p w14:paraId="3EB14051" w14:textId="77777777" w:rsidR="00E92E39" w:rsidRPr="00E92E39" w:rsidRDefault="00E92E39" w:rsidP="00E92E39">
      <w:pPr>
        <w:numPr>
          <w:ilvl w:val="0"/>
          <w:numId w:val="3"/>
        </w:numPr>
      </w:pPr>
      <w:r w:rsidRPr="00E92E39">
        <w:rPr>
          <w:b/>
          <w:bCs/>
        </w:rPr>
        <w:t>弹性伸缩</w:t>
      </w:r>
      <w:r w:rsidRPr="00E92E39">
        <w:t>：按需扩展特定服务，降低硬件成本。</w:t>
      </w:r>
    </w:p>
    <w:p w14:paraId="30FD467B" w14:textId="77777777" w:rsidR="00E92E39" w:rsidRPr="00E92E39" w:rsidRDefault="00E92E39" w:rsidP="00E92E39">
      <w:pPr>
        <w:rPr>
          <w:b/>
          <w:bCs/>
        </w:rPr>
      </w:pPr>
      <w:r w:rsidRPr="00E92E39">
        <w:rPr>
          <w:b/>
          <w:bCs/>
        </w:rPr>
        <w:t>微服务的挑战</w:t>
      </w:r>
    </w:p>
    <w:p w14:paraId="7F85BB77" w14:textId="77777777" w:rsidR="00E92E39" w:rsidRPr="00E92E39" w:rsidRDefault="00E92E39" w:rsidP="00E92E39">
      <w:pPr>
        <w:numPr>
          <w:ilvl w:val="0"/>
          <w:numId w:val="4"/>
        </w:numPr>
      </w:pPr>
      <w:r w:rsidRPr="00E92E39">
        <w:rPr>
          <w:b/>
          <w:bCs/>
        </w:rPr>
        <w:t>复杂度高</w:t>
      </w:r>
      <w:r w:rsidRPr="00E92E39">
        <w:t>：需要管理大量服务、通信链路和基础设施，运维成本上升。</w:t>
      </w:r>
    </w:p>
    <w:p w14:paraId="4875BBD1" w14:textId="77777777" w:rsidR="00E92E39" w:rsidRPr="00E92E39" w:rsidRDefault="00E92E39" w:rsidP="00E92E39">
      <w:pPr>
        <w:numPr>
          <w:ilvl w:val="0"/>
          <w:numId w:val="4"/>
        </w:numPr>
      </w:pPr>
      <w:r w:rsidRPr="00E92E39">
        <w:rPr>
          <w:b/>
          <w:bCs/>
        </w:rPr>
        <w:t>分布式一致性</w:t>
      </w:r>
      <w:r w:rsidRPr="00E92E39">
        <w:t>：跨服务事务（如订单</w:t>
      </w:r>
      <w:r w:rsidRPr="00E92E39">
        <w:t xml:space="preserve"> - </w:t>
      </w:r>
      <w:r w:rsidRPr="00E92E39">
        <w:t>库存扣减）需通过最终一致性方案解决（如事务消息、</w:t>
      </w:r>
      <w:r w:rsidRPr="00E92E39">
        <w:t xml:space="preserve">TCC </w:t>
      </w:r>
      <w:r w:rsidRPr="00E92E39">
        <w:t>模式）。</w:t>
      </w:r>
    </w:p>
    <w:p w14:paraId="67B316DE" w14:textId="77777777" w:rsidR="00E92E39" w:rsidRPr="00E92E39" w:rsidRDefault="00E92E39" w:rsidP="00E92E39">
      <w:pPr>
        <w:numPr>
          <w:ilvl w:val="0"/>
          <w:numId w:val="4"/>
        </w:numPr>
      </w:pPr>
      <w:r w:rsidRPr="00E92E39">
        <w:rPr>
          <w:b/>
          <w:bCs/>
        </w:rPr>
        <w:t>测试难度大</w:t>
      </w:r>
      <w:r w:rsidRPr="00E92E39">
        <w:t>：服务间依赖复杂，需模拟分布式环境进行集成测试。</w:t>
      </w:r>
    </w:p>
    <w:p w14:paraId="5C812999" w14:textId="77777777" w:rsidR="00E92E39" w:rsidRPr="00E92E39" w:rsidRDefault="00E92E39" w:rsidP="00E92E39">
      <w:pPr>
        <w:numPr>
          <w:ilvl w:val="0"/>
          <w:numId w:val="4"/>
        </w:numPr>
      </w:pPr>
      <w:r w:rsidRPr="00E92E39">
        <w:rPr>
          <w:b/>
          <w:bCs/>
        </w:rPr>
        <w:t>部署与监控</w:t>
      </w:r>
      <w:r w:rsidRPr="00E92E39">
        <w:t>：需成熟的</w:t>
      </w:r>
      <w:r w:rsidRPr="00E92E39">
        <w:t xml:space="preserve"> CI/CD </w:t>
      </w:r>
      <w:r w:rsidRPr="00E92E39">
        <w:t>流程和全链路监控体系，否则容易失控。</w:t>
      </w:r>
    </w:p>
    <w:p w14:paraId="6225C273" w14:textId="77777777" w:rsidR="00E92E39" w:rsidRPr="00E92E39" w:rsidRDefault="00E92E39" w:rsidP="00E92E39">
      <w:pPr>
        <w:rPr>
          <w:b/>
          <w:bCs/>
        </w:rPr>
      </w:pPr>
      <w:r w:rsidRPr="00E92E39">
        <w:rPr>
          <w:b/>
          <w:bCs/>
        </w:rPr>
        <w:t>适用场景</w:t>
      </w:r>
    </w:p>
    <w:p w14:paraId="5DA196E2" w14:textId="77777777" w:rsidR="00E92E39" w:rsidRPr="00E92E39" w:rsidRDefault="00E92E39" w:rsidP="00E92E39">
      <w:pPr>
        <w:numPr>
          <w:ilvl w:val="0"/>
          <w:numId w:val="5"/>
        </w:numPr>
      </w:pPr>
      <w:r w:rsidRPr="00E92E39">
        <w:rPr>
          <w:b/>
          <w:bCs/>
        </w:rPr>
        <w:t>大型复杂应用</w:t>
      </w:r>
      <w:r w:rsidRPr="00E92E39">
        <w:t>：如电商、社交平台，业务模块多且需独立扩展。</w:t>
      </w:r>
    </w:p>
    <w:p w14:paraId="1B264587" w14:textId="77777777" w:rsidR="00E92E39" w:rsidRPr="00E92E39" w:rsidRDefault="00E92E39" w:rsidP="00E92E39">
      <w:pPr>
        <w:numPr>
          <w:ilvl w:val="0"/>
          <w:numId w:val="5"/>
        </w:numPr>
      </w:pPr>
      <w:r w:rsidRPr="00E92E39">
        <w:rPr>
          <w:b/>
          <w:bCs/>
        </w:rPr>
        <w:t>快速迭代的业务</w:t>
      </w:r>
      <w:r w:rsidRPr="00E92E39">
        <w:t>：需要频繁更新功能，避免单体架构的</w:t>
      </w:r>
      <w:r w:rsidRPr="00E92E39">
        <w:t xml:space="preserve"> “</w:t>
      </w:r>
      <w:r w:rsidRPr="00E92E39">
        <w:t>牵一发而动全身</w:t>
      </w:r>
      <w:r w:rsidRPr="00E92E39">
        <w:t>”</w:t>
      </w:r>
      <w:r w:rsidRPr="00E92E39">
        <w:t>。</w:t>
      </w:r>
    </w:p>
    <w:p w14:paraId="26461553" w14:textId="77777777" w:rsidR="00E92E39" w:rsidRPr="00E92E39" w:rsidRDefault="00E92E39" w:rsidP="00E92E39">
      <w:pPr>
        <w:numPr>
          <w:ilvl w:val="0"/>
          <w:numId w:val="5"/>
        </w:numPr>
      </w:pPr>
      <w:r w:rsidRPr="00E92E39">
        <w:rPr>
          <w:b/>
          <w:bCs/>
        </w:rPr>
        <w:lastRenderedPageBreak/>
        <w:t>技术异构需求</w:t>
      </w:r>
      <w:r w:rsidRPr="00E92E39">
        <w:t>：不同模块可采用最适合的技术栈（如用</w:t>
      </w:r>
      <w:r w:rsidRPr="00E92E39">
        <w:t xml:space="preserve"> Go </w:t>
      </w:r>
      <w:r w:rsidRPr="00E92E39">
        <w:t>开发高性能服务，用</w:t>
      </w:r>
      <w:r w:rsidRPr="00E92E39">
        <w:t xml:space="preserve"> Python </w:t>
      </w:r>
      <w:r w:rsidRPr="00E92E39">
        <w:t>处理数据）。</w:t>
      </w:r>
    </w:p>
    <w:p w14:paraId="69ACDD5A" w14:textId="77777777" w:rsidR="00E92E39" w:rsidRPr="00E92E39" w:rsidRDefault="00E92E39" w:rsidP="00E92E39">
      <w:pPr>
        <w:rPr>
          <w:b/>
          <w:bCs/>
        </w:rPr>
      </w:pPr>
      <w:r w:rsidRPr="00E92E39">
        <w:rPr>
          <w:b/>
          <w:bCs/>
        </w:rPr>
        <w:t>总结</w:t>
      </w:r>
    </w:p>
    <w:p w14:paraId="27B4BB7C" w14:textId="77777777" w:rsidR="00E92E39" w:rsidRPr="00E92E39" w:rsidRDefault="00E92E39" w:rsidP="00E92E39">
      <w:r w:rsidRPr="00E92E39">
        <w:t>微服务通过</w:t>
      </w:r>
      <w:r w:rsidRPr="00E92E39">
        <w:t xml:space="preserve"> “</w:t>
      </w:r>
      <w:r w:rsidRPr="00E92E39">
        <w:t>分而治之</w:t>
      </w:r>
      <w:r w:rsidRPr="00E92E39">
        <w:t xml:space="preserve">” </w:t>
      </w:r>
      <w:r w:rsidRPr="00E92E39">
        <w:t>的思想，将复杂系统拆解为可独立运行的小型服务，提升了系统的灵活性和可扩展性，但也引入了分布式系统的固有复杂性。是否采用微服务需根据项目规模、团队能力和业务需求综合判断：小型项目可能更适合单体架构，而大型复杂系统则可通过微服务架构实现持续交付和技术创新。</w:t>
      </w:r>
    </w:p>
    <w:p w14:paraId="4DEC1D3B" w14:textId="77777777" w:rsidR="000665CD" w:rsidRDefault="000665CD"/>
    <w:sectPr w:rsidR="00066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35786"/>
    <w:multiLevelType w:val="multilevel"/>
    <w:tmpl w:val="12FA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4340A"/>
    <w:multiLevelType w:val="multilevel"/>
    <w:tmpl w:val="5E463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5D111C"/>
    <w:multiLevelType w:val="multilevel"/>
    <w:tmpl w:val="49A4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14D9A"/>
    <w:multiLevelType w:val="multilevel"/>
    <w:tmpl w:val="BB1A5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5E68C9"/>
    <w:multiLevelType w:val="multilevel"/>
    <w:tmpl w:val="7D54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123566">
    <w:abstractNumId w:val="1"/>
  </w:num>
  <w:num w:numId="2" w16cid:durableId="345710674">
    <w:abstractNumId w:val="3"/>
  </w:num>
  <w:num w:numId="3" w16cid:durableId="2120908694">
    <w:abstractNumId w:val="0"/>
  </w:num>
  <w:num w:numId="4" w16cid:durableId="669211488">
    <w:abstractNumId w:val="4"/>
  </w:num>
  <w:num w:numId="5" w16cid:durableId="1543326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AD"/>
    <w:rsid w:val="000665CD"/>
    <w:rsid w:val="00294DAD"/>
    <w:rsid w:val="004566E1"/>
    <w:rsid w:val="004778A9"/>
    <w:rsid w:val="005900B3"/>
    <w:rsid w:val="008475F1"/>
    <w:rsid w:val="00B66736"/>
    <w:rsid w:val="00D929E7"/>
    <w:rsid w:val="00DC746D"/>
    <w:rsid w:val="00E461C3"/>
    <w:rsid w:val="00E9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BDC29-9B31-4DC0-A392-9371D087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D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70250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6249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1574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7448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Ying, Junda</dc:creator>
  <cp:keywords/>
  <dc:description/>
  <cp:lastModifiedBy>Ying, Junda</cp:lastModifiedBy>
  <cp:revision>2</cp:revision>
  <dcterms:created xsi:type="dcterms:W3CDTF">2025-05-28T04:50:00Z</dcterms:created>
  <dcterms:modified xsi:type="dcterms:W3CDTF">2025-05-28T04:50:00Z</dcterms:modified>
</cp:coreProperties>
</file>