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dcp0gpgz8exi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Jaime Suárez Lara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1446103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7jcj86t4273c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Siento que tengo un alto dominio, pero aún no he tenido las suficientes oportunidades para perfeccionar esta competencia en mi carrera profesional.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mi experiencia personal siento que tengo un excelente dominio de esta competencia ya que así lo he comprobado en mi carrera profesional en los lugares en que he trabajado.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mi experiencia personal siento que tengo un excelente dominio de esta competencia ya que así lo he comprobado en mi carrera profesional en los lugares en que he trabajado.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mi experiencia personal siento que tengo un excelente dominio de esta competencia ya que así lo he comprobado en mi carrera profesional en los lugares en que he trabajado.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ovRY2x700IXzOyab38KwbxfpDA==">CgMxLjAyDmguZGNwMGdwZ3o4ZXhpMg5oLjdqY2o4NnQ0MjczYzgAciExTW85QVcyeDVyN3g4YWVFRnlyZ0VPZXVVdDZnYXFTUUc=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