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389" w:rsidRPr="00A84169" w:rsidRDefault="00482D35" w:rsidP="00DF75F5">
      <w:pPr>
        <w:spacing w:line="240" w:lineRule="auto"/>
        <w:jc w:val="center"/>
        <w:rPr>
          <w:rFonts w:ascii="Arial Black" w:hAnsi="Arial Black" w:cs="Arial"/>
          <w:b/>
          <w:color w:val="000000" w:themeColor="text1"/>
          <w:sz w:val="32"/>
          <w:szCs w:val="32"/>
        </w:rPr>
      </w:pPr>
      <w:proofErr w:type="gramStart"/>
      <w:r w:rsidRPr="00A84169">
        <w:rPr>
          <w:rFonts w:ascii="Arial Black" w:hAnsi="Arial Black" w:cs="Arial"/>
          <w:b/>
          <w:color w:val="000000" w:themeColor="text1"/>
          <w:sz w:val="32"/>
          <w:szCs w:val="32"/>
        </w:rPr>
        <w:t>“ PASAKAY</w:t>
      </w:r>
      <w:proofErr w:type="gramEnd"/>
      <w:r w:rsidRPr="00A84169">
        <w:rPr>
          <w:rFonts w:ascii="Arial Black" w:hAnsi="Arial Black" w:cs="Arial"/>
          <w:b/>
          <w:color w:val="000000" w:themeColor="text1"/>
          <w:sz w:val="32"/>
          <w:szCs w:val="32"/>
        </w:rPr>
        <w:t xml:space="preserve"> / DAY “</w:t>
      </w:r>
    </w:p>
    <w:p w:rsidR="00482D35" w:rsidRPr="00A84169" w:rsidRDefault="00482D35" w:rsidP="00DF75F5">
      <w:pPr>
        <w:spacing w:line="240" w:lineRule="auto"/>
        <w:jc w:val="center"/>
        <w:rPr>
          <w:rFonts w:ascii="Arial Black" w:hAnsi="Arial Black" w:cs="Arial"/>
          <w:b/>
          <w:color w:val="000000" w:themeColor="text1"/>
          <w:sz w:val="32"/>
          <w:szCs w:val="32"/>
        </w:rPr>
      </w:pPr>
      <w:r w:rsidRPr="00A84169">
        <w:rPr>
          <w:rFonts w:ascii="Arial Black" w:hAnsi="Arial Black" w:cs="Arial"/>
          <w:b/>
          <w:color w:val="000000" w:themeColor="text1"/>
          <w:sz w:val="32"/>
          <w:szCs w:val="32"/>
        </w:rPr>
        <w:t>610152515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70"/>
        <w:gridCol w:w="6570"/>
      </w:tblGrid>
      <w:tr w:rsidR="00A84169" w:rsidRPr="00A84169" w:rsidTr="005D67A0">
        <w:trPr>
          <w:trHeight w:val="9098"/>
          <w:jc w:val="center"/>
        </w:trPr>
        <w:tc>
          <w:tcPr>
            <w:tcW w:w="6570" w:type="dxa"/>
            <w:vAlign w:val="center"/>
          </w:tcPr>
          <w:p w:rsidR="00482D35" w:rsidRPr="00A84169" w:rsidRDefault="00482D35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1.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027 </w:t>
            </w:r>
            <w:r w:rsidR="009D3B96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–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147</w:t>
            </w:r>
          </w:p>
          <w:p w:rsidR="009D3B96" w:rsidRPr="00A84169" w:rsidRDefault="009D3B96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2.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168 – 251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3. 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368 – 369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4. 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057 – 470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5. 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289 – 581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6. 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136 – 623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7. 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239 – 705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8. 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236 – 814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9.  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459 – 963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10.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012 – 036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11.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679 – 965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12.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345 – 409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13.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128 – 718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14.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125 – 852</w:t>
            </w:r>
          </w:p>
          <w:p w:rsidR="005D67A0" w:rsidRPr="00A84169" w:rsidRDefault="005D67A0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15.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456 – 903</w:t>
            </w:r>
          </w:p>
          <w:p w:rsidR="00DF75F5" w:rsidRPr="00A84169" w:rsidRDefault="00DF75F5" w:rsidP="005D67A0">
            <w:pPr>
              <w:spacing w:line="276" w:lineRule="auto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</w:p>
        </w:tc>
        <w:tc>
          <w:tcPr>
            <w:tcW w:w="6570" w:type="dxa"/>
          </w:tcPr>
          <w:p w:rsidR="00482D35" w:rsidRPr="00A84169" w:rsidRDefault="005D67A0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16.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="00DF75F5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149</w:t>
            </w:r>
            <w:r w:rsidR="009D3B96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–</w:t>
            </w:r>
            <w:r w:rsidR="00DF75F5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019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17.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278 – 123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18.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016 – 326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19.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014 – 352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20.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234 – 456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21.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168 – 147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22.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139 – 251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bookmarkStart w:id="0" w:name="_GoBack"/>
            <w:bookmarkEnd w:id="0"/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23.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456 – 369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24.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129 – 470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25.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035 – 581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26.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058 – 623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27.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457 – 705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28.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467 – 814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29.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245 – 965</w:t>
            </w:r>
          </w:p>
          <w:p w:rsidR="009D3B96" w:rsidRPr="00A84169" w:rsidRDefault="009D3B96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30. 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="005D67A0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489 – 036</w:t>
            </w:r>
          </w:p>
          <w:p w:rsidR="009D3B96" w:rsidRPr="00A84169" w:rsidRDefault="005D67A0" w:rsidP="005D67A0">
            <w:pPr>
              <w:spacing w:line="276" w:lineRule="auto"/>
              <w:jc w:val="right"/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</w:pP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="009D3B96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31.</w:t>
            </w:r>
            <w:r w:rsidR="008444F4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  <w:r w:rsidR="009D3B96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>167 –</w:t>
            </w:r>
            <w:r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____</w:t>
            </w:r>
            <w:r w:rsidR="009D3B96" w:rsidRPr="00A84169">
              <w:rPr>
                <w:rFonts w:ascii="Arial Black" w:hAnsi="Arial Black" w:cs="Arial"/>
                <w:b/>
                <w:color w:val="000000" w:themeColor="text1"/>
                <w:sz w:val="36"/>
                <w:szCs w:val="36"/>
              </w:rPr>
              <w:t xml:space="preserve">  </w:t>
            </w:r>
          </w:p>
        </w:tc>
      </w:tr>
    </w:tbl>
    <w:p w:rsidR="009D3B96" w:rsidRPr="00A84169" w:rsidRDefault="009D3B96" w:rsidP="008444F4">
      <w:pPr>
        <w:rPr>
          <w:rFonts w:ascii="Arial Black" w:hAnsi="Arial Black" w:cs="Arial"/>
          <w:b/>
          <w:color w:val="000000" w:themeColor="text1"/>
          <w:sz w:val="36"/>
          <w:szCs w:val="36"/>
        </w:rPr>
      </w:pPr>
    </w:p>
    <w:sectPr w:rsidR="009D3B96" w:rsidRPr="00A84169" w:rsidSect="008444F4"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D35"/>
    <w:rsid w:val="00482D35"/>
    <w:rsid w:val="005D67A0"/>
    <w:rsid w:val="008444F4"/>
    <w:rsid w:val="009D3B96"/>
    <w:rsid w:val="00A84169"/>
    <w:rsid w:val="00C54389"/>
    <w:rsid w:val="00DF7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621B4C-6CA1-4E7F-9F6F-DE9E21E72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2D3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75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5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0x01</dc:creator>
  <cp:keywords/>
  <dc:description/>
  <cp:lastModifiedBy>0x01</cp:lastModifiedBy>
  <cp:revision>2</cp:revision>
  <cp:lastPrinted>2022-03-25T06:34:00Z</cp:lastPrinted>
  <dcterms:created xsi:type="dcterms:W3CDTF">2022-03-25T05:43:00Z</dcterms:created>
  <dcterms:modified xsi:type="dcterms:W3CDTF">2022-03-25T06:35:00Z</dcterms:modified>
</cp:coreProperties>
</file>