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22975"/>
      <w:bookmarkStart w:id="1" w:name="_Toc16013"/>
      <w:bookmarkStart w:id="2" w:name="_Toc1351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</w:t>
            </w:r>
            <w:bookmarkStart w:id="32" w:name="_GoBack"/>
            <w:bookmarkEnd w:id="32"/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2023年6月2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5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br w:type="page"/>
      </w:r>
    </w:p>
    <w:sdt>
      <w:sdt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  <w:id w:val="123713634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360" w:lineRule="auto"/>
            <w:ind w:left="0" w:leftChars="0" w:right="0" w:rightChars="0" w:firstLine="0" w:firstLineChars="0"/>
            <w:jc w:val="center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_Toc1538620083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1.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_Toc1538620083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_Toc1737141454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32"/>
              <w:lang w:eastAsia="zh-Hans"/>
            </w:rPr>
            <w:t xml:space="preserve">2. </w:t>
          </w:r>
          <w:r>
            <w:rPr>
              <w:rFonts w:hint="eastAsia" w:ascii="宋体" w:hAnsi="宋体" w:eastAsia="宋体" w:cs="宋体"/>
              <w:szCs w:val="32"/>
              <w:lang w:val="en-US" w:eastAsia="zh-Hans"/>
            </w:rPr>
            <w:t>任务概述</w:t>
          </w:r>
          <w:r>
            <w:tab/>
          </w:r>
          <w:r>
            <w:fldChar w:fldCharType="begin"/>
          </w:r>
          <w:r>
            <w:instrText xml:space="preserve"> PAGEREF _Toc1737141454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_Toc1096236413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目标</w:t>
          </w:r>
          <w:r>
            <w:tab/>
          </w:r>
          <w:r>
            <w:fldChar w:fldCharType="begin"/>
          </w:r>
          <w:r>
            <w:instrText xml:space="preserve"> PAGEREF _Toc1096236413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_Toc1183185678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用户的特点</w:t>
          </w:r>
          <w:r>
            <w:tab/>
          </w:r>
          <w:r>
            <w:fldChar w:fldCharType="begin"/>
          </w:r>
          <w:r>
            <w:instrText xml:space="preserve"> PAGEREF _Toc1183185678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_Toc103118926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32"/>
              <w:lang w:val="en-US" w:eastAsia="zh-Hans" w:bidi="ar-SA"/>
            </w:rPr>
            <w:t>3. 需求分析</w:t>
          </w:r>
          <w:r>
            <w:tab/>
          </w:r>
          <w:r>
            <w:fldChar w:fldCharType="begin"/>
          </w:r>
          <w:r>
            <w:instrText xml:space="preserve"> PAGEREF _Toc103118926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_Toc100486153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1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业务需求</w:t>
          </w:r>
          <w:r>
            <w:tab/>
          </w:r>
          <w:r>
            <w:fldChar w:fldCharType="begin"/>
          </w:r>
          <w:r>
            <w:instrText xml:space="preserve"> PAGEREF _Toc100486153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_Toc948626929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技术分享与发表文章</w:t>
          </w:r>
          <w:r>
            <w:tab/>
          </w:r>
          <w:r>
            <w:fldChar w:fldCharType="begin"/>
          </w:r>
          <w:r>
            <w:instrText xml:space="preserve"> PAGEREF _Toc948626929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_Toc654200375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问题提问和解答</w:t>
          </w:r>
          <w:r>
            <w:tab/>
          </w:r>
          <w:r>
            <w:fldChar w:fldCharType="begin"/>
          </w:r>
          <w:r>
            <w:instrText xml:space="preserve"> PAGEREF _Toc654200375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_Toc29429985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文章评论和讨论</w:t>
          </w:r>
          <w:r>
            <w:tab/>
          </w:r>
          <w:r>
            <w:fldChar w:fldCharType="begin"/>
          </w:r>
          <w:r>
            <w:instrText xml:space="preserve"> PAGEREF _Toc29429985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_Toc708519085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用户社交和关注</w:t>
          </w:r>
          <w:r>
            <w:tab/>
          </w:r>
          <w:r>
            <w:fldChar w:fldCharType="begin"/>
          </w:r>
          <w:r>
            <w:instrText xml:space="preserve"> PAGEREF _Toc708519085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_Toc283438980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文章推荐和搜索</w:t>
          </w:r>
          <w:r>
            <w:tab/>
          </w:r>
          <w:r>
            <w:fldChar w:fldCharType="begin"/>
          </w:r>
          <w:r>
            <w:instrText xml:space="preserve"> PAGEREF _Toc283438980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_Toc640207814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6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用户反馈和举报</w:t>
          </w:r>
          <w:r>
            <w:tab/>
          </w:r>
          <w:r>
            <w:fldChar w:fldCharType="begin"/>
          </w:r>
          <w:r>
            <w:instrText xml:space="preserve"> PAGEREF _Toc640207814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_Toc1079658428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3.2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功能需求</w:t>
          </w:r>
          <w:r>
            <w:tab/>
          </w:r>
          <w:r>
            <w:fldChar w:fldCharType="begin"/>
          </w:r>
          <w:r>
            <w:instrText xml:space="preserve"> PAGEREF _Toc1079658428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_Toc1729865893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1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管理</w:t>
          </w:r>
          <w:r>
            <w:tab/>
          </w:r>
          <w:r>
            <w:fldChar w:fldCharType="begin"/>
          </w:r>
          <w:r>
            <w:instrText xml:space="preserve"> PAGEREF _Toc1729865893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_Toc1222450565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社交功能</w:t>
          </w:r>
          <w:r>
            <w:tab/>
          </w:r>
          <w:r>
            <w:fldChar w:fldCharType="begin"/>
          </w:r>
          <w:r>
            <w:instrText xml:space="preserve"> PAGEREF _Toc1222450565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_Toc750595106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_Toc750595106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_Toc933004064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.</w:t>
          </w:r>
          <w:r>
            <w:rPr>
              <w:rFonts w:hint="eastAsia" w:ascii="宋体" w:hAnsi="宋体" w:eastAsia="宋体" w:cs="宋体"/>
              <w:kern w:val="2"/>
              <w:szCs w:val="28"/>
              <w:lang w:eastAsia="zh-Hans" w:bidi="ar-SA"/>
            </w:rPr>
            <w:t>3</w:t>
          </w:r>
          <w:r>
            <w:rPr>
              <w:rFonts w:hint="eastAsia" w:ascii="宋体" w:hAnsi="宋体" w:eastAsia="宋体" w:cs="宋体"/>
              <w:kern w:val="2"/>
              <w:szCs w:val="28"/>
              <w:lang w:val="en-US" w:eastAsia="zh-Hans" w:bidi="ar-SA"/>
            </w:rPr>
            <w:t>非功能需求</w:t>
          </w:r>
          <w:r>
            <w:tab/>
          </w:r>
          <w:r>
            <w:fldChar w:fldCharType="begin"/>
          </w:r>
          <w:r>
            <w:instrText xml:space="preserve"> PAGEREF _Toc933004064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_Toc73713254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1 用户友好性</w:t>
          </w:r>
          <w:r>
            <w:tab/>
          </w:r>
          <w:r>
            <w:fldChar w:fldCharType="begin"/>
          </w:r>
          <w:r>
            <w:instrText xml:space="preserve"> PAGEREF _Toc73713254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_Toc1948079306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2 安全性</w:t>
          </w:r>
          <w:r>
            <w:tab/>
          </w:r>
          <w:r>
            <w:fldChar w:fldCharType="begin"/>
          </w:r>
          <w:r>
            <w:instrText xml:space="preserve"> PAGEREF _Toc1948079306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_Toc833213780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 可扩展性</w:t>
          </w:r>
          <w:r>
            <w:tab/>
          </w:r>
          <w:r>
            <w:fldChar w:fldCharType="begin"/>
          </w:r>
          <w:r>
            <w:instrText xml:space="preserve"> PAGEREF _Toc833213780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_Toc83138373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 可靠性和稳定性</w:t>
          </w:r>
          <w:r>
            <w:tab/>
          </w:r>
          <w:r>
            <w:fldChar w:fldCharType="begin"/>
          </w:r>
          <w:r>
            <w:instrText xml:space="preserve"> PAGEREF _Toc83138373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_Toc1442264461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5 需求优先级</w:t>
          </w:r>
          <w:r>
            <w:tab/>
          </w:r>
          <w:r>
            <w:fldChar w:fldCharType="begin"/>
          </w:r>
          <w:r>
            <w:instrText xml:space="preserve"> PAGEREF _Toc1442264461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_Toc1490872338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6 需求变更管理</w:t>
          </w:r>
          <w:r>
            <w:tab/>
          </w:r>
          <w:r>
            <w:fldChar w:fldCharType="begin"/>
          </w:r>
          <w:r>
            <w:instrText xml:space="preserve"> PAGEREF _Toc1490872338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_Toc252191570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8"/>
              <w:lang w:eastAsia="zh-Hans"/>
            </w:rPr>
            <w:t xml:space="preserve">4 </w:t>
          </w:r>
          <w:r>
            <w:rPr>
              <w:rFonts w:hint="eastAsia" w:ascii="宋体" w:hAnsi="宋体" w:eastAsia="宋体" w:cs="宋体"/>
              <w:szCs w:val="28"/>
              <w:lang w:val="en-US" w:eastAsia="zh-Hans"/>
            </w:rPr>
            <w:t>用例模型</w:t>
          </w:r>
          <w:r>
            <w:tab/>
          </w:r>
          <w:r>
            <w:fldChar w:fldCharType="begin"/>
          </w:r>
          <w:r>
            <w:instrText xml:space="preserve"> PAGEREF _Toc252191570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_Toc1598481459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3.4.1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文章管理</w:t>
          </w:r>
          <w:r>
            <w:tab/>
          </w:r>
          <w:r>
            <w:fldChar w:fldCharType="begin"/>
          </w:r>
          <w:r>
            <w:instrText xml:space="preserve"> PAGEREF _Toc1598481459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_Toc657457443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2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社交功能</w:t>
          </w:r>
          <w:r>
            <w:tab/>
          </w:r>
          <w:r>
            <w:fldChar w:fldCharType="begin"/>
          </w:r>
          <w:r>
            <w:instrText xml:space="preserve"> PAGEREF _Toc657457443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_Toc1083880686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.</w:t>
          </w:r>
          <w:r>
            <w:rPr>
              <w:rFonts w:hint="eastAsia" w:ascii="宋体" w:hAnsi="宋体" w:eastAsia="宋体" w:cs="宋体"/>
              <w:szCs w:val="24"/>
              <w:lang w:eastAsia="zh-Hans"/>
            </w:rPr>
            <w:t xml:space="preserve">3 </w:t>
          </w:r>
          <w:r>
            <w:rPr>
              <w:rFonts w:hint="eastAsia" w:ascii="宋体" w:hAnsi="宋体" w:eastAsia="宋体" w:cs="宋体"/>
              <w:szCs w:val="24"/>
              <w:lang w:val="en-US" w:eastAsia="zh-Hans"/>
            </w:rPr>
            <w:t>审核功能</w:t>
          </w:r>
          <w:r>
            <w:tab/>
          </w:r>
          <w:r>
            <w:fldChar w:fldCharType="begin"/>
          </w:r>
          <w:r>
            <w:instrText xml:space="preserve"> PAGEREF _Toc1083880686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jc w:val="left"/>
            <w:textAlignment w:val="auto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end"/>
          </w:r>
        </w:p>
      </w:sdtContent>
    </w:sdt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3" w:name="_Toc1538620083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项目背景</w:t>
      </w:r>
      <w:bookmarkEnd w:id="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现在互联网上的计算机技术知识的文章博客越来越多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但是内容却错综复杂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我们希望打造一个内容优质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技术知识交流平台，以满足广大技术爱好者和专业人士之间的知识分享、讨论和互助需求。该平台将提供一个在线社区，使用户能够发布技术文章、分享经验、提出问题等，并与其他用户进行互动和交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sz w:val="32"/>
          <w:szCs w:val="32"/>
          <w:lang w:eastAsia="zh-Hans"/>
        </w:rPr>
      </w:pPr>
      <w:bookmarkStart w:id="4" w:name="_Toc1737141454"/>
      <w:r>
        <w:rPr>
          <w:rFonts w:hint="eastAsia" w:ascii="宋体" w:hAnsi="宋体" w:eastAsia="宋体" w:cs="宋体"/>
          <w:sz w:val="32"/>
          <w:szCs w:val="32"/>
          <w:lang w:val="en-US" w:eastAsia="zh-Hans"/>
        </w:rPr>
        <w:t>任务概述</w:t>
      </w:r>
      <w:bookmarkEnd w:id="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5" w:name="_Toc1096236413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1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目标</w:t>
      </w:r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打造内容优质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资源丰富的计算机知识技术交流平台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6" w:name="_Toc1183185678"/>
      <w:r>
        <w:rPr>
          <w:rFonts w:hint="eastAsia" w:ascii="宋体" w:hAnsi="宋体" w:eastAsia="宋体" w:cs="宋体"/>
          <w:sz w:val="28"/>
          <w:szCs w:val="28"/>
          <w:lang w:eastAsia="zh-Hans"/>
        </w:rPr>
        <w:t>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2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用户的特点</w:t>
      </w:r>
      <w:bookmarkEnd w:id="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面向从事计算机领域的工作者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学生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爱好者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left"/>
        <w:textAlignment w:val="auto"/>
        <w:outlineLvl w:val="0"/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</w:pPr>
      <w:bookmarkStart w:id="7" w:name="_Toc103118926"/>
      <w:r>
        <w:rPr>
          <w:rFonts w:hint="eastAsia" w:ascii="宋体" w:hAnsi="宋体" w:eastAsia="宋体" w:cs="宋体"/>
          <w:kern w:val="2"/>
          <w:sz w:val="32"/>
          <w:szCs w:val="32"/>
          <w:lang w:val="en-US" w:eastAsia="zh-Hans" w:bidi="ar-SA"/>
        </w:rPr>
        <w:t>需求分析</w:t>
      </w:r>
      <w:bookmarkEnd w:id="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8" w:name="_Toc100486153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1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业务需求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9" w:name="_Toc948626929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技术分享与发表文章</w:t>
      </w:r>
      <w:bookmarkEnd w:id="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用户可以创建个人账号，并在平台上发布自己的技术文章、教程和经验分享。用户应能够方便地编辑和格式化文章内容，并具备对文章进行标签分类和归档的功能。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0" w:name="_Toc65420037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问题提问和解答</w:t>
      </w:r>
      <w:bookmarkEnd w:id="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用户可以在平台上提出技术问题，并等待其他用户提供解答和帮助。同时，用户还可以浏览已解决的问题和回答，以便快速找到相关信息。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1" w:name="_Toc294299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文章评论和讨论</w:t>
      </w:r>
      <w:bookmarkEnd w:id="1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用户可以对其他用户的文章进行评论和讨论。评论应支持富文本格式，用户可以插入代码片段、图片和链接等内容。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2" w:name="_Toc70851908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用户社交和关注</w:t>
      </w:r>
      <w:bookmarkEnd w:id="1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用户可以在平台上关注其他用户，并查看其发布的文章和回答。用户还应能够通过私信或公开评论与其他用户进行交流和互动。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3" w:name="_Toc28343898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文章推荐和搜索</w:t>
      </w:r>
      <w:bookmarkEnd w:id="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平台应提供文章推荐功能，根据用户的兴趣和历史浏览记录推荐相关的文章。此外，用户还应能够通过关键字搜索特定的文章和用户。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14" w:name="_Toc64020781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6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用户反馈和举报</w:t>
      </w:r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平台应提供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给用户反馈和举报的功能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用户发现违规内容后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可以反馈或者举报给平台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平台收到反馈和举报后进行处理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15" w:name="_Toc1079658428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3.2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功能需求</w:t>
      </w:r>
      <w:bookmarkEnd w:id="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6" w:name="_Toc780884738"/>
      <w:bookmarkStart w:id="17" w:name="_Toc172986589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管理</w:t>
      </w:r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实现文章的创建、编辑、删除和发布功能。文章应该有发布日期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浏览量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点赞量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收藏量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标签分类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评论等信息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用户应具备对自己发布的文章进行管理的权限，并能够设置文章的可见性和访问权限。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18" w:name="_Toc115264266"/>
      <w:bookmarkStart w:id="19" w:name="_Toc1222450565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 社交功能</w:t>
      </w:r>
      <w:bookmarkEnd w:id="18"/>
      <w:bookmarkEnd w:id="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提供用户之间的关注和私信功能。用户应能够关注其他用户，并收到关注用户的文章更新和私信通知。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0" w:name="_Toc75059510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20"/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管理员对用户发布的文章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、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评论进行审核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审核通过后再展示。对用户的反馈和举报进行审查核实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然后进行处理与反馈通知用户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</w:pPr>
      <w:bookmarkStart w:id="21" w:name="_Toc933004064"/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.</w:t>
      </w:r>
      <w:r>
        <w:rPr>
          <w:rFonts w:hint="eastAsia" w:ascii="宋体" w:hAnsi="宋体" w:eastAsia="宋体" w:cs="宋体"/>
          <w:kern w:val="2"/>
          <w:sz w:val="28"/>
          <w:szCs w:val="28"/>
          <w:lang w:eastAsia="zh-Hans" w:bidi="ar-SA"/>
        </w:rPr>
        <w:t>3</w:t>
      </w:r>
      <w:r>
        <w:rPr>
          <w:rFonts w:hint="eastAsia" w:ascii="宋体" w:hAnsi="宋体" w:eastAsia="宋体" w:cs="宋体"/>
          <w:kern w:val="2"/>
          <w:sz w:val="28"/>
          <w:szCs w:val="28"/>
          <w:lang w:val="en-US" w:eastAsia="zh-Hans" w:bidi="ar-SA"/>
        </w:rPr>
        <w:t>非功能需求</w:t>
      </w:r>
      <w:bookmarkEnd w:id="2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2" w:name="_Toc73713254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1 用户友好性</w:t>
      </w:r>
      <w:bookmarkEnd w:id="2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平台应具备简洁清晰的界面设计，易于用户操作和导航。同时，页面加载速度应快，以提供良好的用户体验。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3" w:name="_Toc1948079306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2 安全性</w:t>
      </w:r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平台应采取必要的安全措施，保护用户数据的安全性和隐私。用户密码应进行加密存储，并采用验证码和防止恶意攻击的机制。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4" w:name="_Toc833213780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 可扩展性</w:t>
      </w:r>
      <w:bookmarkEnd w:id="2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平台应具备良好的可扩展性，以应对日益增长的用户和数据量。架构设计应合理，能够支持高并发访问和横向扩展。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5" w:name="_Toc83138373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 可靠性和稳定性</w:t>
      </w:r>
      <w:bookmarkEnd w:id="2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平台应具备高可靠性和稳定性，以确保用户的数据和操作不会丢失或遭到破坏。应具备数据备份和容灾机制，以应对系统故障和意外情况。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6" w:name="_Toc1442264461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5 需求优先级</w:t>
      </w:r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根据业务价值和紧迫性，对需求进行优先级排序，并按照优先级进行开发和交付。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eastAsia="zh-Hans"/>
        </w:rPr>
      </w:pPr>
      <w:bookmarkStart w:id="27" w:name="_Toc1490872338"/>
      <w:r>
        <w:rPr>
          <w:rFonts w:hint="eastAsia" w:ascii="宋体" w:hAnsi="宋体" w:eastAsia="宋体" w:cs="宋体"/>
          <w:sz w:val="24"/>
          <w:szCs w:val="24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6 需求变更管理</w:t>
      </w:r>
      <w:bookmarkEnd w:id="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建立变更管理机制，确保对需求变更进行评估、控制和沟通。需求变更应由项目经理或相关负责人进行审批和记录。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jc w:val="left"/>
        <w:textAlignment w:val="auto"/>
        <w:rPr>
          <w:rFonts w:hint="eastAsia" w:ascii="宋体" w:hAnsi="宋体" w:eastAsia="宋体" w:cs="宋体"/>
          <w:sz w:val="24"/>
          <w:szCs w:val="24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bookmarkStart w:id="28" w:name="_Toc252191570"/>
      <w:r>
        <w:rPr>
          <w:rFonts w:hint="eastAsia" w:ascii="宋体" w:hAnsi="宋体" w:eastAsia="宋体" w:cs="宋体"/>
          <w:sz w:val="28"/>
          <w:szCs w:val="28"/>
          <w:lang w:eastAsia="zh-Hans"/>
        </w:rPr>
        <w:t>3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.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4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用例模型</w:t>
      </w:r>
      <w:bookmarkEnd w:id="2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29" w:name="_Toc1598481459"/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3.4.1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文章管理</w:t>
      </w:r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93640" cy="3068320"/>
            <wp:effectExtent l="0" t="0" r="10160" b="5080"/>
            <wp:docPr id="2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0" w:lef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</w:pPr>
    </w:p>
    <w:p>
      <w:pPr>
        <w:pStyle w:val="1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ind w:left="420" w:lef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b w:val="0"/>
          <w:bCs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查看文章事件流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会员用户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游客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付费文章只能会员用户查看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创建文章事件流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进入创作中心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点击创建按钮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创建成功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编辑文章事件流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编辑文章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点击编辑框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进行编辑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发布文章事件流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点击发布按钮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系统回显发布信息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发布失败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删除文章事件流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删除文章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进入文章管理页面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点击删除按钮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提示是否删除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选择是否删除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系统回显删除信息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删除成功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取消删除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删除失败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文章权限管理事件流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文章权限管理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进入编辑页面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选择权限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设置权限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添加权限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取消权限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权限设置失败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0" w:name="_Toc657457443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2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社交功能</w:t>
      </w:r>
      <w:bookmarkEnd w:id="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763770" cy="2690495"/>
            <wp:effectExtent l="0" t="0" r="11430" b="19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770" cy="269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关注功能事件流</w:t>
      </w:r>
    </w:p>
    <w:tbl>
      <w:tblPr>
        <w:tblStyle w:val="10"/>
        <w:tblW w:w="7793" w:type="dxa"/>
        <w:tblInd w:w="6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1"/>
        <w:gridCol w:w="5572"/>
      </w:tblGrid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关注功能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普通用户、会员用户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进入用户主页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点击关注按钮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回显关注信息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221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lang w:val="en-US" w:eastAsia="zh-Hans"/>
        </w:rPr>
        <w:t>私信功能事件流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私信功能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普通用户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、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会员用户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进入用户私信界面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发送私信</w:t>
            </w:r>
          </w:p>
          <w:p>
            <w:pPr>
              <w:pageBreakBefore w:val="0"/>
              <w:widowControl w:val="0"/>
              <w:numPr>
                <w:ilvl w:val="0"/>
                <w:numId w:val="2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等待回复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私信发送失败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2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bookmarkStart w:id="31" w:name="_Toc1083880686"/>
      <w:r>
        <w:rPr>
          <w:rFonts w:hint="eastAsia" w:ascii="宋体" w:hAnsi="宋体" w:eastAsia="宋体" w:cs="宋体"/>
          <w:sz w:val="24"/>
          <w:szCs w:val="24"/>
          <w:lang w:eastAsia="zh-Hans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>4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.</w:t>
      </w:r>
      <w:r>
        <w:rPr>
          <w:rFonts w:hint="eastAsia" w:ascii="宋体" w:hAnsi="宋体" w:eastAsia="宋体" w:cs="宋体"/>
          <w:sz w:val="24"/>
          <w:szCs w:val="24"/>
          <w:lang w:eastAsia="zh-Hans"/>
        </w:rPr>
        <w:t xml:space="preserve">3 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审核功能</w:t>
      </w:r>
      <w:bookmarkEnd w:id="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（1）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</w:rPr>
        <w:drawing>
          <wp:inline distT="0" distB="0" distL="114300" distR="114300">
            <wp:extent cx="4988560" cy="3218815"/>
            <wp:effectExtent l="0" t="0" r="15240" b="698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8560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eastAsia="zh-Hans"/>
        </w:rPr>
        <w:t>（2）</w:t>
      </w: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用例描述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文章审核事件流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文章审核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进入文章管理界面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查看文章内容</w:t>
            </w:r>
          </w:p>
          <w:p>
            <w:pPr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1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问题审核事件流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问题审核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进入问题管理界面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查看问题内容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判定审核结果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2.1审核通过</w:t>
            </w:r>
          </w:p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2.2审核不通过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CN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Style w:val="1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Lines="0" w:after="0" w:afterLines="0" w:line="360" w:lineRule="auto"/>
              <w:ind w:leftChars="0" w:firstLine="0" w:firstLineChars="0"/>
              <w:jc w:val="left"/>
              <w:textAlignment w:val="auto"/>
              <w:outlineLvl w:val="9"/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sz w:val="24"/>
                <w:szCs w:val="24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评论审核事件流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评论审核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进入评论管理界面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查看评论内容</w:t>
            </w:r>
          </w:p>
          <w:p>
            <w:pPr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判定审核结果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审核通过</w:t>
            </w:r>
          </w:p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240" w:left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  <w:t>2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审核不通过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lang w:val="en-US" w:eastAsia="zh-Hans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center"/>
        <w:textAlignment w:val="auto"/>
        <w:outlineLvl w:val="9"/>
        <w:rPr>
          <w:rFonts w:hint="eastAsia" w:ascii="宋体" w:hAnsi="宋体" w:eastAsia="宋体" w:cs="宋体"/>
          <w:sz w:val="24"/>
          <w:szCs w:val="24"/>
          <w:lang w:val="en-US" w:eastAsia="zh-Hans"/>
        </w:rPr>
      </w:pPr>
      <w:r>
        <w:rPr>
          <w:rFonts w:hint="eastAsia" w:ascii="宋体" w:hAnsi="宋体" w:eastAsia="宋体" w:cs="宋体"/>
          <w:sz w:val="24"/>
          <w:szCs w:val="24"/>
          <w:lang w:val="en-US" w:eastAsia="zh-Hans"/>
        </w:rPr>
        <w:t>反馈审核事件流</w:t>
      </w:r>
    </w:p>
    <w:tbl>
      <w:tblPr>
        <w:tblStyle w:val="10"/>
        <w:tblW w:w="7730" w:type="dxa"/>
        <w:tblInd w:w="6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8"/>
        <w:gridCol w:w="5572"/>
      </w:tblGrid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用例名称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反馈审核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用例参与者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管理员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前置条件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进入反馈管理界面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查看反馈内容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核实反馈内容</w:t>
            </w:r>
          </w:p>
          <w:p>
            <w:pPr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leftChars="0" w:firstLine="0" w:firstLineChars="0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通知用户结果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分支事件流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异常事件流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后置条件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kern w:val="0"/>
                <w:sz w:val="24"/>
                <w:szCs w:val="24"/>
                <w:lang w:val="en-US" w:eastAsia="zh-CN" w:bidi="ar-SA"/>
              </w:rPr>
              <w:t>用户操作完成</w:t>
            </w:r>
          </w:p>
        </w:tc>
      </w:tr>
      <w:tr>
        <w:tc>
          <w:tcPr>
            <w:tcW w:w="2158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特殊要求</w:t>
            </w:r>
          </w:p>
        </w:tc>
        <w:tc>
          <w:tcPr>
            <w:tcW w:w="557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Hans"/>
              </w:rPr>
              <w:t>无</w:t>
            </w:r>
          </w:p>
        </w:tc>
      </w:tr>
    </w:tbl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Hans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WAAAAZHJzL1BLAQIUABQAAAAIAIdO4kCzSVju0AAAAAUBAAAPAAAAAAAAAAEAIAAAADgAAABk&#10;cnMvZG93bnJldi54bWxQSwECFAAUAAAACACHTuJAa4X5+zECAABhBAAADgAAAAAAAAABACAAAAA1&#10;AQAAZHJzL2Uyb0RvYy54bWx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D69167"/>
    <w:multiLevelType w:val="multilevel"/>
    <w:tmpl w:val="85D69167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2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40" w:leftChars="0" w:firstLine="0" w:firstLineChars="0"/>
      </w:pPr>
      <w:rPr>
        <w:rFonts w:hint="default"/>
      </w:rPr>
    </w:lvl>
  </w:abstractNum>
  <w:abstractNum w:abstractNumId="1">
    <w:nsid w:val="DF7DC40E"/>
    <w:multiLevelType w:val="singleLevel"/>
    <w:tmpl w:val="DF7DC40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DEBA01"/>
    <w:multiLevelType w:val="singleLevel"/>
    <w:tmpl w:val="FFDEBA01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7DC8CCFC"/>
    <w:multiLevelType w:val="multilevel"/>
    <w:tmpl w:val="7DC8CCF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7FDE7A42"/>
    <w:multiLevelType w:val="singleLevel"/>
    <w:tmpl w:val="7FDE7A42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FD0174"/>
    <w:rsid w:val="3AFE3873"/>
    <w:rsid w:val="58766903"/>
    <w:rsid w:val="5BDC0F3F"/>
    <w:rsid w:val="5DDF200C"/>
    <w:rsid w:val="5FDD997D"/>
    <w:rsid w:val="6FFE26E0"/>
    <w:rsid w:val="72EEC0A4"/>
    <w:rsid w:val="73FE6067"/>
    <w:rsid w:val="75E53659"/>
    <w:rsid w:val="77F91ED1"/>
    <w:rsid w:val="77FF3A08"/>
    <w:rsid w:val="78BF4E53"/>
    <w:rsid w:val="7AFA98AC"/>
    <w:rsid w:val="7AFD0174"/>
    <w:rsid w:val="7CBDD768"/>
    <w:rsid w:val="7DFF273A"/>
    <w:rsid w:val="7F2FE40D"/>
    <w:rsid w:val="9B6D49F5"/>
    <w:rsid w:val="AF942003"/>
    <w:rsid w:val="B4DFAAEC"/>
    <w:rsid w:val="BD6B14D9"/>
    <w:rsid w:val="BDDE099B"/>
    <w:rsid w:val="BDFDB456"/>
    <w:rsid w:val="D59FB8B2"/>
    <w:rsid w:val="D769F294"/>
    <w:rsid w:val="D7D5742F"/>
    <w:rsid w:val="DD8F2A91"/>
    <w:rsid w:val="DDDF377B"/>
    <w:rsid w:val="DF5B2F0C"/>
    <w:rsid w:val="E38E56D8"/>
    <w:rsid w:val="EBCF33E3"/>
    <w:rsid w:val="F2AF0F4D"/>
    <w:rsid w:val="F5F5D9A8"/>
    <w:rsid w:val="F8FD2199"/>
    <w:rsid w:val="FA9F30C1"/>
    <w:rsid w:val="FAEDA98E"/>
    <w:rsid w:val="FAFD129F"/>
    <w:rsid w:val="FBBBD04B"/>
    <w:rsid w:val="FC17EAE5"/>
    <w:rsid w:val="FCF6E9C9"/>
    <w:rsid w:val="FDF82B61"/>
    <w:rsid w:val="FFF7E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iPriority w:val="0"/>
    <w:pPr>
      <w:ind w:left="840" w:leftChars="4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3">
    <w:name w:val="hands-on正文"/>
    <w:basedOn w:val="1"/>
    <w:qFormat/>
    <w:uiPriority w:val="0"/>
    <w:pPr>
      <w:spacing w:before="40" w:beforeLines="0" w:after="80" w:afterLines="0" w:line="320" w:lineRule="exact"/>
      <w:ind w:firstLine="420"/>
      <w:jc w:val="left"/>
    </w:pPr>
    <w:rPr>
      <w:rFonts w:ascii="宋体" w:hAnsi="宋体" w:cs="宋体"/>
      <w:color w:val="000000"/>
      <w:kern w:val="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2023-06-24T15:04:00Z</dcterms:created>
  <dc:creator>Scoheart</dc:creator>
  <cp:lastModifiedBy>Scoheart</cp:lastModifiedBy>
  <dcterms:modified xsi:type="dcterms:W3CDTF">2023-07-02T15:37:59Z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E597F78F2FA0B7CB1936976461A2A4D9_43</vt:lpwstr>
  </property>
</Properties>
</file>