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F383F" w14:textId="71B790C5" w:rsidR="009A6038" w:rsidRDefault="002A1FDE" w:rsidP="00F21516">
      <w:pPr>
        <w:jc w:val="center"/>
        <w:rPr>
          <w:rFonts w:ascii="Copperplate Gothic Bold" w:hAnsi="Copperplate Gothic Bold"/>
          <w:b/>
          <w:bCs/>
        </w:rPr>
      </w:pPr>
      <w:r>
        <w:rPr>
          <w:noProof/>
        </w:rPr>
        <w:drawing>
          <wp:inline distT="0" distB="0" distL="0" distR="0" wp14:anchorId="3AB5B9AC" wp14:editId="0F20A070">
            <wp:extent cx="5619750" cy="2438400"/>
            <wp:effectExtent l="0" t="0" r="0" b="0"/>
            <wp:docPr id="103532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3" r="-164" b="10865"/>
                    <a:stretch/>
                  </pic:blipFill>
                  <pic:spPr bwMode="auto">
                    <a:xfrm>
                      <a:off x="0" y="0"/>
                      <a:ext cx="5621301" cy="24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D6B96" w14:textId="7357D961" w:rsidR="002A1FDE" w:rsidRDefault="002A1FDE" w:rsidP="002A1FDE">
      <w:pPr>
        <w:spacing w:after="0"/>
        <w:jc w:val="center"/>
        <w:rPr>
          <w:rFonts w:ascii="Trajan-Regular" w:hAnsi="Trajan-Regular"/>
          <w:sz w:val="44"/>
          <w:szCs w:val="44"/>
        </w:rPr>
      </w:pPr>
      <w:r>
        <w:rPr>
          <w:rFonts w:ascii="Trajan-Regular" w:hAnsi="Trajan-Regular"/>
          <w:sz w:val="44"/>
          <w:szCs w:val="44"/>
        </w:rPr>
        <w:t>Desafío 2</w:t>
      </w:r>
    </w:p>
    <w:p w14:paraId="59FC8551" w14:textId="10CB15DF" w:rsidR="00D45C30" w:rsidRDefault="00D45C30" w:rsidP="00312EAE">
      <w:pPr>
        <w:spacing w:after="0"/>
        <w:jc w:val="center"/>
        <w:rPr>
          <w:rFonts w:ascii="Trajan-Regular" w:hAnsi="Trajan-Regular"/>
          <w:sz w:val="20"/>
          <w:szCs w:val="20"/>
        </w:rPr>
      </w:pPr>
      <w:r>
        <w:rPr>
          <w:rFonts w:ascii="Trajan-Regular" w:hAnsi="Trajan-Regular"/>
          <w:sz w:val="20"/>
          <w:szCs w:val="20"/>
        </w:rPr>
        <w:t>Informe</w:t>
      </w:r>
    </w:p>
    <w:p w14:paraId="2BEEF42C" w14:textId="3839C9FF" w:rsidR="00E51E60" w:rsidRDefault="002A1FDE" w:rsidP="00CE0D93">
      <w:pPr>
        <w:spacing w:after="0"/>
        <w:jc w:val="center"/>
        <w:rPr>
          <w:rFonts w:ascii="Trajan-Regular" w:hAnsi="Trajan-Regular"/>
          <w:sz w:val="20"/>
          <w:szCs w:val="20"/>
        </w:rPr>
      </w:pPr>
      <w:r>
        <w:rPr>
          <w:rFonts w:ascii="Trajan-Regular" w:hAnsi="Trajan-Regular"/>
          <w:sz w:val="20"/>
          <w:szCs w:val="20"/>
        </w:rPr>
        <w:t>Informática II (2025-1) – Universidad de Antioquia – Jose Valverde</w:t>
      </w:r>
    </w:p>
    <w:p w14:paraId="5534AD7C" w14:textId="77777777" w:rsidR="00CE0D93" w:rsidRDefault="00CE0D93" w:rsidP="00CE0D93">
      <w:pPr>
        <w:spacing w:after="0"/>
        <w:rPr>
          <w:rFonts w:ascii="Trajan-Regular" w:hAnsi="Trajan-Regular"/>
          <w:sz w:val="20"/>
          <w:szCs w:val="20"/>
        </w:rPr>
      </w:pPr>
    </w:p>
    <w:p w14:paraId="784E7B42" w14:textId="77777777" w:rsidR="0010289A" w:rsidRPr="0010289A" w:rsidRDefault="00CE0D93" w:rsidP="0010289A">
      <w:pPr>
        <w:pStyle w:val="Prrafodelista"/>
        <w:numPr>
          <w:ilvl w:val="0"/>
          <w:numId w:val="5"/>
        </w:numPr>
        <w:spacing w:after="0"/>
        <w:rPr>
          <w:sz w:val="22"/>
          <w:szCs w:val="22"/>
        </w:rPr>
      </w:pPr>
      <w:r w:rsidRPr="0010289A">
        <w:rPr>
          <w:b/>
          <w:bCs/>
          <w:sz w:val="22"/>
          <w:szCs w:val="22"/>
        </w:rPr>
        <w:t>Análisis del problema</w:t>
      </w:r>
    </w:p>
    <w:p w14:paraId="6E53A16C" w14:textId="1B298A88" w:rsidR="00E2168D" w:rsidRDefault="00E2168D" w:rsidP="0010289A">
      <w:pPr>
        <w:spacing w:after="0"/>
        <w:ind w:left="360"/>
        <w:rPr>
          <w:sz w:val="22"/>
          <w:szCs w:val="22"/>
        </w:rPr>
      </w:pPr>
      <w:r w:rsidRPr="0010289A">
        <w:rPr>
          <w:sz w:val="22"/>
          <w:szCs w:val="22"/>
        </w:rPr>
        <w:t>Este desafío</w:t>
      </w:r>
      <w:r w:rsidR="00CE2885">
        <w:rPr>
          <w:sz w:val="22"/>
          <w:szCs w:val="22"/>
        </w:rPr>
        <w:t xml:space="preserve">, palabras más palabras menos, </w:t>
      </w:r>
      <w:r w:rsidR="000145ED">
        <w:rPr>
          <w:sz w:val="22"/>
          <w:szCs w:val="22"/>
        </w:rPr>
        <w:t xml:space="preserve">fue para diseñar un mercado de estadías </w:t>
      </w:r>
      <w:r w:rsidR="00652F75">
        <w:rPr>
          <w:sz w:val="22"/>
          <w:szCs w:val="22"/>
        </w:rPr>
        <w:t xml:space="preserve">diseñado para personas foráneas a la ciudad de Medellín, pero, </w:t>
      </w:r>
      <w:proofErr w:type="spellStart"/>
      <w:r w:rsidR="00652F75">
        <w:rPr>
          <w:sz w:val="22"/>
          <w:szCs w:val="22"/>
        </w:rPr>
        <w:t>mas</w:t>
      </w:r>
      <w:proofErr w:type="spellEnd"/>
      <w:r w:rsidR="00652F75">
        <w:rPr>
          <w:sz w:val="22"/>
          <w:szCs w:val="22"/>
        </w:rPr>
        <w:t xml:space="preserve"> allá de eso en </w:t>
      </w:r>
      <w:r w:rsidR="00E6249C">
        <w:rPr>
          <w:sz w:val="22"/>
          <w:szCs w:val="22"/>
        </w:rPr>
        <w:t xml:space="preserve">términos de la programación, </w:t>
      </w:r>
      <w:r w:rsidR="009B78AC">
        <w:rPr>
          <w:sz w:val="22"/>
          <w:szCs w:val="22"/>
        </w:rPr>
        <w:t xml:space="preserve">el desafío </w:t>
      </w:r>
      <w:r w:rsidR="00F311BD">
        <w:rPr>
          <w:sz w:val="22"/>
          <w:szCs w:val="22"/>
        </w:rPr>
        <w:t xml:space="preserve">fue para </w:t>
      </w:r>
      <w:r w:rsidR="00996780">
        <w:rPr>
          <w:sz w:val="22"/>
          <w:szCs w:val="22"/>
        </w:rPr>
        <w:t>poner en práctica los conocimientos sobre las clases</w:t>
      </w:r>
      <w:r w:rsidR="002A5C27">
        <w:rPr>
          <w:sz w:val="22"/>
          <w:szCs w:val="22"/>
        </w:rPr>
        <w:t>, que partes está compuesta (constructor, destructor,</w:t>
      </w:r>
      <w:r w:rsidR="00E35360">
        <w:rPr>
          <w:sz w:val="22"/>
          <w:szCs w:val="22"/>
        </w:rPr>
        <w:t xml:space="preserve"> </w:t>
      </w:r>
      <w:proofErr w:type="spellStart"/>
      <w:r w:rsidR="00E35360">
        <w:rPr>
          <w:sz w:val="22"/>
          <w:szCs w:val="22"/>
        </w:rPr>
        <w:t>getters</w:t>
      </w:r>
      <w:proofErr w:type="spellEnd"/>
      <w:r w:rsidR="00E35360">
        <w:rPr>
          <w:sz w:val="22"/>
          <w:szCs w:val="22"/>
        </w:rPr>
        <w:t xml:space="preserve">, </w:t>
      </w:r>
      <w:proofErr w:type="spellStart"/>
      <w:r w:rsidR="00E35360">
        <w:rPr>
          <w:sz w:val="22"/>
          <w:szCs w:val="22"/>
        </w:rPr>
        <w:t>setters</w:t>
      </w:r>
      <w:proofErr w:type="spellEnd"/>
      <w:r w:rsidR="002A5C27">
        <w:rPr>
          <w:sz w:val="22"/>
          <w:szCs w:val="22"/>
        </w:rPr>
        <w:t xml:space="preserve"> métodos)</w:t>
      </w:r>
      <w:r w:rsidR="00996780">
        <w:rPr>
          <w:sz w:val="22"/>
          <w:szCs w:val="22"/>
        </w:rPr>
        <w:t xml:space="preserve"> y </w:t>
      </w:r>
      <w:r w:rsidR="007C3D18">
        <w:rPr>
          <w:sz w:val="22"/>
          <w:szCs w:val="22"/>
        </w:rPr>
        <w:t>como interactúan entre ellas</w:t>
      </w:r>
    </w:p>
    <w:p w14:paraId="2C3CD952" w14:textId="1E0BDCD7" w:rsidR="00E635CA" w:rsidRPr="0067453F" w:rsidRDefault="00A6640A" w:rsidP="00E635CA">
      <w:pPr>
        <w:pStyle w:val="Prrafodelista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Soluciones que se consideraron</w:t>
      </w:r>
    </w:p>
    <w:p w14:paraId="1F7E6C20" w14:textId="44D6EF05" w:rsidR="00A6640A" w:rsidRDefault="0067453F" w:rsidP="006A32DC">
      <w:p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El proyecto </w:t>
      </w:r>
      <w:r w:rsidR="006A32DC">
        <w:rPr>
          <w:sz w:val="22"/>
          <w:szCs w:val="22"/>
        </w:rPr>
        <w:t xml:space="preserve">consta de </w:t>
      </w:r>
      <w:r>
        <w:rPr>
          <w:sz w:val="22"/>
          <w:szCs w:val="22"/>
        </w:rPr>
        <w:t xml:space="preserve"> las siguientes clases</w:t>
      </w:r>
      <w:r w:rsidR="00024609">
        <w:rPr>
          <w:sz w:val="22"/>
          <w:szCs w:val="22"/>
        </w:rPr>
        <w:t xml:space="preserve"> gira en torno a una clase llamada sistema que es</w:t>
      </w:r>
      <w:r w:rsidR="00AE4921">
        <w:rPr>
          <w:sz w:val="22"/>
          <w:szCs w:val="22"/>
        </w:rPr>
        <w:t xml:space="preserve"> el centro de la funcionalidad del programa, </w:t>
      </w:r>
      <w:r w:rsidR="000A6999">
        <w:rPr>
          <w:sz w:val="22"/>
          <w:szCs w:val="22"/>
        </w:rPr>
        <w:t xml:space="preserve">en esa clase sistema se reconocerá </w:t>
      </w:r>
      <w:r w:rsidR="00C16A9D">
        <w:rPr>
          <w:sz w:val="22"/>
          <w:szCs w:val="22"/>
        </w:rPr>
        <w:t>la identificación del usuario</w:t>
      </w:r>
      <w:r w:rsidR="00B94D09">
        <w:rPr>
          <w:sz w:val="22"/>
          <w:szCs w:val="22"/>
        </w:rPr>
        <w:t xml:space="preserve"> al tomar sus datos de autenticación que el usuario ingresa (</w:t>
      </w:r>
      <w:proofErr w:type="spellStart"/>
      <w:r w:rsidR="00B94D09">
        <w:rPr>
          <w:sz w:val="22"/>
          <w:szCs w:val="22"/>
        </w:rPr>
        <w:t>numIdentidad</w:t>
      </w:r>
      <w:proofErr w:type="spellEnd"/>
      <w:r w:rsidR="00B94D09">
        <w:rPr>
          <w:sz w:val="22"/>
          <w:szCs w:val="22"/>
        </w:rPr>
        <w:t xml:space="preserve"> y </w:t>
      </w:r>
      <w:proofErr w:type="spellStart"/>
      <w:r w:rsidR="00B94D09">
        <w:rPr>
          <w:sz w:val="22"/>
          <w:szCs w:val="22"/>
        </w:rPr>
        <w:t>password</w:t>
      </w:r>
      <w:proofErr w:type="spellEnd"/>
      <w:r w:rsidR="00B94D09">
        <w:rPr>
          <w:sz w:val="22"/>
          <w:szCs w:val="22"/>
        </w:rPr>
        <w:t>/contraseña)</w:t>
      </w:r>
      <w:r w:rsidR="00C16A9D">
        <w:rPr>
          <w:sz w:val="22"/>
          <w:szCs w:val="22"/>
        </w:rPr>
        <w:t xml:space="preserve"> y que rol tiene </w:t>
      </w:r>
      <w:r w:rsidR="00241310">
        <w:rPr>
          <w:sz w:val="22"/>
          <w:szCs w:val="22"/>
        </w:rPr>
        <w:t>en el flujo de este</w:t>
      </w:r>
      <w:r w:rsidR="009D01DA">
        <w:rPr>
          <w:sz w:val="22"/>
          <w:szCs w:val="22"/>
        </w:rPr>
        <w:t xml:space="preserve"> programa, al reconocer ese rol entran en juego las clases “anfitrión” y “huésped”</w:t>
      </w:r>
      <w:r w:rsidR="00B00EA0">
        <w:rPr>
          <w:sz w:val="22"/>
          <w:szCs w:val="22"/>
        </w:rPr>
        <w:t xml:space="preserve"> que el usuario va a acceder a esta </w:t>
      </w:r>
      <w:r w:rsidR="00232EC0">
        <w:rPr>
          <w:sz w:val="22"/>
          <w:szCs w:val="22"/>
        </w:rPr>
        <w:t xml:space="preserve">dependiendo </w:t>
      </w:r>
      <w:r>
        <w:rPr>
          <w:sz w:val="22"/>
          <w:szCs w:val="22"/>
        </w:rPr>
        <w:t>del rol que el sistema le haya reconocido (según la base de datos</w:t>
      </w:r>
      <w:r w:rsidR="00106490">
        <w:rPr>
          <w:sz w:val="22"/>
          <w:szCs w:val="22"/>
        </w:rPr>
        <w:t xml:space="preserve"> </w:t>
      </w:r>
      <w:r w:rsidR="00AB70FB">
        <w:rPr>
          <w:sz w:val="22"/>
          <w:szCs w:val="22"/>
        </w:rPr>
        <w:t xml:space="preserve">guardada), </w:t>
      </w:r>
      <w:r w:rsidR="001734C5">
        <w:rPr>
          <w:sz w:val="22"/>
          <w:szCs w:val="22"/>
        </w:rPr>
        <w:t>después</w:t>
      </w:r>
      <w:r w:rsidR="00E153D2">
        <w:rPr>
          <w:sz w:val="22"/>
          <w:szCs w:val="22"/>
        </w:rPr>
        <w:t xml:space="preserve"> de esto el usuario anfitrión p</w:t>
      </w:r>
      <w:r w:rsidR="004309CB">
        <w:rPr>
          <w:sz w:val="22"/>
          <w:szCs w:val="22"/>
        </w:rPr>
        <w:t>uede revisar sus habitaciones y la reserva en cada una de</w:t>
      </w:r>
      <w:r w:rsidR="00CD04FA">
        <w:rPr>
          <w:sz w:val="22"/>
          <w:szCs w:val="22"/>
        </w:rPr>
        <w:t xml:space="preserve"> las habitaciones, mientras que el huésped tendría como funciones </w:t>
      </w:r>
      <w:r w:rsidR="0034583F">
        <w:rPr>
          <w:sz w:val="22"/>
          <w:szCs w:val="22"/>
        </w:rPr>
        <w:t>crear la reserva</w:t>
      </w:r>
      <w:r w:rsidR="009A4BE7">
        <w:rPr>
          <w:sz w:val="22"/>
          <w:szCs w:val="22"/>
        </w:rPr>
        <w:t xml:space="preserve">, escoger el método de pago y al verificar el pago </w:t>
      </w:r>
      <w:proofErr w:type="spellStart"/>
      <w:r w:rsidR="009A4BE7">
        <w:rPr>
          <w:sz w:val="22"/>
          <w:szCs w:val="22"/>
        </w:rPr>
        <w:t>sobreescribirla</w:t>
      </w:r>
      <w:proofErr w:type="spellEnd"/>
      <w:r w:rsidR="009A4BE7">
        <w:rPr>
          <w:sz w:val="22"/>
          <w:szCs w:val="22"/>
        </w:rPr>
        <w:t xml:space="preserve"> en la base de datos,</w:t>
      </w:r>
      <w:r w:rsidR="0034583F">
        <w:rPr>
          <w:sz w:val="22"/>
          <w:szCs w:val="22"/>
        </w:rPr>
        <w:t xml:space="preserve"> y cancelar</w:t>
      </w:r>
      <w:r w:rsidR="001A314D">
        <w:rPr>
          <w:sz w:val="22"/>
          <w:szCs w:val="22"/>
        </w:rPr>
        <w:t xml:space="preserve"> esta misma.</w:t>
      </w:r>
    </w:p>
    <w:p w14:paraId="4BEF9A74" w14:textId="29E026EA" w:rsidR="002563CD" w:rsidRDefault="009A4BE7" w:rsidP="002563CD">
      <w:p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Todo esto se explicará en detalle a través de la </w:t>
      </w:r>
      <w:r w:rsidR="002563CD">
        <w:rPr>
          <w:sz w:val="22"/>
          <w:szCs w:val="22"/>
        </w:rPr>
        <w:t>descripción de alto nivel.</w:t>
      </w:r>
    </w:p>
    <w:p w14:paraId="6E8DF2FA" w14:textId="1741B687" w:rsidR="002563CD" w:rsidRDefault="002563C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E3EB3F" w14:textId="23E5F5F8" w:rsidR="00AF12A0" w:rsidRDefault="00AE10AB" w:rsidP="00AE10AB">
      <w:pPr>
        <w:pStyle w:val="Prrafodelista"/>
        <w:numPr>
          <w:ilvl w:val="0"/>
          <w:numId w:val="5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Descripción del programa</w:t>
      </w:r>
    </w:p>
    <w:p w14:paraId="5D0AE247" w14:textId="4CCB8C19" w:rsidR="00BC5816" w:rsidRDefault="00BC5816" w:rsidP="00BC5816">
      <w:p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Para el desarrollo del desafío se utilizó este diagrama UML</w:t>
      </w:r>
    </w:p>
    <w:p w14:paraId="01AF6848" w14:textId="7163E202" w:rsidR="00AF12A0" w:rsidRDefault="00BC5816" w:rsidP="00BC5816">
      <w:pPr>
        <w:spacing w:after="0"/>
        <w:ind w:left="360"/>
        <w:rPr>
          <w:sz w:val="22"/>
          <w:szCs w:val="22"/>
        </w:rPr>
      </w:pPr>
      <w:r w:rsidRPr="00BC5816">
        <w:rPr>
          <w:sz w:val="22"/>
          <w:szCs w:val="22"/>
        </w:rPr>
        <w:drawing>
          <wp:inline distT="0" distB="0" distL="0" distR="0" wp14:anchorId="656BE6B1" wp14:editId="265BEDC7">
            <wp:extent cx="5943600" cy="3606165"/>
            <wp:effectExtent l="0" t="0" r="0" b="0"/>
            <wp:docPr id="264293701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3701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D1BA" w14:textId="63AC1EC5" w:rsidR="00BC5816" w:rsidRPr="00BC5816" w:rsidRDefault="00BC5816" w:rsidP="00BC5816">
      <w:pPr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Debido a que </w:t>
      </w:r>
      <w:r w:rsidR="00AF7B6C">
        <w:rPr>
          <w:sz w:val="22"/>
          <w:szCs w:val="22"/>
        </w:rPr>
        <w:t>no todas las clase</w:t>
      </w:r>
      <w:r w:rsidR="005667E7">
        <w:rPr>
          <w:sz w:val="22"/>
          <w:szCs w:val="22"/>
        </w:rPr>
        <w:t>s fueron desarrolladas en su totalidad (por lo que el programa no fue terminado) solo se explicará el</w:t>
      </w:r>
      <w:r w:rsidR="00BB6603">
        <w:rPr>
          <w:sz w:val="22"/>
          <w:szCs w:val="22"/>
        </w:rPr>
        <w:t xml:space="preserve"> flujo con el que quedó el código del desafío</w:t>
      </w:r>
    </w:p>
    <w:p w14:paraId="07DB0B4E" w14:textId="72C4C466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main.cpp</w:t>
      </w:r>
    </w:p>
    <w:p w14:paraId="794D6D4C" w14:textId="21E19AAC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sz w:val="22"/>
          <w:szCs w:val="22"/>
        </w:rPr>
        <w:t xml:space="preserve">El archivo principal (main.cpp) </w:t>
      </w:r>
      <w:r w:rsidR="005667E7">
        <w:rPr>
          <w:sz w:val="22"/>
          <w:szCs w:val="22"/>
        </w:rPr>
        <w:t xml:space="preserve">tiene el papel </w:t>
      </w:r>
      <w:r w:rsidRPr="005328B6">
        <w:rPr>
          <w:sz w:val="22"/>
          <w:szCs w:val="22"/>
        </w:rPr>
        <w:t>el flujo general del programa. Presenta un menú inicial donde el usuario puede iniciar sesión o salir.</w:t>
      </w:r>
    </w:p>
    <w:p w14:paraId="2A670521" w14:textId="4A765184" w:rsidR="005328B6" w:rsidRPr="00BA0103" w:rsidRDefault="005328B6" w:rsidP="00D03030">
      <w:pPr>
        <w:pStyle w:val="Prrafodelista"/>
        <w:spacing w:after="0"/>
        <w:rPr>
          <w:sz w:val="22"/>
          <w:szCs w:val="22"/>
        </w:rPr>
      </w:pPr>
      <w:r w:rsidRPr="00BA0103">
        <w:rPr>
          <w:b/>
          <w:bCs/>
          <w:sz w:val="22"/>
          <w:szCs w:val="22"/>
        </w:rPr>
        <w:t>Inicio de sesión:</w:t>
      </w:r>
      <w:r w:rsidRPr="00BA0103">
        <w:rPr>
          <w:sz w:val="22"/>
          <w:szCs w:val="22"/>
        </w:rPr>
        <w:t xml:space="preserve">  </w:t>
      </w:r>
    </w:p>
    <w:p w14:paraId="4D3C9B07" w14:textId="4104F54A" w:rsidR="005328B6" w:rsidRPr="00CD2277" w:rsidRDefault="005328B6" w:rsidP="00CD2277">
      <w:pPr>
        <w:pStyle w:val="Prrafodelista"/>
        <w:numPr>
          <w:ilvl w:val="0"/>
          <w:numId w:val="6"/>
        </w:numPr>
        <w:spacing w:after="0"/>
        <w:rPr>
          <w:sz w:val="22"/>
          <w:szCs w:val="22"/>
        </w:rPr>
      </w:pPr>
      <w:r w:rsidRPr="00CD2277">
        <w:rPr>
          <w:sz w:val="22"/>
          <w:szCs w:val="22"/>
        </w:rPr>
        <w:t xml:space="preserve">El usuario ingresa sus </w:t>
      </w:r>
      <w:r w:rsidR="004404F7" w:rsidRPr="00CD2277">
        <w:rPr>
          <w:sz w:val="22"/>
          <w:szCs w:val="22"/>
        </w:rPr>
        <w:t xml:space="preserve">datos (el </w:t>
      </w:r>
      <w:r w:rsidR="006F5D1B" w:rsidRPr="00CD2277">
        <w:rPr>
          <w:sz w:val="22"/>
          <w:szCs w:val="22"/>
        </w:rPr>
        <w:t>número</w:t>
      </w:r>
      <w:r w:rsidR="004404F7" w:rsidRPr="00CD2277">
        <w:rPr>
          <w:sz w:val="22"/>
          <w:szCs w:val="22"/>
        </w:rPr>
        <w:t xml:space="preserve"> de identidad y la contraseña)</w:t>
      </w:r>
      <w:r w:rsidRPr="00CD2277">
        <w:rPr>
          <w:sz w:val="22"/>
          <w:szCs w:val="22"/>
        </w:rPr>
        <w:t xml:space="preserve"> y se v</w:t>
      </w:r>
      <w:r w:rsidR="004404F7" w:rsidRPr="00CD2277">
        <w:rPr>
          <w:sz w:val="22"/>
          <w:szCs w:val="22"/>
        </w:rPr>
        <w:t>erifica si coincide en</w:t>
      </w:r>
      <w:r w:rsidRPr="00CD2277">
        <w:rPr>
          <w:sz w:val="22"/>
          <w:szCs w:val="22"/>
        </w:rPr>
        <w:t xml:space="preserve"> </w:t>
      </w:r>
      <w:r w:rsidR="004404F7" w:rsidRPr="00CD2277">
        <w:rPr>
          <w:sz w:val="22"/>
          <w:szCs w:val="22"/>
        </w:rPr>
        <w:t>l</w:t>
      </w:r>
      <w:r w:rsidRPr="00CD2277">
        <w:rPr>
          <w:sz w:val="22"/>
          <w:szCs w:val="22"/>
        </w:rPr>
        <w:t xml:space="preserve">a base de datos de </w:t>
      </w:r>
      <w:r w:rsidR="004404F7" w:rsidRPr="00CD2277">
        <w:rPr>
          <w:sz w:val="22"/>
          <w:szCs w:val="22"/>
        </w:rPr>
        <w:t xml:space="preserve">los </w:t>
      </w:r>
      <w:r w:rsidRPr="00CD2277">
        <w:rPr>
          <w:sz w:val="22"/>
          <w:szCs w:val="22"/>
        </w:rPr>
        <w:t>usuarios</w:t>
      </w:r>
      <w:r w:rsidR="004404F7" w:rsidRPr="00CD2277">
        <w:rPr>
          <w:sz w:val="22"/>
          <w:szCs w:val="22"/>
        </w:rPr>
        <w:t xml:space="preserve"> (usuarios.txt)</w:t>
      </w:r>
      <w:r w:rsidRPr="00CD2277">
        <w:rPr>
          <w:sz w:val="22"/>
          <w:szCs w:val="22"/>
        </w:rPr>
        <w:t>.</w:t>
      </w:r>
    </w:p>
    <w:p w14:paraId="291445CB" w14:textId="0CAF6D68" w:rsidR="005328B6" w:rsidRPr="00CD2277" w:rsidRDefault="005328B6" w:rsidP="00CD2277">
      <w:pPr>
        <w:pStyle w:val="Prrafodelista"/>
        <w:numPr>
          <w:ilvl w:val="0"/>
          <w:numId w:val="6"/>
        </w:numPr>
        <w:spacing w:after="0"/>
        <w:rPr>
          <w:sz w:val="22"/>
          <w:szCs w:val="22"/>
        </w:rPr>
      </w:pPr>
      <w:r w:rsidRPr="00CD2277">
        <w:rPr>
          <w:sz w:val="22"/>
          <w:szCs w:val="22"/>
        </w:rPr>
        <w:t xml:space="preserve">Según el tipo de usuario identificado (huésped o anfitrión), el sistema muestra el menú </w:t>
      </w:r>
      <w:r w:rsidR="006C1E8E" w:rsidRPr="00CD2277">
        <w:rPr>
          <w:sz w:val="22"/>
          <w:szCs w:val="22"/>
        </w:rPr>
        <w:t xml:space="preserve">que le </w:t>
      </w:r>
      <w:r w:rsidRPr="00CD2277">
        <w:rPr>
          <w:sz w:val="22"/>
          <w:szCs w:val="22"/>
        </w:rPr>
        <w:t>corres</w:t>
      </w:r>
      <w:r w:rsidR="006C1E8E" w:rsidRPr="00CD2277">
        <w:rPr>
          <w:sz w:val="22"/>
          <w:szCs w:val="22"/>
        </w:rPr>
        <w:t>ponde al rol el cual está registrado el usuario</w:t>
      </w:r>
      <w:r w:rsidRPr="00CD2277">
        <w:rPr>
          <w:sz w:val="22"/>
          <w:szCs w:val="22"/>
        </w:rPr>
        <w:t>.</w:t>
      </w:r>
    </w:p>
    <w:p w14:paraId="09C645F4" w14:textId="7642EECC" w:rsidR="005328B6" w:rsidRPr="00CD2277" w:rsidRDefault="005328B6" w:rsidP="00CD2277">
      <w:pPr>
        <w:pStyle w:val="Prrafodelista"/>
        <w:numPr>
          <w:ilvl w:val="0"/>
          <w:numId w:val="6"/>
        </w:numPr>
        <w:spacing w:after="0"/>
        <w:rPr>
          <w:sz w:val="22"/>
          <w:szCs w:val="22"/>
        </w:rPr>
      </w:pPr>
      <w:r w:rsidRPr="00CD2277">
        <w:rPr>
          <w:sz w:val="22"/>
          <w:szCs w:val="22"/>
        </w:rPr>
        <w:t>Los menús permiten a los huéspedes crear/cancelar reservas y consultar habitaciones, mientras que los anfitriones pueden gestionar sus habitaciones y reservas asociadas.</w:t>
      </w:r>
    </w:p>
    <w:p w14:paraId="02F0F916" w14:textId="1255093A" w:rsidR="006F5D1B" w:rsidRPr="00BA0103" w:rsidRDefault="005328B6" w:rsidP="00D03030">
      <w:pPr>
        <w:pStyle w:val="Prrafodelista"/>
        <w:spacing w:after="0"/>
        <w:rPr>
          <w:sz w:val="22"/>
          <w:szCs w:val="22"/>
        </w:rPr>
      </w:pPr>
      <w:r w:rsidRPr="00BA0103">
        <w:rPr>
          <w:b/>
          <w:bCs/>
          <w:sz w:val="22"/>
          <w:szCs w:val="22"/>
        </w:rPr>
        <w:t>Lógica de interacción:</w:t>
      </w:r>
    </w:p>
    <w:p w14:paraId="740F2158" w14:textId="77777777" w:rsidR="006F5D1B" w:rsidRDefault="005328B6" w:rsidP="006F5D1B">
      <w:pPr>
        <w:pStyle w:val="Prrafodelista"/>
        <w:numPr>
          <w:ilvl w:val="1"/>
          <w:numId w:val="5"/>
        </w:numPr>
        <w:spacing w:after="0"/>
        <w:rPr>
          <w:sz w:val="22"/>
          <w:szCs w:val="22"/>
        </w:rPr>
      </w:pPr>
      <w:r w:rsidRPr="006F5D1B">
        <w:rPr>
          <w:sz w:val="22"/>
          <w:szCs w:val="22"/>
        </w:rPr>
        <w:t>Tras autenticación exitosa, se delega la lógica específica de cada rol a métodos de la clase Sistem</w:t>
      </w:r>
      <w:r w:rsidR="00A556AD" w:rsidRPr="006F5D1B">
        <w:rPr>
          <w:sz w:val="22"/>
          <w:szCs w:val="22"/>
        </w:rPr>
        <w:t>a</w:t>
      </w:r>
      <w:r w:rsidRPr="006F5D1B">
        <w:rPr>
          <w:sz w:val="22"/>
          <w:szCs w:val="22"/>
        </w:rPr>
        <w:t xml:space="preserve"> y a los objetos correspondientes</w:t>
      </w:r>
      <w:r w:rsidR="00A556AD" w:rsidRPr="006F5D1B">
        <w:rPr>
          <w:sz w:val="22"/>
          <w:szCs w:val="22"/>
        </w:rPr>
        <w:t>.</w:t>
      </w:r>
    </w:p>
    <w:p w14:paraId="04268F85" w14:textId="196C8AA2" w:rsidR="005328B6" w:rsidRPr="006F5D1B" w:rsidRDefault="005328B6" w:rsidP="006F5D1B">
      <w:pPr>
        <w:pStyle w:val="Prrafodelista"/>
        <w:numPr>
          <w:ilvl w:val="1"/>
          <w:numId w:val="5"/>
        </w:numPr>
        <w:spacing w:after="0"/>
        <w:rPr>
          <w:sz w:val="22"/>
          <w:szCs w:val="22"/>
        </w:rPr>
      </w:pPr>
      <w:r w:rsidRPr="006F5D1B">
        <w:rPr>
          <w:sz w:val="22"/>
          <w:szCs w:val="22"/>
        </w:rPr>
        <w:t>Se emplean menús y submenús para estructurar la interacción.</w:t>
      </w:r>
    </w:p>
    <w:p w14:paraId="565C953E" w14:textId="77777777" w:rsidR="005328B6" w:rsidRPr="005328B6" w:rsidRDefault="005328B6" w:rsidP="005328B6">
      <w:pPr>
        <w:spacing w:after="0"/>
        <w:ind w:left="360"/>
        <w:rPr>
          <w:sz w:val="22"/>
          <w:szCs w:val="22"/>
        </w:rPr>
      </w:pPr>
    </w:p>
    <w:p w14:paraId="38D640A5" w14:textId="71AC2B69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proofErr w:type="spellStart"/>
      <w:r w:rsidRPr="005328B6">
        <w:rPr>
          <w:b/>
          <w:bCs/>
          <w:sz w:val="22"/>
          <w:szCs w:val="22"/>
        </w:rPr>
        <w:t>sistema.h</w:t>
      </w:r>
      <w:proofErr w:type="spellEnd"/>
      <w:r w:rsidRPr="005328B6">
        <w:rPr>
          <w:b/>
          <w:bCs/>
          <w:sz w:val="22"/>
          <w:szCs w:val="22"/>
        </w:rPr>
        <w:t xml:space="preserve"> / sistema.cpp</w:t>
      </w:r>
    </w:p>
    <w:p w14:paraId="2C8BDDCB" w14:textId="322C1845" w:rsidR="00572209" w:rsidRDefault="005328B6" w:rsidP="00572209">
      <w:pPr>
        <w:spacing w:after="0"/>
        <w:ind w:left="360"/>
        <w:rPr>
          <w:sz w:val="22"/>
          <w:szCs w:val="22"/>
        </w:rPr>
      </w:pPr>
      <w:r w:rsidRPr="005328B6">
        <w:rPr>
          <w:sz w:val="22"/>
          <w:szCs w:val="22"/>
        </w:rPr>
        <w:t xml:space="preserve">La clase </w:t>
      </w:r>
      <w:r w:rsidR="006F5D1B">
        <w:rPr>
          <w:sz w:val="22"/>
          <w:szCs w:val="22"/>
        </w:rPr>
        <w:t>“</w:t>
      </w:r>
      <w:r w:rsidRPr="005328B6">
        <w:rPr>
          <w:sz w:val="22"/>
          <w:szCs w:val="22"/>
        </w:rPr>
        <w:t>Sistema</w:t>
      </w:r>
      <w:r w:rsidR="006F5D1B">
        <w:rPr>
          <w:sz w:val="22"/>
          <w:szCs w:val="22"/>
        </w:rPr>
        <w:t>”</w:t>
      </w:r>
      <w:r w:rsidRPr="005328B6">
        <w:rPr>
          <w:sz w:val="22"/>
          <w:szCs w:val="22"/>
        </w:rPr>
        <w:t xml:space="preserve"> centraliza la gestión de usuarios y la lógica de autenticación</w:t>
      </w:r>
      <w:r w:rsidR="0032614A">
        <w:rPr>
          <w:sz w:val="22"/>
          <w:szCs w:val="22"/>
        </w:rPr>
        <w:t xml:space="preserve"> para</w:t>
      </w:r>
      <w:r w:rsidR="006B7520">
        <w:rPr>
          <w:sz w:val="22"/>
          <w:szCs w:val="22"/>
        </w:rPr>
        <w:t xml:space="preserve"> acceder al programa</w:t>
      </w:r>
      <w:r w:rsidRPr="005328B6">
        <w:rPr>
          <w:sz w:val="22"/>
          <w:szCs w:val="22"/>
        </w:rPr>
        <w:t>.</w:t>
      </w:r>
    </w:p>
    <w:p w14:paraId="5B04C06D" w14:textId="77777777" w:rsidR="00572209" w:rsidRDefault="00572209" w:rsidP="00572209">
      <w:pPr>
        <w:spacing w:after="0"/>
        <w:ind w:left="360"/>
        <w:rPr>
          <w:sz w:val="22"/>
          <w:szCs w:val="22"/>
        </w:rPr>
      </w:pPr>
    </w:p>
    <w:p w14:paraId="15559CC9" w14:textId="7F8F9C8F" w:rsidR="005328B6" w:rsidRPr="00D03030" w:rsidRDefault="005328B6" w:rsidP="00D03030">
      <w:pPr>
        <w:spacing w:after="0"/>
        <w:ind w:firstLine="360"/>
        <w:rPr>
          <w:sz w:val="22"/>
          <w:szCs w:val="22"/>
        </w:rPr>
      </w:pPr>
      <w:r w:rsidRPr="00D03030">
        <w:rPr>
          <w:b/>
          <w:bCs/>
          <w:sz w:val="22"/>
          <w:szCs w:val="22"/>
        </w:rPr>
        <w:t>Validación y carga de usuarios:</w:t>
      </w:r>
    </w:p>
    <w:p w14:paraId="106C81A5" w14:textId="621E0931" w:rsidR="005328B6" w:rsidRPr="00572209" w:rsidRDefault="005328B6" w:rsidP="00572209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00572209">
        <w:rPr>
          <w:sz w:val="22"/>
          <w:szCs w:val="22"/>
        </w:rPr>
        <w:t>Lee los datos de usuarios desde un</w:t>
      </w:r>
      <w:r w:rsidR="007F34D7">
        <w:rPr>
          <w:sz w:val="22"/>
          <w:szCs w:val="22"/>
        </w:rPr>
        <w:t>a base de datos .</w:t>
      </w:r>
      <w:proofErr w:type="spellStart"/>
      <w:r w:rsidR="007F34D7">
        <w:rPr>
          <w:sz w:val="22"/>
          <w:szCs w:val="22"/>
        </w:rPr>
        <w:t>txt</w:t>
      </w:r>
      <w:proofErr w:type="spellEnd"/>
      <w:r w:rsidRPr="00572209">
        <w:rPr>
          <w:sz w:val="22"/>
          <w:szCs w:val="22"/>
        </w:rPr>
        <w:t xml:space="preserve">, valida </w:t>
      </w:r>
      <w:r w:rsidR="007F34D7">
        <w:rPr>
          <w:sz w:val="22"/>
          <w:szCs w:val="22"/>
        </w:rPr>
        <w:t>los datos ingresados</w:t>
      </w:r>
      <w:r w:rsidRPr="00572209">
        <w:rPr>
          <w:sz w:val="22"/>
          <w:szCs w:val="22"/>
        </w:rPr>
        <w:t xml:space="preserve"> y </w:t>
      </w:r>
      <w:r w:rsidR="007F34D7">
        <w:rPr>
          <w:sz w:val="22"/>
          <w:szCs w:val="22"/>
        </w:rPr>
        <w:t xml:space="preserve">luego </w:t>
      </w:r>
      <w:r w:rsidRPr="00572209">
        <w:rPr>
          <w:sz w:val="22"/>
          <w:szCs w:val="22"/>
        </w:rPr>
        <w:t>determina el tipo de usuario (huésped o anfitrión).</w:t>
      </w:r>
    </w:p>
    <w:p w14:paraId="49720BFD" w14:textId="77777777" w:rsidR="00D03030" w:rsidRDefault="005328B6" w:rsidP="00D03030">
      <w:pPr>
        <w:pStyle w:val="Prrafodelista"/>
        <w:numPr>
          <w:ilvl w:val="0"/>
          <w:numId w:val="8"/>
        </w:numPr>
        <w:spacing w:after="0"/>
        <w:rPr>
          <w:sz w:val="22"/>
          <w:szCs w:val="22"/>
        </w:rPr>
      </w:pPr>
      <w:r w:rsidRPr="00572209">
        <w:rPr>
          <w:sz w:val="22"/>
          <w:szCs w:val="22"/>
        </w:rPr>
        <w:t xml:space="preserve">Carga los datos específicos del usuario autenticado, creando instancias de </w:t>
      </w:r>
      <w:r w:rsidR="00572209">
        <w:rPr>
          <w:sz w:val="22"/>
          <w:szCs w:val="22"/>
        </w:rPr>
        <w:t>“</w:t>
      </w:r>
      <w:proofErr w:type="spellStart"/>
      <w:r w:rsidRPr="00572209">
        <w:rPr>
          <w:sz w:val="22"/>
          <w:szCs w:val="22"/>
        </w:rPr>
        <w:t>Huesped</w:t>
      </w:r>
      <w:proofErr w:type="spellEnd"/>
      <w:r w:rsidR="00572209">
        <w:rPr>
          <w:sz w:val="22"/>
          <w:szCs w:val="22"/>
        </w:rPr>
        <w:t>”</w:t>
      </w:r>
      <w:r w:rsidRPr="00572209">
        <w:rPr>
          <w:sz w:val="22"/>
          <w:szCs w:val="22"/>
        </w:rPr>
        <w:t xml:space="preserve"> o </w:t>
      </w:r>
      <w:r w:rsidR="00572209">
        <w:rPr>
          <w:sz w:val="22"/>
          <w:szCs w:val="22"/>
        </w:rPr>
        <w:t>“</w:t>
      </w:r>
      <w:proofErr w:type="spellStart"/>
      <w:r w:rsidRPr="00572209">
        <w:rPr>
          <w:sz w:val="22"/>
          <w:szCs w:val="22"/>
        </w:rPr>
        <w:t>Anfitrion</w:t>
      </w:r>
      <w:proofErr w:type="spellEnd"/>
      <w:r w:rsidR="00572209">
        <w:rPr>
          <w:sz w:val="22"/>
          <w:szCs w:val="22"/>
        </w:rPr>
        <w:t>”</w:t>
      </w:r>
      <w:r w:rsidRPr="00572209">
        <w:rPr>
          <w:sz w:val="22"/>
          <w:szCs w:val="22"/>
        </w:rPr>
        <w:t xml:space="preserve"> según corresponda.</w:t>
      </w:r>
    </w:p>
    <w:p w14:paraId="47B600FF" w14:textId="7B6E16EA" w:rsidR="005328B6" w:rsidRPr="00D03030" w:rsidRDefault="005328B6" w:rsidP="00D03030">
      <w:pPr>
        <w:spacing w:after="0"/>
        <w:ind w:firstLine="708"/>
        <w:rPr>
          <w:sz w:val="22"/>
          <w:szCs w:val="22"/>
        </w:rPr>
      </w:pPr>
      <w:r w:rsidRPr="00D03030">
        <w:rPr>
          <w:b/>
          <w:bCs/>
          <w:sz w:val="22"/>
          <w:szCs w:val="22"/>
        </w:rPr>
        <w:t>Gestión de sesión:</w:t>
      </w:r>
      <w:r w:rsidRPr="00D03030">
        <w:rPr>
          <w:sz w:val="22"/>
          <w:szCs w:val="22"/>
        </w:rPr>
        <w:t xml:space="preserve">  </w:t>
      </w:r>
    </w:p>
    <w:p w14:paraId="2C511499" w14:textId="6FB59766" w:rsidR="005328B6" w:rsidRPr="00572209" w:rsidRDefault="005328B6" w:rsidP="00572209">
      <w:pPr>
        <w:pStyle w:val="Prrafodelista"/>
        <w:numPr>
          <w:ilvl w:val="0"/>
          <w:numId w:val="10"/>
        </w:numPr>
        <w:spacing w:after="0"/>
        <w:rPr>
          <w:sz w:val="22"/>
          <w:szCs w:val="22"/>
        </w:rPr>
      </w:pPr>
      <w:r w:rsidRPr="00572209">
        <w:rPr>
          <w:sz w:val="22"/>
          <w:szCs w:val="22"/>
        </w:rPr>
        <w:t>Mantiene información del usuario actual y expone métodos para mostrar menús y delegar operaciones a los objetos de usuario.</w:t>
      </w:r>
    </w:p>
    <w:p w14:paraId="3D9002E1" w14:textId="097CFB01" w:rsidR="005328B6" w:rsidRPr="00572209" w:rsidRDefault="005328B6" w:rsidP="00572209">
      <w:pPr>
        <w:pStyle w:val="Prrafodelista"/>
        <w:numPr>
          <w:ilvl w:val="0"/>
          <w:numId w:val="10"/>
        </w:numPr>
        <w:spacing w:after="0"/>
        <w:rPr>
          <w:sz w:val="22"/>
          <w:szCs w:val="22"/>
        </w:rPr>
      </w:pPr>
      <w:r w:rsidRPr="00572209">
        <w:rPr>
          <w:sz w:val="22"/>
          <w:szCs w:val="22"/>
        </w:rPr>
        <w:t>Provee métodos para mostrar menús diferenciados según el rol.</w:t>
      </w:r>
    </w:p>
    <w:p w14:paraId="58CB4EA6" w14:textId="77777777" w:rsidR="005328B6" w:rsidRPr="005328B6" w:rsidRDefault="005328B6" w:rsidP="005328B6">
      <w:pPr>
        <w:spacing w:after="0"/>
        <w:ind w:left="360"/>
        <w:rPr>
          <w:sz w:val="22"/>
          <w:szCs w:val="22"/>
        </w:rPr>
      </w:pPr>
    </w:p>
    <w:p w14:paraId="0A951924" w14:textId="17B55A85" w:rsidR="005328B6" w:rsidRPr="005328B6" w:rsidRDefault="005328B6" w:rsidP="00572209">
      <w:pPr>
        <w:spacing w:after="0"/>
        <w:ind w:firstLine="360"/>
        <w:rPr>
          <w:sz w:val="22"/>
          <w:szCs w:val="22"/>
        </w:rPr>
      </w:pPr>
      <w:proofErr w:type="spellStart"/>
      <w:r w:rsidRPr="005328B6">
        <w:rPr>
          <w:b/>
          <w:bCs/>
          <w:sz w:val="22"/>
          <w:szCs w:val="22"/>
        </w:rPr>
        <w:t>anfitrion.h</w:t>
      </w:r>
      <w:proofErr w:type="spellEnd"/>
      <w:r w:rsidRPr="005328B6">
        <w:rPr>
          <w:b/>
          <w:bCs/>
          <w:sz w:val="22"/>
          <w:szCs w:val="22"/>
        </w:rPr>
        <w:t xml:space="preserve"> / anfitrion.cpp</w:t>
      </w:r>
    </w:p>
    <w:p w14:paraId="14F21D99" w14:textId="1305B1C5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sz w:val="22"/>
          <w:szCs w:val="22"/>
        </w:rPr>
        <w:t xml:space="preserve">El objeto </w:t>
      </w:r>
      <w:r w:rsidR="004D72AA">
        <w:rPr>
          <w:sz w:val="22"/>
          <w:szCs w:val="22"/>
        </w:rPr>
        <w:t>“</w:t>
      </w:r>
      <w:r w:rsidRPr="005328B6">
        <w:rPr>
          <w:sz w:val="22"/>
          <w:szCs w:val="22"/>
        </w:rPr>
        <w:t>Anfitri</w:t>
      </w:r>
      <w:r w:rsidR="004D72AA">
        <w:rPr>
          <w:sz w:val="22"/>
          <w:szCs w:val="22"/>
        </w:rPr>
        <w:t>ón”</w:t>
      </w:r>
      <w:r w:rsidRPr="005328B6">
        <w:rPr>
          <w:sz w:val="22"/>
          <w:szCs w:val="22"/>
        </w:rPr>
        <w:t xml:space="preserve"> representa a los usuarios que pueden gestionar habitaciones y reservas.</w:t>
      </w:r>
    </w:p>
    <w:p w14:paraId="27662DCE" w14:textId="65673BFB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Gestión de habitaciones propias:</w:t>
      </w:r>
    </w:p>
    <w:p w14:paraId="15F80CA8" w14:textId="29824D92" w:rsidR="005328B6" w:rsidRPr="00D03030" w:rsidRDefault="004B4D28" w:rsidP="00D03030">
      <w:pPr>
        <w:pStyle w:val="Prrafodelista"/>
        <w:numPr>
          <w:ilvl w:val="0"/>
          <w:numId w:val="12"/>
        </w:numPr>
        <w:spacing w:after="0"/>
        <w:rPr>
          <w:sz w:val="22"/>
          <w:szCs w:val="22"/>
        </w:rPr>
      </w:pPr>
      <w:r w:rsidRPr="00D03030">
        <w:rPr>
          <w:sz w:val="22"/>
          <w:szCs w:val="22"/>
        </w:rPr>
        <w:t>P</w:t>
      </w:r>
      <w:r w:rsidR="005328B6" w:rsidRPr="00D03030">
        <w:rPr>
          <w:sz w:val="22"/>
          <w:szCs w:val="22"/>
        </w:rPr>
        <w:t>ermite consultar todas las habitaciones del anfitrión, accediendo a la base de datos de habitaciones y filtrando por su identificador.</w:t>
      </w:r>
    </w:p>
    <w:p w14:paraId="680A542F" w14:textId="0DA8DE26" w:rsidR="005328B6" w:rsidRPr="00D03030" w:rsidRDefault="004B4D28" w:rsidP="00D03030">
      <w:pPr>
        <w:pStyle w:val="Prrafodelista"/>
        <w:numPr>
          <w:ilvl w:val="0"/>
          <w:numId w:val="12"/>
        </w:numPr>
        <w:spacing w:after="0"/>
        <w:rPr>
          <w:sz w:val="22"/>
          <w:szCs w:val="22"/>
        </w:rPr>
      </w:pPr>
      <w:r w:rsidRPr="00D03030">
        <w:rPr>
          <w:sz w:val="22"/>
          <w:szCs w:val="22"/>
        </w:rPr>
        <w:t>P</w:t>
      </w:r>
      <w:r w:rsidR="005328B6" w:rsidRPr="00D03030">
        <w:rPr>
          <w:sz w:val="22"/>
          <w:szCs w:val="22"/>
        </w:rPr>
        <w:t>or cada habitación, ofrece un submenú para ver, agregar o cancelar reservas</w:t>
      </w:r>
      <w:r w:rsidR="004D72AA" w:rsidRPr="00D03030">
        <w:rPr>
          <w:sz w:val="22"/>
          <w:szCs w:val="22"/>
        </w:rPr>
        <w:t xml:space="preserve"> </w:t>
      </w:r>
      <w:r w:rsidR="00AE2C8A">
        <w:rPr>
          <w:sz w:val="22"/>
          <w:szCs w:val="22"/>
        </w:rPr>
        <w:t xml:space="preserve">por </w:t>
      </w:r>
      <w:r w:rsidR="004D72AA" w:rsidRPr="00D03030">
        <w:rPr>
          <w:sz w:val="22"/>
          <w:szCs w:val="22"/>
        </w:rPr>
        <w:t>esa habitación</w:t>
      </w:r>
      <w:r w:rsidR="005328B6" w:rsidRPr="00D03030">
        <w:rPr>
          <w:sz w:val="22"/>
          <w:szCs w:val="22"/>
        </w:rPr>
        <w:t>, interactuando con el módulo de habitaciones y reservas.</w:t>
      </w:r>
    </w:p>
    <w:p w14:paraId="6F4C7007" w14:textId="72F9E365" w:rsidR="005328B6" w:rsidRPr="005328B6" w:rsidRDefault="005328B6" w:rsidP="00D03030">
      <w:pPr>
        <w:spacing w:after="0"/>
        <w:ind w:firstLine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Encapsulamiento:</w:t>
      </w:r>
    </w:p>
    <w:p w14:paraId="3FEB5E32" w14:textId="4A3E52EE" w:rsidR="005328B6" w:rsidRPr="00D03030" w:rsidRDefault="005328B6" w:rsidP="00D03030">
      <w:pPr>
        <w:pStyle w:val="Prrafodelista"/>
        <w:numPr>
          <w:ilvl w:val="0"/>
          <w:numId w:val="11"/>
        </w:numPr>
        <w:spacing w:after="0"/>
        <w:rPr>
          <w:sz w:val="22"/>
          <w:szCs w:val="22"/>
        </w:rPr>
      </w:pPr>
      <w:r w:rsidRPr="00D03030">
        <w:rPr>
          <w:sz w:val="22"/>
          <w:szCs w:val="22"/>
        </w:rPr>
        <w:t>Almacena información relevante del anfitrión</w:t>
      </w:r>
      <w:r w:rsidR="00D03030" w:rsidRPr="00D03030">
        <w:rPr>
          <w:sz w:val="22"/>
          <w:szCs w:val="22"/>
        </w:rPr>
        <w:t xml:space="preserve"> (a través de sus </w:t>
      </w:r>
      <w:proofErr w:type="spellStart"/>
      <w:r w:rsidR="00D03030" w:rsidRPr="00D03030">
        <w:rPr>
          <w:sz w:val="22"/>
          <w:szCs w:val="22"/>
        </w:rPr>
        <w:t>getters</w:t>
      </w:r>
      <w:proofErr w:type="spellEnd"/>
      <w:r w:rsidR="00D03030" w:rsidRPr="00D03030">
        <w:rPr>
          <w:sz w:val="22"/>
          <w:szCs w:val="22"/>
        </w:rPr>
        <w:t>)</w:t>
      </w:r>
      <w:r w:rsidRPr="00D03030">
        <w:rPr>
          <w:sz w:val="22"/>
          <w:szCs w:val="22"/>
        </w:rPr>
        <w:t xml:space="preserve"> y referencia a sus habitaciones y reservas.</w:t>
      </w:r>
    </w:p>
    <w:p w14:paraId="438974C9" w14:textId="35B70522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 xml:space="preserve">habitaciones.h / habitaciones.cpp  </w:t>
      </w:r>
    </w:p>
    <w:p w14:paraId="0B522DF2" w14:textId="46F05E47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sz w:val="22"/>
          <w:szCs w:val="22"/>
        </w:rPr>
        <w:t>La clase</w:t>
      </w:r>
      <w:r w:rsidR="00CA7F8B">
        <w:rPr>
          <w:sz w:val="22"/>
          <w:szCs w:val="22"/>
        </w:rPr>
        <w:t xml:space="preserve"> “</w:t>
      </w:r>
      <w:r w:rsidR="003970CC" w:rsidRPr="005328B6">
        <w:rPr>
          <w:sz w:val="22"/>
          <w:szCs w:val="22"/>
        </w:rPr>
        <w:t>habitación</w:t>
      </w:r>
      <w:r w:rsidR="00CA7F8B">
        <w:rPr>
          <w:sz w:val="22"/>
          <w:szCs w:val="22"/>
        </w:rPr>
        <w:t>”</w:t>
      </w:r>
      <w:r w:rsidRPr="005328B6">
        <w:rPr>
          <w:sz w:val="22"/>
          <w:szCs w:val="22"/>
        </w:rPr>
        <w:t xml:space="preserve"> modela cada una de las habitaciones ofertadas en el sistema.</w:t>
      </w:r>
    </w:p>
    <w:p w14:paraId="6AB9581B" w14:textId="1C50AD93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Carga y filtrado:</w:t>
      </w:r>
    </w:p>
    <w:p w14:paraId="6375F0AD" w14:textId="6888A67C" w:rsidR="005328B6" w:rsidRPr="003970CC" w:rsidRDefault="005328B6" w:rsidP="003970CC">
      <w:pPr>
        <w:pStyle w:val="Prrafodelista"/>
        <w:numPr>
          <w:ilvl w:val="0"/>
          <w:numId w:val="13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 xml:space="preserve">El sistema puede cargar todas las habitaciones desde un archivo y filtrarlas por </w:t>
      </w:r>
      <w:r w:rsidR="00AE2C8A">
        <w:rPr>
          <w:sz w:val="22"/>
          <w:szCs w:val="22"/>
        </w:rPr>
        <w:t xml:space="preserve">el número de identificación del </w:t>
      </w:r>
      <w:r w:rsidRPr="003970CC">
        <w:rPr>
          <w:sz w:val="22"/>
          <w:szCs w:val="22"/>
        </w:rPr>
        <w:t>anfitrión</w:t>
      </w:r>
      <w:r w:rsidR="00AE2C8A">
        <w:rPr>
          <w:sz w:val="22"/>
          <w:szCs w:val="22"/>
        </w:rPr>
        <w:t>, de esta forma se consiguen también los datos del anfitrión que están guardados en la base de datos</w:t>
      </w:r>
      <w:r w:rsidRPr="003970CC">
        <w:rPr>
          <w:sz w:val="22"/>
          <w:szCs w:val="22"/>
        </w:rPr>
        <w:t>.</w:t>
      </w:r>
    </w:p>
    <w:p w14:paraId="3E9F1A21" w14:textId="73518BD7" w:rsidR="005328B6" w:rsidRPr="003970CC" w:rsidRDefault="005328B6" w:rsidP="003970CC">
      <w:pPr>
        <w:pStyle w:val="Prrafodelista"/>
        <w:numPr>
          <w:ilvl w:val="0"/>
          <w:numId w:val="13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Permite mostrar información detallada de cada habitación, incluyendo amenidades y precios.</w:t>
      </w:r>
    </w:p>
    <w:p w14:paraId="78BA326F" w14:textId="1E4CBA98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Gestión de reservas:</w:t>
      </w:r>
    </w:p>
    <w:p w14:paraId="1A2DD359" w14:textId="53812A96" w:rsidR="005328B6" w:rsidRPr="003970CC" w:rsidRDefault="005328B6" w:rsidP="003970CC">
      <w:pPr>
        <w:pStyle w:val="Prrafodelista"/>
        <w:numPr>
          <w:ilvl w:val="0"/>
          <w:numId w:val="14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Implementa métodos para mostrar, agregar y cancelar reservas asociadas a la habitación.</w:t>
      </w:r>
    </w:p>
    <w:p w14:paraId="6B11BD18" w14:textId="46A41276" w:rsidR="005328B6" w:rsidRPr="003970CC" w:rsidRDefault="005328B6" w:rsidP="003970CC">
      <w:pPr>
        <w:pStyle w:val="Prrafodelista"/>
        <w:numPr>
          <w:ilvl w:val="0"/>
          <w:numId w:val="14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La relación con reservas es dinámica y se apoya en la persistencia de datos en archivos.</w:t>
      </w:r>
    </w:p>
    <w:p w14:paraId="229031AA" w14:textId="77777777" w:rsidR="005328B6" w:rsidRPr="005328B6" w:rsidRDefault="005328B6" w:rsidP="005328B6">
      <w:pPr>
        <w:spacing w:after="0"/>
        <w:ind w:left="360"/>
        <w:rPr>
          <w:sz w:val="22"/>
          <w:szCs w:val="22"/>
        </w:rPr>
      </w:pPr>
    </w:p>
    <w:p w14:paraId="10CE089F" w14:textId="1CFE9C7E" w:rsidR="005328B6" w:rsidRPr="005328B6" w:rsidRDefault="005328B6" w:rsidP="00CA7F8B">
      <w:pPr>
        <w:spacing w:after="0"/>
        <w:ind w:firstLine="360"/>
        <w:rPr>
          <w:sz w:val="22"/>
          <w:szCs w:val="22"/>
        </w:rPr>
      </w:pPr>
      <w:proofErr w:type="spellStart"/>
      <w:r w:rsidRPr="005328B6">
        <w:rPr>
          <w:b/>
          <w:bCs/>
          <w:sz w:val="22"/>
          <w:szCs w:val="22"/>
        </w:rPr>
        <w:t>reservas.h</w:t>
      </w:r>
      <w:proofErr w:type="spellEnd"/>
      <w:r w:rsidRPr="005328B6">
        <w:rPr>
          <w:b/>
          <w:bCs/>
          <w:sz w:val="22"/>
          <w:szCs w:val="22"/>
        </w:rPr>
        <w:t xml:space="preserve"> / reservas.cpp </w:t>
      </w:r>
    </w:p>
    <w:p w14:paraId="4B2D88A3" w14:textId="335A549C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sz w:val="22"/>
          <w:szCs w:val="22"/>
        </w:rPr>
        <w:t>El objeto</w:t>
      </w:r>
      <w:r w:rsidR="003970CC">
        <w:rPr>
          <w:sz w:val="22"/>
          <w:szCs w:val="22"/>
        </w:rPr>
        <w:t xml:space="preserve"> “</w:t>
      </w:r>
      <w:r w:rsidRPr="005328B6">
        <w:rPr>
          <w:sz w:val="22"/>
          <w:szCs w:val="22"/>
        </w:rPr>
        <w:t>Reserva</w:t>
      </w:r>
      <w:r w:rsidR="003970CC">
        <w:rPr>
          <w:sz w:val="22"/>
          <w:szCs w:val="22"/>
        </w:rPr>
        <w:t>”</w:t>
      </w:r>
      <w:r w:rsidRPr="005328B6">
        <w:rPr>
          <w:sz w:val="22"/>
          <w:szCs w:val="22"/>
        </w:rPr>
        <w:t xml:space="preserve"> representa una reserva realizada por un huésped para una habitación.</w:t>
      </w:r>
    </w:p>
    <w:p w14:paraId="2CDFBCFE" w14:textId="0A71BEBA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Atributos y persistencia:</w:t>
      </w:r>
      <w:r w:rsidRPr="005328B6">
        <w:rPr>
          <w:sz w:val="22"/>
          <w:szCs w:val="22"/>
        </w:rPr>
        <w:t xml:space="preserve"> </w:t>
      </w:r>
    </w:p>
    <w:p w14:paraId="1E6225B5" w14:textId="75DB4741" w:rsidR="005328B6" w:rsidRPr="003970CC" w:rsidRDefault="005328B6" w:rsidP="003970CC">
      <w:pPr>
        <w:pStyle w:val="Prrafodelista"/>
        <w:numPr>
          <w:ilvl w:val="0"/>
          <w:numId w:val="15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Almacena los datos esenciales de la reserva (identificadores, fechas, estado, monto).</w:t>
      </w:r>
    </w:p>
    <w:p w14:paraId="364D4488" w14:textId="464A94E9" w:rsidR="005328B6" w:rsidRPr="003970CC" w:rsidRDefault="005328B6" w:rsidP="003970CC">
      <w:pPr>
        <w:pStyle w:val="Prrafodelista"/>
        <w:numPr>
          <w:ilvl w:val="0"/>
          <w:numId w:val="15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Provee métodos para cargar, mostrar, cancelar y actualizar reservas, con persistencia en archivos de texto.</w:t>
      </w:r>
    </w:p>
    <w:p w14:paraId="56397BD6" w14:textId="77777777" w:rsidR="003970CC" w:rsidRDefault="003970CC" w:rsidP="005328B6">
      <w:pPr>
        <w:spacing w:after="0"/>
        <w:ind w:left="360"/>
        <w:rPr>
          <w:b/>
          <w:bCs/>
          <w:sz w:val="22"/>
          <w:szCs w:val="22"/>
        </w:rPr>
      </w:pPr>
    </w:p>
    <w:p w14:paraId="0F2CE1F3" w14:textId="77777777" w:rsidR="003970CC" w:rsidRDefault="003970CC" w:rsidP="005328B6">
      <w:pPr>
        <w:spacing w:after="0"/>
        <w:ind w:left="360"/>
        <w:rPr>
          <w:b/>
          <w:bCs/>
          <w:sz w:val="22"/>
          <w:szCs w:val="22"/>
        </w:rPr>
      </w:pPr>
    </w:p>
    <w:p w14:paraId="4D4ADC96" w14:textId="7650A73E" w:rsidR="005328B6" w:rsidRPr="005328B6" w:rsidRDefault="005328B6" w:rsidP="005328B6">
      <w:pPr>
        <w:spacing w:after="0"/>
        <w:ind w:left="360"/>
        <w:rPr>
          <w:sz w:val="22"/>
          <w:szCs w:val="22"/>
        </w:rPr>
      </w:pPr>
      <w:r w:rsidRPr="005328B6">
        <w:rPr>
          <w:b/>
          <w:bCs/>
          <w:sz w:val="22"/>
          <w:szCs w:val="22"/>
        </w:rPr>
        <w:t>Integración:</w:t>
      </w:r>
    </w:p>
    <w:p w14:paraId="4F041283" w14:textId="36FA39C5" w:rsidR="002563CD" w:rsidRPr="003970CC" w:rsidRDefault="005328B6" w:rsidP="003970CC">
      <w:pPr>
        <w:pStyle w:val="Prrafodelista"/>
        <w:numPr>
          <w:ilvl w:val="0"/>
          <w:numId w:val="16"/>
        </w:numPr>
        <w:spacing w:after="0"/>
        <w:rPr>
          <w:sz w:val="22"/>
          <w:szCs w:val="22"/>
        </w:rPr>
      </w:pPr>
      <w:r w:rsidRPr="003970CC">
        <w:rPr>
          <w:sz w:val="22"/>
          <w:szCs w:val="22"/>
        </w:rPr>
        <w:t>Es utilizada tanto por huéspedes como anfitriones para consultar y gestionar el estado de las reservas.</w:t>
      </w:r>
    </w:p>
    <w:sectPr w:rsidR="002563CD" w:rsidRPr="003970CC" w:rsidSect="00102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rajan-Regula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10EA"/>
    <w:multiLevelType w:val="hybridMultilevel"/>
    <w:tmpl w:val="06E49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4FC"/>
    <w:multiLevelType w:val="hybridMultilevel"/>
    <w:tmpl w:val="3A2E5A2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D0980"/>
    <w:multiLevelType w:val="hybridMultilevel"/>
    <w:tmpl w:val="67246EB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C6E3C"/>
    <w:multiLevelType w:val="hybridMultilevel"/>
    <w:tmpl w:val="6D12D12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E574D"/>
    <w:multiLevelType w:val="hybridMultilevel"/>
    <w:tmpl w:val="5C78CA04"/>
    <w:lvl w:ilvl="0" w:tplc="831EB1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740E5"/>
    <w:multiLevelType w:val="hybridMultilevel"/>
    <w:tmpl w:val="C6B2503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E2762D"/>
    <w:multiLevelType w:val="hybridMultilevel"/>
    <w:tmpl w:val="7EB09B4E"/>
    <w:lvl w:ilvl="0" w:tplc="CD4EC3D0">
      <w:numFmt w:val="bullet"/>
      <w:lvlText w:val="-"/>
      <w:lvlJc w:val="left"/>
      <w:pPr>
        <w:ind w:left="720" w:hanging="360"/>
      </w:pPr>
      <w:rPr>
        <w:rFonts w:ascii="Trajan-Regular" w:eastAsiaTheme="minorEastAsia" w:hAnsi="Trajan-Regular" w:cstheme="minorBidi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51198"/>
    <w:multiLevelType w:val="hybridMultilevel"/>
    <w:tmpl w:val="2CECAB08"/>
    <w:lvl w:ilvl="0" w:tplc="240A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8" w15:restartNumberingAfterBreak="0">
    <w:nsid w:val="45CF4B43"/>
    <w:multiLevelType w:val="hybridMultilevel"/>
    <w:tmpl w:val="05527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91A2E"/>
    <w:multiLevelType w:val="hybridMultilevel"/>
    <w:tmpl w:val="06B6F54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1090308"/>
    <w:multiLevelType w:val="hybridMultilevel"/>
    <w:tmpl w:val="079E78DE"/>
    <w:lvl w:ilvl="0" w:tplc="831EB1B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7A2DFF"/>
    <w:multiLevelType w:val="hybridMultilevel"/>
    <w:tmpl w:val="B23C4CE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41007"/>
    <w:multiLevelType w:val="hybridMultilevel"/>
    <w:tmpl w:val="3350FFA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0D63EA"/>
    <w:multiLevelType w:val="hybridMultilevel"/>
    <w:tmpl w:val="B5A2ACD8"/>
    <w:lvl w:ilvl="0" w:tplc="831EB1B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D971A4"/>
    <w:multiLevelType w:val="hybridMultilevel"/>
    <w:tmpl w:val="F7F87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037DD"/>
    <w:multiLevelType w:val="hybridMultilevel"/>
    <w:tmpl w:val="CA046F2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516552">
    <w:abstractNumId w:val="14"/>
  </w:num>
  <w:num w:numId="2" w16cid:durableId="901797261">
    <w:abstractNumId w:val="8"/>
  </w:num>
  <w:num w:numId="3" w16cid:durableId="969212727">
    <w:abstractNumId w:val="0"/>
  </w:num>
  <w:num w:numId="4" w16cid:durableId="241569668">
    <w:abstractNumId w:val="6"/>
  </w:num>
  <w:num w:numId="5" w16cid:durableId="562906464">
    <w:abstractNumId w:val="4"/>
  </w:num>
  <w:num w:numId="6" w16cid:durableId="2132437512">
    <w:abstractNumId w:val="1"/>
  </w:num>
  <w:num w:numId="7" w16cid:durableId="284629238">
    <w:abstractNumId w:val="13"/>
  </w:num>
  <w:num w:numId="8" w16cid:durableId="1993017590">
    <w:abstractNumId w:val="2"/>
  </w:num>
  <w:num w:numId="9" w16cid:durableId="307250132">
    <w:abstractNumId w:val="10"/>
  </w:num>
  <w:num w:numId="10" w16cid:durableId="372924653">
    <w:abstractNumId w:val="3"/>
  </w:num>
  <w:num w:numId="11" w16cid:durableId="397679567">
    <w:abstractNumId w:val="9"/>
  </w:num>
  <w:num w:numId="12" w16cid:durableId="1420908295">
    <w:abstractNumId w:val="15"/>
  </w:num>
  <w:num w:numId="13" w16cid:durableId="1980112986">
    <w:abstractNumId w:val="12"/>
  </w:num>
  <w:num w:numId="14" w16cid:durableId="1821264821">
    <w:abstractNumId w:val="5"/>
  </w:num>
  <w:num w:numId="15" w16cid:durableId="426078150">
    <w:abstractNumId w:val="11"/>
  </w:num>
  <w:num w:numId="16" w16cid:durableId="1422022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CB"/>
    <w:rsid w:val="000145ED"/>
    <w:rsid w:val="00024609"/>
    <w:rsid w:val="00067E86"/>
    <w:rsid w:val="00074A31"/>
    <w:rsid w:val="000A6999"/>
    <w:rsid w:val="000C0570"/>
    <w:rsid w:val="0010289A"/>
    <w:rsid w:val="00106490"/>
    <w:rsid w:val="00137F50"/>
    <w:rsid w:val="001701D6"/>
    <w:rsid w:val="001734C5"/>
    <w:rsid w:val="001953D1"/>
    <w:rsid w:val="001A314D"/>
    <w:rsid w:val="001A35FF"/>
    <w:rsid w:val="001F578A"/>
    <w:rsid w:val="00205251"/>
    <w:rsid w:val="0021221B"/>
    <w:rsid w:val="00232EC0"/>
    <w:rsid w:val="00241310"/>
    <w:rsid w:val="002563CD"/>
    <w:rsid w:val="002A1FDE"/>
    <w:rsid w:val="002A5C27"/>
    <w:rsid w:val="002D7361"/>
    <w:rsid w:val="0031081A"/>
    <w:rsid w:val="00312EAE"/>
    <w:rsid w:val="0032614A"/>
    <w:rsid w:val="0034583F"/>
    <w:rsid w:val="003754A4"/>
    <w:rsid w:val="00393B69"/>
    <w:rsid w:val="003970CC"/>
    <w:rsid w:val="003B067A"/>
    <w:rsid w:val="003C3F23"/>
    <w:rsid w:val="003C7EB4"/>
    <w:rsid w:val="00414BB1"/>
    <w:rsid w:val="004309CB"/>
    <w:rsid w:val="004404F7"/>
    <w:rsid w:val="00485044"/>
    <w:rsid w:val="004B4D28"/>
    <w:rsid w:val="004C40F7"/>
    <w:rsid w:val="004D72AA"/>
    <w:rsid w:val="005328B6"/>
    <w:rsid w:val="005667E7"/>
    <w:rsid w:val="00572209"/>
    <w:rsid w:val="006317F9"/>
    <w:rsid w:val="00652F75"/>
    <w:rsid w:val="00654018"/>
    <w:rsid w:val="0067453F"/>
    <w:rsid w:val="00676842"/>
    <w:rsid w:val="006A32DC"/>
    <w:rsid w:val="006B7520"/>
    <w:rsid w:val="006C1E8E"/>
    <w:rsid w:val="006C613C"/>
    <w:rsid w:val="006C776A"/>
    <w:rsid w:val="006E6418"/>
    <w:rsid w:val="006F5D1B"/>
    <w:rsid w:val="007377EA"/>
    <w:rsid w:val="007665EC"/>
    <w:rsid w:val="007C3D18"/>
    <w:rsid w:val="007F34D7"/>
    <w:rsid w:val="00816529"/>
    <w:rsid w:val="008346EB"/>
    <w:rsid w:val="00864D10"/>
    <w:rsid w:val="008F1EC4"/>
    <w:rsid w:val="00941F6D"/>
    <w:rsid w:val="00996780"/>
    <w:rsid w:val="009A4BE7"/>
    <w:rsid w:val="009A6038"/>
    <w:rsid w:val="009B78AC"/>
    <w:rsid w:val="009C5E7E"/>
    <w:rsid w:val="009D01DA"/>
    <w:rsid w:val="00A556AD"/>
    <w:rsid w:val="00A6640A"/>
    <w:rsid w:val="00A674AD"/>
    <w:rsid w:val="00A75F32"/>
    <w:rsid w:val="00A811CB"/>
    <w:rsid w:val="00AB70FB"/>
    <w:rsid w:val="00AC23AC"/>
    <w:rsid w:val="00AD026C"/>
    <w:rsid w:val="00AE10AB"/>
    <w:rsid w:val="00AE2C8A"/>
    <w:rsid w:val="00AE4921"/>
    <w:rsid w:val="00AF12A0"/>
    <w:rsid w:val="00AF7B6C"/>
    <w:rsid w:val="00B007F6"/>
    <w:rsid w:val="00B00C68"/>
    <w:rsid w:val="00B00EA0"/>
    <w:rsid w:val="00B71BC7"/>
    <w:rsid w:val="00B94D09"/>
    <w:rsid w:val="00BA0103"/>
    <w:rsid w:val="00BB6603"/>
    <w:rsid w:val="00BC5816"/>
    <w:rsid w:val="00C16A9D"/>
    <w:rsid w:val="00C25386"/>
    <w:rsid w:val="00CA7F32"/>
    <w:rsid w:val="00CA7F8B"/>
    <w:rsid w:val="00CD04FA"/>
    <w:rsid w:val="00CD0722"/>
    <w:rsid w:val="00CD2277"/>
    <w:rsid w:val="00CE0D93"/>
    <w:rsid w:val="00CE2885"/>
    <w:rsid w:val="00D03030"/>
    <w:rsid w:val="00D45C30"/>
    <w:rsid w:val="00DA72B7"/>
    <w:rsid w:val="00DE480D"/>
    <w:rsid w:val="00E153D2"/>
    <w:rsid w:val="00E2168D"/>
    <w:rsid w:val="00E23F45"/>
    <w:rsid w:val="00E35360"/>
    <w:rsid w:val="00E405BA"/>
    <w:rsid w:val="00E51E60"/>
    <w:rsid w:val="00E6249C"/>
    <w:rsid w:val="00E635CA"/>
    <w:rsid w:val="00E73D6B"/>
    <w:rsid w:val="00EA2CD7"/>
    <w:rsid w:val="00EE4618"/>
    <w:rsid w:val="00EF7503"/>
    <w:rsid w:val="00F21516"/>
    <w:rsid w:val="00F3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A1B2"/>
  <w15:chartTrackingRefBased/>
  <w15:docId w15:val="{3E3245B8-07E0-41F1-B85C-00BCAC2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A7887E1494ED4093D129351236628D" ma:contentTypeVersion="6" ma:contentTypeDescription="Crear nuevo documento." ma:contentTypeScope="" ma:versionID="ecbe6dc3801540cce4188436e33e4498">
  <xsd:schema xmlns:xsd="http://www.w3.org/2001/XMLSchema" xmlns:xs="http://www.w3.org/2001/XMLSchema" xmlns:p="http://schemas.microsoft.com/office/2006/metadata/properties" xmlns:ns3="7eedbe99-42dd-4226-8221-8789fc7bbb3b" targetNamespace="http://schemas.microsoft.com/office/2006/metadata/properties" ma:root="true" ma:fieldsID="204620d2acd98bdeaf77e5fd4dcb5631" ns3:_="">
    <xsd:import namespace="7eedbe99-42dd-4226-8221-8789fc7bb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dbe99-42dd-4226-8221-8789fc7bb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edbe99-42dd-4226-8221-8789fc7bbb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2132-FA3D-4668-ADE7-4820B0246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dbe99-42dd-4226-8221-8789fc7bb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A6F77-3727-4BC8-9061-AF3762D0B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AC449-C521-4691-9352-2B2DED64E7C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7eedbe99-42dd-4226-8221-8789fc7bbb3b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0127DC6-E0B1-453A-9106-15FE71F7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VALVERDE ALVAREZ</dc:creator>
  <cp:keywords/>
  <dc:description/>
  <cp:lastModifiedBy>JOSE EDUARDO VALVERDE ALVAREZ</cp:lastModifiedBy>
  <cp:revision>2</cp:revision>
  <cp:lastPrinted>2025-05-29T03:39:00Z</cp:lastPrinted>
  <dcterms:created xsi:type="dcterms:W3CDTF">2025-05-29T03:42:00Z</dcterms:created>
  <dcterms:modified xsi:type="dcterms:W3CDTF">2025-05-29T03:42:00Z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0x01010080A7887E1494ED4093D129351236628D</vt:lpwstr>
  </property>
</Properties>
</file>