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CA" w:rsidRPr="002F1A50" w:rsidRDefault="00617FCA" w:rsidP="00617FCA">
      <w:pPr>
        <w:rPr>
          <w:rFonts w:ascii="Corbel" w:hAnsi="Corbel"/>
        </w:rPr>
      </w:pPr>
      <w:r w:rsidRPr="002F1A50">
        <w:rPr>
          <w:rFonts w:ascii="Corbel" w:hAnsi="Corbel"/>
          <w:noProof/>
          <w:lang w:eastAsia="es-AR"/>
        </w:rPr>
        <w:drawing>
          <wp:inline distT="0" distB="0" distL="0" distR="0">
            <wp:extent cx="2950210" cy="810895"/>
            <wp:effectExtent l="0" t="0" r="0" b="0"/>
            <wp:docPr id="10" name="Imagen 10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am_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CA" w:rsidRPr="002F1A50" w:rsidRDefault="00617FCA" w:rsidP="00617FCA">
      <w:pPr>
        <w:rPr>
          <w:rFonts w:ascii="Corbel" w:hAnsi="Corbel"/>
          <w:sz w:val="72"/>
          <w:szCs w:val="72"/>
        </w:rPr>
      </w:pPr>
    </w:p>
    <w:p w:rsidR="00617FCA" w:rsidRDefault="00617FCA" w:rsidP="00617FCA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617FCA" w:rsidRPr="002F1A50" w:rsidRDefault="00617FCA" w:rsidP="00617FCA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617FCA" w:rsidRPr="002F1A50" w:rsidRDefault="00617FCA" w:rsidP="00617FCA">
      <w:pPr>
        <w:jc w:val="center"/>
        <w:rPr>
          <w:rFonts w:ascii="Corbel" w:hAnsi="Corbel"/>
          <w:b/>
          <w:sz w:val="56"/>
          <w:szCs w:val="56"/>
        </w:rPr>
      </w:pPr>
    </w:p>
    <w:p w:rsidR="00617FCA" w:rsidRDefault="00617FCA" w:rsidP="00617FCA">
      <w:pPr>
        <w:jc w:val="center"/>
        <w:rPr>
          <w:rFonts w:ascii="Corbel" w:hAnsi="Corbel"/>
          <w:b/>
          <w:sz w:val="56"/>
          <w:szCs w:val="56"/>
        </w:rPr>
      </w:pPr>
      <w:r w:rsidRPr="002F1A50">
        <w:rPr>
          <w:rFonts w:ascii="Corbel" w:hAnsi="Corbel"/>
          <w:b/>
          <w:sz w:val="56"/>
          <w:szCs w:val="56"/>
        </w:rPr>
        <w:t xml:space="preserve">TP Nro. </w:t>
      </w:r>
      <w:r>
        <w:rPr>
          <w:rFonts w:ascii="Corbel" w:hAnsi="Corbel"/>
          <w:b/>
          <w:sz w:val="56"/>
          <w:szCs w:val="56"/>
        </w:rPr>
        <w:t>3</w:t>
      </w:r>
    </w:p>
    <w:p w:rsidR="00617FCA" w:rsidRDefault="00617FCA" w:rsidP="00617FCA">
      <w:pPr>
        <w:jc w:val="center"/>
        <w:rPr>
          <w:rFonts w:ascii="Corbel" w:hAnsi="Corbel"/>
          <w:b/>
          <w:sz w:val="56"/>
          <w:szCs w:val="56"/>
        </w:rPr>
      </w:pPr>
    </w:p>
    <w:p w:rsidR="00617FCA" w:rsidRPr="002F1A50" w:rsidRDefault="00617FCA" w:rsidP="00617FCA">
      <w:pPr>
        <w:jc w:val="center"/>
        <w:rPr>
          <w:rFonts w:ascii="Corbel" w:hAnsi="Corbel"/>
          <w:b/>
          <w:sz w:val="56"/>
          <w:szCs w:val="56"/>
        </w:rPr>
      </w:pPr>
    </w:p>
    <w:p w:rsidR="00617FCA" w:rsidRDefault="00617FCA" w:rsidP="00617FCA">
      <w:pPr>
        <w:jc w:val="center"/>
        <w:rPr>
          <w:rFonts w:ascii="Corbel" w:hAnsi="Corbel"/>
        </w:rPr>
      </w:pPr>
    </w:p>
    <w:p w:rsidR="00617FCA" w:rsidRDefault="00617FCA" w:rsidP="00617FCA">
      <w:pPr>
        <w:jc w:val="center"/>
        <w:rPr>
          <w:rFonts w:ascii="Corbel" w:hAnsi="Corbel"/>
        </w:rPr>
      </w:pPr>
    </w:p>
    <w:p w:rsidR="00617FCA" w:rsidRDefault="00617FCA" w:rsidP="00617FCA">
      <w:pPr>
        <w:jc w:val="center"/>
        <w:rPr>
          <w:rFonts w:ascii="Corbel" w:hAnsi="Corbel"/>
        </w:rPr>
      </w:pPr>
    </w:p>
    <w:p w:rsidR="00617FCA" w:rsidRDefault="00617FCA" w:rsidP="00617FCA">
      <w:pPr>
        <w:rPr>
          <w:rFonts w:ascii="Corbel" w:hAnsi="Corbel"/>
        </w:rPr>
      </w:pPr>
      <w:r w:rsidRPr="00617FCA"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617FCA" w:rsidRPr="00617FCA" w:rsidRDefault="00617FCA" w:rsidP="00BB707E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7FCA" w:rsidRPr="00617FCA" w:rsidTr="00617FCA">
        <w:tc>
          <w:tcPr>
            <w:tcW w:w="3398" w:type="dxa"/>
            <w:vAlign w:val="center"/>
          </w:tcPr>
          <w:p w:rsidR="00617FCA" w:rsidRPr="00BB707E" w:rsidRDefault="00617FCA" w:rsidP="00617FCA">
            <w:pPr>
              <w:jc w:val="center"/>
              <w:rPr>
                <w:b/>
                <w:sz w:val="28"/>
              </w:rPr>
            </w:pPr>
            <w:r w:rsidRPr="00BB707E"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vAlign w:val="center"/>
          </w:tcPr>
          <w:p w:rsidR="00617FCA" w:rsidRPr="00BB707E" w:rsidRDefault="00617FCA" w:rsidP="00617FCA">
            <w:pPr>
              <w:jc w:val="center"/>
              <w:rPr>
                <w:b/>
                <w:sz w:val="28"/>
              </w:rPr>
            </w:pPr>
            <w:r w:rsidRPr="00BB707E"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vAlign w:val="center"/>
          </w:tcPr>
          <w:p w:rsidR="00617FCA" w:rsidRPr="00BB707E" w:rsidRDefault="00617FCA" w:rsidP="00617FCA">
            <w:pPr>
              <w:jc w:val="center"/>
              <w:rPr>
                <w:b/>
                <w:sz w:val="28"/>
              </w:rPr>
            </w:pPr>
            <w:r w:rsidRPr="00BB707E">
              <w:rPr>
                <w:b/>
                <w:sz w:val="28"/>
              </w:rPr>
              <w:t>Nombre</w:t>
            </w:r>
          </w:p>
        </w:tc>
      </w:tr>
      <w:tr w:rsidR="00617FCA" w:rsidRPr="00617FCA" w:rsidTr="00617FCA">
        <w:tc>
          <w:tcPr>
            <w:tcW w:w="3398" w:type="dxa"/>
            <w:vAlign w:val="center"/>
          </w:tcPr>
          <w:p w:rsidR="00617FCA" w:rsidRPr="00617FCA" w:rsidRDefault="00617FCA" w:rsidP="00617FCA">
            <w:pPr>
              <w:jc w:val="center"/>
              <w:rPr>
                <w:sz w:val="28"/>
              </w:rPr>
            </w:pPr>
            <w:r w:rsidRPr="00617FCA">
              <w:rPr>
                <w:sz w:val="28"/>
              </w:rPr>
              <w:t>38.256.096</w:t>
            </w:r>
          </w:p>
        </w:tc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Bogado</w:t>
            </w:r>
          </w:p>
        </w:tc>
        <w:tc>
          <w:tcPr>
            <w:tcW w:w="3399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Sebastián</w:t>
            </w:r>
          </w:p>
        </w:tc>
      </w:tr>
      <w:tr w:rsidR="00617FCA" w:rsidRPr="00617FCA" w:rsidTr="00617FCA"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94.437.087</w:t>
            </w:r>
          </w:p>
        </w:tc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Camacho</w:t>
            </w:r>
          </w:p>
        </w:tc>
        <w:tc>
          <w:tcPr>
            <w:tcW w:w="3399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Manfred</w:t>
            </w:r>
          </w:p>
        </w:tc>
      </w:tr>
      <w:tr w:rsidR="00617FCA" w:rsidRPr="00617FCA" w:rsidTr="00617FCA"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94.490.934</w:t>
            </w:r>
          </w:p>
        </w:tc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Gonzales</w:t>
            </w:r>
          </w:p>
        </w:tc>
        <w:tc>
          <w:tcPr>
            <w:tcW w:w="3399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Gustavo</w:t>
            </w:r>
          </w:p>
        </w:tc>
      </w:tr>
      <w:tr w:rsidR="00617FCA" w:rsidRPr="00617FCA" w:rsidTr="00617FCA"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36.921.336</w:t>
            </w:r>
          </w:p>
        </w:tc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Rey</w:t>
            </w:r>
          </w:p>
        </w:tc>
        <w:tc>
          <w:tcPr>
            <w:tcW w:w="3399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Juan Cruz</w:t>
            </w:r>
          </w:p>
        </w:tc>
      </w:tr>
      <w:tr w:rsidR="00617FCA" w:rsidRPr="00617FCA" w:rsidTr="00617FCA"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38.624.490</w:t>
            </w:r>
          </w:p>
        </w:tc>
        <w:tc>
          <w:tcPr>
            <w:tcW w:w="3398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Valenzuela</w:t>
            </w:r>
          </w:p>
        </w:tc>
        <w:tc>
          <w:tcPr>
            <w:tcW w:w="3399" w:type="dxa"/>
            <w:vAlign w:val="center"/>
          </w:tcPr>
          <w:p w:rsidR="00617FCA" w:rsidRPr="00617FCA" w:rsidRDefault="00BB707E" w:rsidP="00617FCA">
            <w:pPr>
              <w:jc w:val="center"/>
              <w:rPr>
                <w:sz w:val="28"/>
              </w:rPr>
            </w:pPr>
            <w:r w:rsidRPr="00BB707E">
              <w:rPr>
                <w:sz w:val="28"/>
              </w:rPr>
              <w:t>Santiago</w:t>
            </w:r>
          </w:p>
        </w:tc>
      </w:tr>
    </w:tbl>
    <w:p w:rsidR="00617FCA" w:rsidRDefault="00617FCA">
      <w:pPr>
        <w:rPr>
          <w:b/>
          <w:sz w:val="28"/>
          <w:u w:val="single"/>
        </w:rPr>
      </w:pPr>
    </w:p>
    <w:p w:rsidR="00BB707E" w:rsidRDefault="00BB707E" w:rsidP="002D452B">
      <w:pPr>
        <w:spacing w:line="276" w:lineRule="auto"/>
        <w:jc w:val="center"/>
        <w:rPr>
          <w:b/>
          <w:sz w:val="28"/>
          <w:u w:val="single"/>
        </w:rPr>
      </w:pPr>
    </w:p>
    <w:p w:rsidR="007651C3" w:rsidRPr="002D452B" w:rsidRDefault="007651C3" w:rsidP="002D452B">
      <w:pPr>
        <w:spacing w:line="276" w:lineRule="auto"/>
        <w:jc w:val="center"/>
        <w:rPr>
          <w:sz w:val="28"/>
        </w:rPr>
      </w:pPr>
      <w:bookmarkStart w:id="0" w:name="_GoBack"/>
      <w:bookmarkEnd w:id="0"/>
      <w:r w:rsidRPr="002D452B">
        <w:rPr>
          <w:b/>
          <w:sz w:val="28"/>
          <w:u w:val="single"/>
        </w:rPr>
        <w:lastRenderedPageBreak/>
        <w:t>Ejercicio 1</w:t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Procesos </w:t>
      </w:r>
      <w:r w:rsidR="006844E4">
        <w:rPr>
          <w:b/>
          <w:sz w:val="20"/>
          <w:szCs w:val="20"/>
        </w:rPr>
        <w:br/>
      </w:r>
    </w:p>
    <w:p w:rsidR="00255FB0" w:rsidRDefault="00AE57D4" w:rsidP="00707102">
      <w:pPr>
        <w:pStyle w:val="Default"/>
        <w:numPr>
          <w:ilvl w:val="1"/>
          <w:numId w:val="4"/>
        </w:numPr>
        <w:spacing w:after="13" w:line="276" w:lineRule="auto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ps</w:t>
      </w:r>
      <w:proofErr w:type="spellEnd"/>
      <w:r>
        <w:rPr>
          <w:b/>
          <w:sz w:val="20"/>
          <w:szCs w:val="20"/>
        </w:rPr>
        <w:t xml:space="preserve"> </w:t>
      </w:r>
    </w:p>
    <w:p w:rsidR="00573BB9" w:rsidRDefault="00AE57D4" w:rsidP="00255FB0">
      <w:pPr>
        <w:pStyle w:val="Default"/>
        <w:spacing w:after="13" w:line="276" w:lineRule="auto"/>
        <w:ind w:left="1134"/>
        <w:rPr>
          <w:b/>
          <w:sz w:val="20"/>
          <w:szCs w:val="20"/>
        </w:rPr>
      </w:pPr>
      <w:r>
        <w:rPr>
          <w:sz w:val="20"/>
          <w:szCs w:val="20"/>
        </w:rPr>
        <w:t>Muestra información (una captura estática) de los procesos actuales</w:t>
      </w:r>
      <w:r w:rsidR="00D821B2">
        <w:rPr>
          <w:sz w:val="20"/>
          <w:szCs w:val="20"/>
        </w:rPr>
        <w:t>.</w:t>
      </w:r>
    </w:p>
    <w:p w:rsidR="00AE57D4" w:rsidRPr="00573BB9" w:rsidRDefault="00573BB9" w:rsidP="00707102">
      <w:pPr>
        <w:pStyle w:val="Default"/>
        <w:spacing w:after="13" w:line="276" w:lineRule="auto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Pr="00573BB9">
        <w:rPr>
          <w:sz w:val="20"/>
          <w:szCs w:val="20"/>
        </w:rPr>
        <w:t>ista los procesos con su PID, datos de usuario, tiempo, identificador del proceso y línea de comandos usada</w:t>
      </w:r>
      <w:r w:rsidR="006844E4" w:rsidRPr="00573BB9">
        <w:rPr>
          <w:sz w:val="20"/>
          <w:szCs w:val="20"/>
        </w:rPr>
        <w:br/>
      </w:r>
      <w:r w:rsidR="00C83D51" w:rsidRPr="00573BB9">
        <w:rPr>
          <w:sz w:val="20"/>
          <w:szCs w:val="20"/>
        </w:rPr>
        <w:t xml:space="preserve"> </w:t>
      </w:r>
      <w:r w:rsidR="00AE57D4" w:rsidRPr="00573BB9">
        <w:rPr>
          <w:sz w:val="20"/>
          <w:szCs w:val="20"/>
        </w:rPr>
        <w:br/>
      </w:r>
      <w:r w:rsidR="00D821B2">
        <w:rPr>
          <w:noProof/>
          <w:sz w:val="20"/>
          <w:szCs w:val="20"/>
          <w:lang w:eastAsia="es-AR"/>
        </w:rPr>
        <w:drawing>
          <wp:inline distT="0" distB="0" distL="0" distR="0">
            <wp:extent cx="47339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-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4D" w:rsidRPr="00573BB9">
        <w:rPr>
          <w:sz w:val="20"/>
          <w:szCs w:val="20"/>
        </w:rPr>
        <w:br/>
      </w:r>
    </w:p>
    <w:p w:rsidR="00255FB0" w:rsidRPr="00255FB0" w:rsidRDefault="00C91148" w:rsidP="00707102">
      <w:pPr>
        <w:pStyle w:val="Default"/>
        <w:numPr>
          <w:ilvl w:val="1"/>
          <w:numId w:val="4"/>
        </w:numPr>
        <w:spacing w:after="13" w:line="276" w:lineRule="auto"/>
        <w:ind w:left="1134"/>
        <w:rPr>
          <w:sz w:val="20"/>
          <w:szCs w:val="20"/>
        </w:rPr>
      </w:pPr>
      <w:r>
        <w:rPr>
          <w:b/>
          <w:sz w:val="20"/>
          <w:szCs w:val="20"/>
        </w:rPr>
        <w:t>$ top</w:t>
      </w:r>
    </w:p>
    <w:p w:rsidR="00573BB9" w:rsidRPr="00707102" w:rsidRDefault="00C91148" w:rsidP="00255FB0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07102">
        <w:rPr>
          <w:sz w:val="20"/>
          <w:szCs w:val="20"/>
        </w:rPr>
        <w:t>Provee una vista dinámica en tiempo real de los procesos que están corriendo.</w:t>
      </w:r>
      <w:r w:rsidR="006844E4" w:rsidRPr="00707102">
        <w:rPr>
          <w:sz w:val="20"/>
          <w:szCs w:val="20"/>
        </w:rPr>
        <w:t xml:space="preserve"> </w:t>
      </w:r>
    </w:p>
    <w:p w:rsidR="00573BB9" w:rsidRPr="00713B3F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>Nos aparecer una interfaz en modo texto que se va a ir actualizando cada 3 segundos. Muestra un resumen del estado de nuestro sistema y la lista de procesos que se están ejecutando</w:t>
      </w:r>
    </w:p>
    <w:p w:rsidR="00573BB9" w:rsidRPr="00713B3F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>También muestra una lista de proceso que está en ejecución y muestra varios datos en columnas que tiene la siguiente información:</w:t>
      </w:r>
    </w:p>
    <w:p w:rsidR="00573BB9" w:rsidRPr="00573BB9" w:rsidRDefault="00573BB9" w:rsidP="00707102">
      <w:pPr>
        <w:pStyle w:val="Default"/>
        <w:spacing w:after="13" w:line="276" w:lineRule="auto"/>
        <w:ind w:left="1134"/>
        <w:rPr>
          <w:sz w:val="20"/>
          <w:szCs w:val="20"/>
        </w:rPr>
      </w:pPr>
      <w:r w:rsidRPr="00713B3F">
        <w:rPr>
          <w:sz w:val="20"/>
          <w:szCs w:val="20"/>
        </w:rPr>
        <w:t xml:space="preserve">El </w:t>
      </w:r>
      <w:proofErr w:type="spellStart"/>
      <w:r w:rsidRPr="00713B3F">
        <w:rPr>
          <w:sz w:val="20"/>
          <w:szCs w:val="20"/>
        </w:rPr>
        <w:t>Process</w:t>
      </w:r>
      <w:proofErr w:type="spellEnd"/>
      <w:r w:rsidRPr="00713B3F">
        <w:rPr>
          <w:sz w:val="20"/>
          <w:szCs w:val="20"/>
        </w:rPr>
        <w:t xml:space="preserve"> ID, el nombre de usuario propietario de los procesos, la prioridad de ejecución de un proceso, el valor </w:t>
      </w:r>
      <w:proofErr w:type="spellStart"/>
      <w:r w:rsidRPr="00713B3F">
        <w:rPr>
          <w:sz w:val="20"/>
          <w:szCs w:val="20"/>
        </w:rPr>
        <w:t>nice</w:t>
      </w:r>
      <w:proofErr w:type="spellEnd"/>
      <w:r w:rsidRPr="00713B3F">
        <w:rPr>
          <w:sz w:val="20"/>
          <w:szCs w:val="20"/>
        </w:rPr>
        <w:t xml:space="preserve"> de un proceso, cantidad de memoria virtual usada por un proceso, el tamaño de memoria residente, la memoria compartida usada por un proces</w:t>
      </w:r>
      <w:r w:rsidR="006C7EB7">
        <w:rPr>
          <w:sz w:val="20"/>
          <w:szCs w:val="20"/>
        </w:rPr>
        <w:t>o</w:t>
      </w:r>
      <w:r w:rsidR="00713B3F">
        <w:rPr>
          <w:noProof/>
          <w:lang w:eastAsia="es-AR"/>
        </w:rPr>
        <w:drawing>
          <wp:inline distT="0" distB="0" distL="0" distR="0" wp14:anchorId="176EECAB" wp14:editId="157A0C01">
            <wp:extent cx="4943475" cy="442999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741" cy="44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E4" w:rsidRPr="00573BB9">
        <w:rPr>
          <w:noProof/>
          <w:sz w:val="20"/>
          <w:szCs w:val="20"/>
          <w:lang w:eastAsia="es-AR"/>
        </w:rPr>
        <w:br/>
      </w:r>
    </w:p>
    <w:p w:rsidR="006C7EB7" w:rsidRPr="00707102" w:rsidRDefault="006844E4" w:rsidP="00707102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573BB9">
        <w:rPr>
          <w:b/>
          <w:sz w:val="20"/>
          <w:szCs w:val="20"/>
        </w:rPr>
        <w:lastRenderedPageBreak/>
        <w:t xml:space="preserve">$ </w:t>
      </w:r>
      <w:proofErr w:type="spellStart"/>
      <w:r w:rsidR="006C7EB7">
        <w:rPr>
          <w:b/>
          <w:sz w:val="20"/>
          <w:szCs w:val="20"/>
        </w:rPr>
        <w:t>ps</w:t>
      </w:r>
      <w:r w:rsidRPr="00573BB9">
        <w:rPr>
          <w:b/>
          <w:sz w:val="20"/>
          <w:szCs w:val="20"/>
        </w:rPr>
        <w:t>tree</w:t>
      </w:r>
      <w:proofErr w:type="spellEnd"/>
      <w:r w:rsidRPr="00573BB9">
        <w:rPr>
          <w:b/>
          <w:sz w:val="20"/>
          <w:szCs w:val="20"/>
        </w:rPr>
        <w:br/>
      </w:r>
      <w:r w:rsidRPr="00707102">
        <w:rPr>
          <w:rFonts w:ascii="Arial" w:hAnsi="Arial" w:cs="Arial"/>
          <w:color w:val="000000"/>
          <w:sz w:val="20"/>
          <w:szCs w:val="20"/>
        </w:rPr>
        <w:t>Muestra los procesos que están corriendo como un árbol</w:t>
      </w:r>
    </w:p>
    <w:p w:rsidR="00255FB0" w:rsidRDefault="006C7EB7" w:rsidP="00255FB0">
      <w:pPr>
        <w:pStyle w:val="Prrafodelista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707102">
        <w:rPr>
          <w:rFonts w:ascii="Arial" w:hAnsi="Arial" w:cs="Arial"/>
          <w:color w:val="000000"/>
          <w:sz w:val="20"/>
          <w:szCs w:val="20"/>
        </w:rPr>
        <w:t xml:space="preserve">El árbol tiene sus raíces en cualquiera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pid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o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si el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pid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se omite. Si un nombre de usuario no se especifica, se muestran todos los árboles de procesos arraigados en procesos propiedad de ese usuario. </w:t>
      </w:r>
      <w:proofErr w:type="spellStart"/>
      <w:r w:rsidRPr="00707102">
        <w:rPr>
          <w:rFonts w:ascii="Arial" w:hAnsi="Arial" w:cs="Arial"/>
          <w:color w:val="000000"/>
          <w:sz w:val="20"/>
          <w:szCs w:val="20"/>
        </w:rPr>
        <w:t>Pstree</w:t>
      </w:r>
      <w:proofErr w:type="spellEnd"/>
      <w:r w:rsidRPr="00707102">
        <w:rPr>
          <w:rFonts w:ascii="Arial" w:hAnsi="Arial" w:cs="Arial"/>
          <w:color w:val="000000"/>
          <w:sz w:val="20"/>
          <w:szCs w:val="20"/>
        </w:rPr>
        <w:t xml:space="preserve"> conecta visualmente ramas idénticas al ponerlos entre corchetes y un prefijo con el recuento de repetición</w:t>
      </w:r>
    </w:p>
    <w:p w:rsidR="00C91148" w:rsidRPr="00255FB0" w:rsidRDefault="006844E4" w:rsidP="00255FB0">
      <w:pPr>
        <w:pStyle w:val="Prrafodelista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255FB0">
        <w:rPr>
          <w:sz w:val="20"/>
          <w:szCs w:val="20"/>
        </w:rPr>
        <w:br/>
      </w:r>
      <w:r>
        <w:rPr>
          <w:b/>
          <w:noProof/>
          <w:lang w:eastAsia="es-AR"/>
        </w:rPr>
        <w:drawing>
          <wp:inline distT="0" distB="0" distL="0" distR="0" wp14:anchorId="2DDD3637" wp14:editId="1A75B838">
            <wp:extent cx="26193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r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48" w:rsidRPr="00255FB0">
        <w:rPr>
          <w:sz w:val="20"/>
          <w:szCs w:val="20"/>
        </w:rPr>
        <w:br/>
      </w:r>
      <w:r w:rsidR="00C91148" w:rsidRPr="00255FB0">
        <w:rPr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Memoria </w:t>
      </w:r>
      <w:r w:rsidR="006D1B15">
        <w:rPr>
          <w:b/>
          <w:sz w:val="20"/>
          <w:szCs w:val="20"/>
        </w:rPr>
        <w:br/>
      </w:r>
    </w:p>
    <w:p w:rsidR="00614DF0" w:rsidRPr="00707102" w:rsidRDefault="002C3402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vmstat</w:t>
      </w:r>
      <w:proofErr w:type="spellEnd"/>
      <w:r>
        <w:rPr>
          <w:b/>
          <w:sz w:val="20"/>
          <w:szCs w:val="20"/>
        </w:rPr>
        <w:br/>
      </w:r>
      <w:r w:rsidRPr="002C3402">
        <w:rPr>
          <w:sz w:val="20"/>
          <w:szCs w:val="20"/>
        </w:rPr>
        <w:t xml:space="preserve">Brinda </w:t>
      </w:r>
      <w:r>
        <w:rPr>
          <w:sz w:val="20"/>
          <w:szCs w:val="20"/>
        </w:rPr>
        <w:t>un panorama general de la memoria (una captura estática de valores promedios)</w:t>
      </w:r>
    </w:p>
    <w:p w:rsidR="002C3402" w:rsidRPr="00255FB0" w:rsidRDefault="00614DF0" w:rsidP="00255FB0">
      <w:pPr>
        <w:pStyle w:val="Default"/>
        <w:spacing w:after="13" w:line="276" w:lineRule="auto"/>
        <w:ind w:left="1068"/>
        <w:rPr>
          <w:sz w:val="20"/>
          <w:szCs w:val="20"/>
        </w:rPr>
      </w:pPr>
      <w:r>
        <w:rPr>
          <w:sz w:val="20"/>
          <w:szCs w:val="20"/>
        </w:rPr>
        <w:t xml:space="preserve">Informa </w:t>
      </w:r>
      <w:r w:rsidRPr="00614DF0">
        <w:rPr>
          <w:sz w:val="20"/>
          <w:szCs w:val="20"/>
        </w:rPr>
        <w:t>sobre el desempeño real de su disco de la máquina, la CPU, la memoria,</w:t>
      </w:r>
      <w:r>
        <w:rPr>
          <w:sz w:val="20"/>
          <w:szCs w:val="20"/>
        </w:rPr>
        <w:t xml:space="preserve"> entrada/salida estados de espera</w:t>
      </w:r>
      <w:r w:rsidRPr="00614DF0">
        <w:rPr>
          <w:sz w:val="20"/>
          <w:szCs w:val="20"/>
        </w:rPr>
        <w:t>.</w:t>
      </w:r>
      <w:r w:rsidR="002C3402">
        <w:rPr>
          <w:sz w:val="20"/>
          <w:szCs w:val="20"/>
        </w:rPr>
        <w:br/>
      </w:r>
      <w:r w:rsidR="002C3402">
        <w:rPr>
          <w:sz w:val="20"/>
          <w:szCs w:val="20"/>
        </w:rPr>
        <w:br/>
      </w:r>
      <w:r w:rsidR="002C3402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00675" cy="1071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t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23191E" w:rsidRPr="00707102" w:rsidRDefault="000368AD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 w:rsidRPr="000368AD">
        <w:rPr>
          <w:b/>
          <w:sz w:val="20"/>
          <w:szCs w:val="20"/>
        </w:rPr>
        <w:t>$ free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el espacio físico total libre y usado de la memoria principal y el memoria de swap en el sistema.</w:t>
      </w:r>
    </w:p>
    <w:p w:rsidR="006D1B15" w:rsidRPr="00614DF0" w:rsidRDefault="0023191E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 w:rsidRPr="0023191E">
        <w:rPr>
          <w:sz w:val="20"/>
          <w:szCs w:val="20"/>
        </w:rPr>
        <w:t>En el fichero /</w:t>
      </w:r>
      <w:proofErr w:type="spellStart"/>
      <w:r w:rsidRPr="0023191E">
        <w:rPr>
          <w:sz w:val="20"/>
          <w:szCs w:val="20"/>
        </w:rPr>
        <w:t>proc</w:t>
      </w:r>
      <w:proofErr w:type="spellEnd"/>
      <w:r w:rsidRPr="0023191E">
        <w:rPr>
          <w:sz w:val="20"/>
          <w:szCs w:val="20"/>
        </w:rPr>
        <w:t>/</w:t>
      </w:r>
      <w:proofErr w:type="spellStart"/>
      <w:r w:rsidRPr="0023191E">
        <w:rPr>
          <w:sz w:val="20"/>
          <w:szCs w:val="20"/>
        </w:rPr>
        <w:t>meminfo</w:t>
      </w:r>
      <w:proofErr w:type="spellEnd"/>
      <w:r w:rsidRPr="0023191E">
        <w:rPr>
          <w:sz w:val="20"/>
          <w:szCs w:val="20"/>
        </w:rPr>
        <w:t xml:space="preserve"> se encuentra un reporte detallado de la memoria del sistema, lo que hace el comando free es mostrar un resumen del uso de la memoria.</w:t>
      </w:r>
      <w:r w:rsidR="000368AD">
        <w:rPr>
          <w:sz w:val="20"/>
          <w:szCs w:val="20"/>
        </w:rPr>
        <w:br/>
      </w:r>
      <w:r w:rsidR="000368AD">
        <w:rPr>
          <w:sz w:val="20"/>
          <w:szCs w:val="20"/>
        </w:rPr>
        <w:br/>
      </w:r>
      <w:r w:rsidR="000368AD">
        <w:rPr>
          <w:noProof/>
          <w:sz w:val="20"/>
          <w:szCs w:val="20"/>
          <w:lang w:eastAsia="es-AR"/>
        </w:rPr>
        <w:drawing>
          <wp:inline distT="0" distB="0" distL="0" distR="0">
            <wp:extent cx="5400675" cy="7505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0368AD" w:rsidRPr="000368AD" w:rsidRDefault="000368AD" w:rsidP="00707102">
      <w:pPr>
        <w:pStyle w:val="Default"/>
        <w:spacing w:after="13" w:line="276" w:lineRule="auto"/>
        <w:rPr>
          <w:b/>
          <w:sz w:val="20"/>
          <w:szCs w:val="20"/>
        </w:rPr>
      </w:pP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lastRenderedPageBreak/>
        <w:t xml:space="preserve">Administración de Recursos de los procesos </w:t>
      </w:r>
      <w:r w:rsidR="006D1B15">
        <w:rPr>
          <w:b/>
          <w:sz w:val="20"/>
          <w:szCs w:val="20"/>
        </w:rPr>
        <w:br/>
      </w:r>
    </w:p>
    <w:p w:rsidR="008153FD" w:rsidRPr="008153FD" w:rsidRDefault="006C05BD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 w:rsidRPr="008153FD">
        <w:rPr>
          <w:b/>
          <w:sz w:val="20"/>
          <w:szCs w:val="20"/>
        </w:rPr>
        <w:t xml:space="preserve">$ </w:t>
      </w:r>
      <w:proofErr w:type="spellStart"/>
      <w:r w:rsidR="00982471" w:rsidRPr="008153FD">
        <w:rPr>
          <w:b/>
          <w:sz w:val="20"/>
          <w:szCs w:val="20"/>
        </w:rPr>
        <w:t>ipcs</w:t>
      </w:r>
      <w:proofErr w:type="spellEnd"/>
      <w:r w:rsidR="00982471" w:rsidRPr="008153FD">
        <w:rPr>
          <w:b/>
          <w:sz w:val="20"/>
          <w:szCs w:val="20"/>
        </w:rPr>
        <w:br/>
      </w:r>
      <w:r w:rsidR="00982471" w:rsidRPr="008153FD">
        <w:rPr>
          <w:sz w:val="20"/>
          <w:szCs w:val="20"/>
        </w:rPr>
        <w:t xml:space="preserve">Provee información sobre los servicios de </w:t>
      </w:r>
      <w:proofErr w:type="spellStart"/>
      <w:r w:rsidR="00982471" w:rsidRPr="008153FD">
        <w:rPr>
          <w:sz w:val="20"/>
          <w:szCs w:val="20"/>
        </w:rPr>
        <w:t>ipc</w:t>
      </w:r>
      <w:proofErr w:type="spellEnd"/>
      <w:r w:rsidR="00982471" w:rsidRPr="008153FD">
        <w:rPr>
          <w:sz w:val="20"/>
          <w:szCs w:val="20"/>
        </w:rPr>
        <w:t xml:space="preserve"> (Inter-</w:t>
      </w:r>
      <w:proofErr w:type="spellStart"/>
      <w:r w:rsidR="00982471" w:rsidRPr="008153FD">
        <w:rPr>
          <w:sz w:val="20"/>
          <w:szCs w:val="20"/>
        </w:rPr>
        <w:t>process</w:t>
      </w:r>
      <w:proofErr w:type="spellEnd"/>
      <w:r w:rsidR="00982471" w:rsidRPr="008153FD">
        <w:rPr>
          <w:sz w:val="20"/>
          <w:szCs w:val="20"/>
        </w:rPr>
        <w:t xml:space="preserve"> </w:t>
      </w:r>
      <w:proofErr w:type="spellStart"/>
      <w:r w:rsidR="00982471" w:rsidRPr="008153FD">
        <w:rPr>
          <w:sz w:val="20"/>
          <w:szCs w:val="20"/>
        </w:rPr>
        <w:t>communication</w:t>
      </w:r>
      <w:proofErr w:type="spellEnd"/>
      <w:r w:rsidR="008153FD" w:rsidRPr="008153FD">
        <w:rPr>
          <w:sz w:val="20"/>
          <w:szCs w:val="20"/>
        </w:rPr>
        <w:t>) entre procesos</w:t>
      </w:r>
      <w:r w:rsidR="008153FD" w:rsidRPr="00707102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para los que el proceso de llamada tiene acceso de lectura. Por defecto se muestra información acerca de todos los tres recursos: segmentos de memoria compartida,</w:t>
      </w:r>
      <w:r w:rsid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colas de mensajes, y las matrices de semáforos.</w:t>
      </w:r>
    </w:p>
    <w:p w:rsidR="006C05BD" w:rsidRPr="00982471" w:rsidRDefault="00982471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5626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</w:p>
    <w:p w:rsidR="00982471" w:rsidRPr="008153FD" w:rsidRDefault="006D1B15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8153FD">
        <w:rPr>
          <w:b/>
          <w:sz w:val="20"/>
          <w:szCs w:val="20"/>
        </w:rPr>
        <w:t xml:space="preserve">$ </w:t>
      </w:r>
      <w:proofErr w:type="spellStart"/>
      <w:r w:rsidRPr="008153FD">
        <w:rPr>
          <w:b/>
          <w:sz w:val="20"/>
          <w:szCs w:val="20"/>
        </w:rPr>
        <w:t>fuser</w:t>
      </w:r>
      <w:proofErr w:type="spellEnd"/>
      <w:r w:rsidR="00067414" w:rsidRPr="008153FD">
        <w:rPr>
          <w:b/>
          <w:sz w:val="20"/>
          <w:szCs w:val="20"/>
        </w:rPr>
        <w:br/>
      </w:r>
      <w:r w:rsidR="008153FD">
        <w:rPr>
          <w:sz w:val="20"/>
          <w:szCs w:val="20"/>
        </w:rPr>
        <w:t>I</w:t>
      </w:r>
      <w:r w:rsidR="00602496" w:rsidRPr="008153FD">
        <w:rPr>
          <w:sz w:val="20"/>
          <w:szCs w:val="20"/>
        </w:rPr>
        <w:t>dentifica qué procesos están utilizando un fichero o carpeta determinada o un socket.</w:t>
      </w:r>
      <w:r w:rsidR="008153FD" w:rsidRPr="008153FD">
        <w:rPr>
          <w:sz w:val="20"/>
          <w:szCs w:val="20"/>
        </w:rPr>
        <w:t xml:space="preserve"> Devuelve un código de retorno distinto de cero si ninguno de los archivos especificados se accede o en caso de un error fatal. Si al menos uno de acceso tiene ha encontrado, </w:t>
      </w:r>
      <w:proofErr w:type="spellStart"/>
      <w:r w:rsidR="008153FD">
        <w:rPr>
          <w:sz w:val="20"/>
          <w:szCs w:val="20"/>
        </w:rPr>
        <w:t>fuser</w:t>
      </w:r>
      <w:proofErr w:type="spellEnd"/>
      <w:r w:rsidR="008153FD">
        <w:rPr>
          <w:sz w:val="20"/>
          <w:szCs w:val="20"/>
        </w:rPr>
        <w:t xml:space="preserve"> </w:t>
      </w:r>
      <w:r w:rsidR="008153FD" w:rsidRPr="008153FD">
        <w:rPr>
          <w:sz w:val="20"/>
          <w:szCs w:val="20"/>
        </w:rPr>
        <w:t>devuelve cero.</w:t>
      </w:r>
      <w:r w:rsidR="00423F1D" w:rsidRPr="008153FD">
        <w:rPr>
          <w:sz w:val="20"/>
          <w:szCs w:val="20"/>
        </w:rPr>
        <w:t xml:space="preserve"> </w:t>
      </w:r>
      <w:r w:rsidR="00602496" w:rsidRPr="008153FD">
        <w:rPr>
          <w:sz w:val="20"/>
          <w:szCs w:val="20"/>
        </w:rPr>
        <w:br/>
      </w:r>
      <w:r w:rsidR="00602496" w:rsidRPr="008153FD">
        <w:rPr>
          <w:sz w:val="20"/>
          <w:szCs w:val="20"/>
        </w:rPr>
        <w:br/>
      </w:r>
      <w:r w:rsidR="00602496">
        <w:rPr>
          <w:noProof/>
          <w:sz w:val="20"/>
          <w:szCs w:val="20"/>
          <w:lang w:eastAsia="es-AR"/>
        </w:rPr>
        <w:drawing>
          <wp:inline distT="0" distB="0" distL="0" distR="0">
            <wp:extent cx="2105025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96" w:rsidRPr="008153FD">
        <w:rPr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Monitoreo de Entrada/Salida </w:t>
      </w:r>
      <w:r w:rsidR="00940A1E">
        <w:rPr>
          <w:b/>
          <w:sz w:val="20"/>
          <w:szCs w:val="20"/>
        </w:rPr>
        <w:br/>
      </w:r>
    </w:p>
    <w:p w:rsidR="00255FB0" w:rsidRPr="00255FB0" w:rsidRDefault="009A6103" w:rsidP="00255FB0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t xml:space="preserve">$ </w:t>
      </w:r>
      <w:proofErr w:type="spellStart"/>
      <w:r w:rsidRPr="00707102">
        <w:rPr>
          <w:b/>
          <w:sz w:val="20"/>
          <w:szCs w:val="20"/>
        </w:rPr>
        <w:t>iostat</w:t>
      </w:r>
      <w:proofErr w:type="spellEnd"/>
      <w:r w:rsidRPr="00255FB0">
        <w:rPr>
          <w:b/>
          <w:sz w:val="20"/>
          <w:szCs w:val="20"/>
        </w:rPr>
        <w:br/>
      </w:r>
      <w:r w:rsidR="00423F1D" w:rsidRPr="00255FB0">
        <w:rPr>
          <w:sz w:val="20"/>
          <w:szCs w:val="20"/>
        </w:rPr>
        <w:t>Informa las estadísticas de las entrada y salida de disco. Además genera medidas de rendimient</w:t>
      </w:r>
      <w:r w:rsidR="00B7616C" w:rsidRPr="00255FB0">
        <w:rPr>
          <w:sz w:val="20"/>
          <w:szCs w:val="20"/>
        </w:rPr>
        <w:t>o, uso, tiempo de servicio, etc. El informe se presenta de una manera estática (en un instante dado)</w:t>
      </w:r>
      <w:r w:rsidR="00C0312C" w:rsidRPr="00C0312C">
        <w:rPr>
          <w:sz w:val="20"/>
          <w:szCs w:val="20"/>
        </w:rPr>
        <w:t>.</w:t>
      </w:r>
      <w:r w:rsidR="00C0312C" w:rsidRPr="00255FB0">
        <w:rPr>
          <w:sz w:val="20"/>
          <w:szCs w:val="20"/>
        </w:rPr>
        <w:t> </w:t>
      </w:r>
      <w:r w:rsidR="00C0312C" w:rsidRPr="00C0312C">
        <w:rPr>
          <w:sz w:val="20"/>
          <w:szCs w:val="20"/>
        </w:rPr>
        <w:t xml:space="preserve">El comando </w:t>
      </w:r>
      <w:proofErr w:type="spellStart"/>
      <w:r w:rsidR="00C0312C" w:rsidRPr="00C0312C">
        <w:rPr>
          <w:sz w:val="20"/>
          <w:szCs w:val="20"/>
        </w:rPr>
        <w:t>iostat</w:t>
      </w:r>
      <w:proofErr w:type="spellEnd"/>
      <w:r w:rsidR="00C0312C" w:rsidRPr="00C0312C">
        <w:rPr>
          <w:sz w:val="20"/>
          <w:szCs w:val="20"/>
        </w:rPr>
        <w:t xml:space="preserve"> genera informes que se pueden utilizar para cambiar la configuración del sistema para equilibrar mejor la carga de entrada / salida entre discos físicos.</w:t>
      </w:r>
    </w:p>
    <w:p w:rsidR="00255FB0" w:rsidRPr="00255FB0" w:rsidRDefault="00255FB0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255FB0" w:rsidRPr="00255FB0" w:rsidRDefault="00B7616C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673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st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2C" w:rsidRPr="00255FB0" w:rsidRDefault="00911EEE" w:rsidP="00255FB0">
      <w:pPr>
        <w:pStyle w:val="Default"/>
        <w:spacing w:after="13" w:line="276" w:lineRule="auto"/>
        <w:ind w:left="708"/>
        <w:rPr>
          <w:b/>
          <w:sz w:val="20"/>
          <w:szCs w:val="20"/>
        </w:rPr>
      </w:pPr>
      <w:r w:rsidRPr="00255FB0">
        <w:rPr>
          <w:b/>
          <w:sz w:val="20"/>
          <w:szCs w:val="20"/>
        </w:rPr>
        <w:br/>
      </w:r>
      <w:r w:rsidRPr="00255FB0">
        <w:rPr>
          <w:b/>
          <w:sz w:val="20"/>
          <w:szCs w:val="20"/>
        </w:rPr>
        <w:br/>
      </w:r>
    </w:p>
    <w:p w:rsidR="00B7616C" w:rsidRPr="00B7616C" w:rsidRDefault="00B7616C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 w:rsidRPr="00B7616C">
        <w:rPr>
          <w:b/>
          <w:sz w:val="20"/>
          <w:szCs w:val="20"/>
        </w:rPr>
        <w:t>$</w:t>
      </w:r>
      <w:proofErr w:type="spellStart"/>
      <w:r w:rsidRPr="00B7616C">
        <w:rPr>
          <w:b/>
          <w:sz w:val="20"/>
          <w:szCs w:val="20"/>
        </w:rPr>
        <w:t>iotop</w:t>
      </w:r>
      <w:proofErr w:type="spellEnd"/>
      <w:r w:rsidR="00911EEE">
        <w:rPr>
          <w:b/>
          <w:sz w:val="20"/>
          <w:szCs w:val="20"/>
        </w:rPr>
        <w:br/>
      </w:r>
      <w:r w:rsidR="00911EEE">
        <w:rPr>
          <w:sz w:val="20"/>
          <w:szCs w:val="20"/>
        </w:rPr>
        <w:t>Muestra una tabla con información del uso actual de I/O por el procesador o hilos en el sistema, al igual que el comando top, lo hace de una manera dinámica.</w:t>
      </w:r>
      <w:r w:rsidR="00911EEE">
        <w:rPr>
          <w:sz w:val="20"/>
          <w:szCs w:val="20"/>
        </w:rPr>
        <w:br/>
      </w:r>
      <w:r w:rsidR="00911EEE">
        <w:rPr>
          <w:sz w:val="20"/>
          <w:szCs w:val="20"/>
        </w:rPr>
        <w:lastRenderedPageBreak/>
        <w:br/>
      </w:r>
      <w:r w:rsidR="00911EEE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756742" cy="430133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ot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47" cy="43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16C">
        <w:rPr>
          <w:b/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Almacenamiento </w:t>
      </w:r>
    </w:p>
    <w:p w:rsidR="00C0312C" w:rsidRPr="00707102" w:rsidRDefault="0018105C" w:rsidP="00707102">
      <w:pPr>
        <w:pStyle w:val="Default"/>
        <w:numPr>
          <w:ilvl w:val="1"/>
          <w:numId w:val="4"/>
        </w:numPr>
        <w:spacing w:after="13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df</w:t>
      </w:r>
      <w:proofErr w:type="spellEnd"/>
      <w:r>
        <w:rPr>
          <w:b/>
          <w:sz w:val="20"/>
          <w:szCs w:val="20"/>
        </w:rPr>
        <w:br/>
      </w:r>
      <w:r w:rsidR="00C20334" w:rsidRPr="00C20334">
        <w:rPr>
          <w:sz w:val="20"/>
          <w:szCs w:val="20"/>
        </w:rPr>
        <w:t xml:space="preserve">Muestra </w:t>
      </w:r>
      <w:r w:rsidR="00C20334">
        <w:rPr>
          <w:sz w:val="20"/>
          <w:szCs w:val="20"/>
        </w:rPr>
        <w:t>información</w:t>
      </w:r>
      <w:r w:rsidR="00C20334">
        <w:rPr>
          <w:b/>
          <w:sz w:val="20"/>
          <w:szCs w:val="20"/>
        </w:rPr>
        <w:t xml:space="preserve"> </w:t>
      </w:r>
      <w:r w:rsidR="00C20334">
        <w:rPr>
          <w:sz w:val="20"/>
          <w:szCs w:val="20"/>
        </w:rPr>
        <w:t xml:space="preserve">del nombre del dispositivo, bloques totales, espacio total disco, espacio de </w:t>
      </w:r>
      <w:proofErr w:type="spellStart"/>
      <w:r w:rsidR="00C20334">
        <w:rPr>
          <w:sz w:val="20"/>
          <w:szCs w:val="20"/>
        </w:rPr>
        <w:t>dsco</w:t>
      </w:r>
      <w:proofErr w:type="spellEnd"/>
      <w:r w:rsidR="00C20334">
        <w:rPr>
          <w:sz w:val="20"/>
          <w:szCs w:val="20"/>
        </w:rPr>
        <w:t xml:space="preserve"> usado, espacio disponible y punto de montaje.</w:t>
      </w:r>
    </w:p>
    <w:p w:rsidR="00E207DE" w:rsidRDefault="00C0312C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 w:rsidRPr="00C0312C">
        <w:rPr>
          <w:sz w:val="20"/>
          <w:szCs w:val="20"/>
        </w:rPr>
        <w:t>La primera columna muestra el nombre de la partición tal como aparece en el directorio /</w:t>
      </w:r>
      <w:proofErr w:type="spellStart"/>
      <w:r w:rsidRPr="00C0312C">
        <w:rPr>
          <w:sz w:val="20"/>
          <w:szCs w:val="20"/>
        </w:rPr>
        <w:t>dev</w:t>
      </w:r>
      <w:proofErr w:type="spellEnd"/>
      <w:r w:rsidRPr="00C0312C">
        <w:rPr>
          <w:sz w:val="20"/>
          <w:szCs w:val="20"/>
        </w:rPr>
        <w:t>. Las columnas siguientes muestran el espacio total, bloques asignados y bloques disponibles.</w:t>
      </w:r>
      <w:r w:rsidR="00C20334">
        <w:rPr>
          <w:sz w:val="20"/>
          <w:szCs w:val="20"/>
        </w:rPr>
        <w:br/>
      </w:r>
      <w:r w:rsidR="00C20334">
        <w:rPr>
          <w:sz w:val="20"/>
          <w:szCs w:val="20"/>
        </w:rPr>
        <w:br/>
      </w:r>
      <w:r w:rsidR="00C20334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4095750" cy="1400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</w:p>
    <w:p w:rsidR="0048322E" w:rsidRPr="0048322E" w:rsidRDefault="0018105C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fdisk</w:t>
      </w:r>
      <w:proofErr w:type="spellEnd"/>
      <w:r>
        <w:rPr>
          <w:b/>
          <w:sz w:val="20"/>
          <w:szCs w:val="20"/>
        </w:rPr>
        <w:br/>
      </w:r>
      <w:r w:rsidR="000C31E6" w:rsidRPr="000C31E6">
        <w:rPr>
          <w:sz w:val="20"/>
          <w:szCs w:val="20"/>
        </w:rPr>
        <w:t>Permite la creación y manipulación de tablas de partición.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  <w:r w:rsidRPr="0048322E">
        <w:rPr>
          <w:sz w:val="20"/>
          <w:szCs w:val="20"/>
        </w:rPr>
        <w:t xml:space="preserve">El comando </w:t>
      </w:r>
      <w:proofErr w:type="spellStart"/>
      <w:r w:rsidRPr="0048322E">
        <w:rPr>
          <w:sz w:val="20"/>
          <w:szCs w:val="20"/>
        </w:rPr>
        <w:t>fdisk</w:t>
      </w:r>
      <w:proofErr w:type="spellEnd"/>
      <w:r w:rsidRPr="0048322E">
        <w:rPr>
          <w:sz w:val="20"/>
          <w:szCs w:val="20"/>
        </w:rPr>
        <w:t xml:space="preserve"> permite manipular las tablas de particiones de </w:t>
      </w:r>
      <w:r>
        <w:rPr>
          <w:sz w:val="20"/>
          <w:szCs w:val="20"/>
        </w:rPr>
        <w:t>discos duros.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  <w:proofErr w:type="spellStart"/>
      <w:proofErr w:type="gramStart"/>
      <w:r w:rsidRPr="0048322E">
        <w:rPr>
          <w:sz w:val="20"/>
          <w:szCs w:val="20"/>
        </w:rPr>
        <w:t>fdisk</w:t>
      </w:r>
      <w:proofErr w:type="spellEnd"/>
      <w:proofErr w:type="gramEnd"/>
      <w:r w:rsidRPr="0048322E">
        <w:rPr>
          <w:sz w:val="20"/>
          <w:szCs w:val="20"/>
        </w:rPr>
        <w:t xml:space="preserve"> puede manipular particiones de tipo DOS, BSD o SUN y no está diseñado para manipular particiones de gran tamaño.</w:t>
      </w:r>
    </w:p>
    <w:p w:rsidR="0048322E" w:rsidRPr="0048322E" w:rsidRDefault="0048322E" w:rsidP="00707102">
      <w:pPr>
        <w:pStyle w:val="Default"/>
        <w:spacing w:after="13" w:line="276" w:lineRule="auto"/>
        <w:ind w:left="1068"/>
        <w:rPr>
          <w:sz w:val="20"/>
          <w:szCs w:val="20"/>
        </w:rPr>
      </w:pPr>
    </w:p>
    <w:p w:rsidR="0018105C" w:rsidRPr="007651C3" w:rsidRDefault="000C31E6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590550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is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</w:p>
    <w:p w:rsidR="007651C3" w:rsidRDefault="007651C3" w:rsidP="00707102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File </w:t>
      </w:r>
      <w:proofErr w:type="spellStart"/>
      <w:r w:rsidRPr="007651C3">
        <w:rPr>
          <w:b/>
          <w:sz w:val="20"/>
          <w:szCs w:val="20"/>
        </w:rPr>
        <w:t>Systems</w:t>
      </w:r>
      <w:proofErr w:type="spellEnd"/>
      <w:r w:rsidRPr="007651C3">
        <w:rPr>
          <w:b/>
          <w:sz w:val="20"/>
          <w:szCs w:val="20"/>
        </w:rPr>
        <w:t xml:space="preserve"> </w:t>
      </w:r>
    </w:p>
    <w:p w:rsidR="00205772" w:rsidRPr="00AC7B17" w:rsidRDefault="00205772" w:rsidP="00707102">
      <w:pPr>
        <w:pStyle w:val="Default"/>
        <w:numPr>
          <w:ilvl w:val="1"/>
          <w:numId w:val="4"/>
        </w:numPr>
        <w:spacing w:after="13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mkfs</w:t>
      </w:r>
      <w:proofErr w:type="spellEnd"/>
      <w:r>
        <w:rPr>
          <w:b/>
          <w:sz w:val="20"/>
          <w:szCs w:val="20"/>
        </w:rPr>
        <w:br/>
      </w:r>
      <w:r w:rsidR="0048322E">
        <w:rPr>
          <w:sz w:val="20"/>
          <w:szCs w:val="20"/>
        </w:rPr>
        <w:t>Es usado</w:t>
      </w:r>
      <w:r w:rsidRPr="0048322E">
        <w:rPr>
          <w:sz w:val="20"/>
          <w:szCs w:val="20"/>
        </w:rPr>
        <w:t xml:space="preserve"> para crear un </w:t>
      </w:r>
      <w:proofErr w:type="spellStart"/>
      <w:r w:rsidRPr="0048322E">
        <w:rPr>
          <w:sz w:val="20"/>
          <w:szCs w:val="20"/>
        </w:rPr>
        <w:t>filesystem</w:t>
      </w:r>
      <w:proofErr w:type="spellEnd"/>
      <w:r w:rsidRPr="0048322E">
        <w:rPr>
          <w:sz w:val="20"/>
          <w:szCs w:val="20"/>
        </w:rPr>
        <w:t xml:space="preserve"> en un disp</w:t>
      </w:r>
      <w:r w:rsidR="0048322E">
        <w:rPr>
          <w:sz w:val="20"/>
          <w:szCs w:val="20"/>
        </w:rPr>
        <w:t>ositivo. S</w:t>
      </w:r>
      <w:r w:rsidR="0048322E" w:rsidRPr="0048322E">
        <w:rPr>
          <w:sz w:val="20"/>
          <w:szCs w:val="20"/>
        </w:rPr>
        <w:t>e utiliza para dar formato a un dispositivo de almacenamiento de bloque con un determinado sistema de archivos.</w:t>
      </w:r>
    </w:p>
    <w:p w:rsidR="00AC7B17" w:rsidRPr="00AC7B17" w:rsidRDefault="00AC7B17" w:rsidP="00707102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255FB0" w:rsidRDefault="00AC7B17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6027114" cy="35528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 mkf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21" cy="35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0" w:rsidRDefault="00255FB0" w:rsidP="00255FB0">
      <w:pPr>
        <w:pStyle w:val="Default"/>
        <w:spacing w:after="13" w:line="276" w:lineRule="auto"/>
        <w:ind w:left="1068"/>
        <w:rPr>
          <w:b/>
          <w:sz w:val="20"/>
          <w:szCs w:val="20"/>
        </w:rPr>
      </w:pPr>
    </w:p>
    <w:p w:rsidR="00707102" w:rsidRPr="00255FB0" w:rsidRDefault="0009148E" w:rsidP="00255FB0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0"/>
          <w:szCs w:val="20"/>
        </w:rPr>
      </w:pPr>
      <w:r w:rsidRPr="00255FB0">
        <w:rPr>
          <w:b/>
          <w:sz w:val="20"/>
          <w:szCs w:val="20"/>
        </w:rPr>
        <w:t xml:space="preserve">$ </w:t>
      </w:r>
      <w:proofErr w:type="spellStart"/>
      <w:r w:rsidRPr="00255FB0">
        <w:rPr>
          <w:b/>
          <w:sz w:val="20"/>
          <w:szCs w:val="20"/>
        </w:rPr>
        <w:t>fsck</w:t>
      </w:r>
      <w:proofErr w:type="spellEnd"/>
      <w:r w:rsidRPr="00255FB0">
        <w:rPr>
          <w:b/>
          <w:sz w:val="20"/>
          <w:szCs w:val="20"/>
        </w:rPr>
        <w:br/>
      </w:r>
      <w:r w:rsidRPr="00255FB0">
        <w:rPr>
          <w:sz w:val="20"/>
          <w:szCs w:val="20"/>
        </w:rPr>
        <w:t xml:space="preserve">Es usado para verificar y opcionalmente reparar uno o más </w:t>
      </w:r>
      <w:proofErr w:type="spellStart"/>
      <w:r w:rsidRPr="00255FB0">
        <w:rPr>
          <w:sz w:val="20"/>
          <w:szCs w:val="20"/>
        </w:rPr>
        <w:t>filesystem</w:t>
      </w:r>
      <w:proofErr w:type="spellEnd"/>
      <w:r w:rsidR="00707102" w:rsidRPr="00255FB0">
        <w:rPr>
          <w:sz w:val="20"/>
          <w:szCs w:val="20"/>
        </w:rPr>
        <w:t>.</w:t>
      </w:r>
      <w:r w:rsidR="00707102" w:rsidRPr="00707102">
        <w:t xml:space="preserve"> </w:t>
      </w:r>
      <w:r w:rsidR="00707102" w:rsidRPr="00255FB0">
        <w:rPr>
          <w:sz w:val="20"/>
          <w:szCs w:val="20"/>
        </w:rPr>
        <w:t>Utilidad para detectar, verificar y corregir los errores del sistema de archivos. Es recomendable utilizarlo solo con sistemas desmontados</w:t>
      </w:r>
      <w:r w:rsidR="000C31E6" w:rsidRPr="00255FB0">
        <w:rPr>
          <w:b/>
          <w:sz w:val="20"/>
          <w:szCs w:val="20"/>
        </w:rPr>
        <w:br/>
      </w:r>
      <w:r w:rsidRPr="00255FB0">
        <w:rPr>
          <w:b/>
          <w:sz w:val="20"/>
          <w:szCs w:val="20"/>
        </w:rPr>
        <w:br/>
      </w:r>
      <w:r>
        <w:rPr>
          <w:b/>
          <w:noProof/>
          <w:lang w:eastAsia="es-AR"/>
        </w:rPr>
        <w:drawing>
          <wp:inline distT="0" distB="0" distL="0" distR="0">
            <wp:extent cx="264795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sc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0" w:rsidRDefault="00255FB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7651C3" w:rsidRPr="00707102" w:rsidRDefault="007651C3" w:rsidP="0075537E">
      <w:pPr>
        <w:pStyle w:val="Default"/>
        <w:numPr>
          <w:ilvl w:val="0"/>
          <w:numId w:val="4"/>
        </w:numPr>
        <w:spacing w:after="13"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lastRenderedPageBreak/>
        <w:t xml:space="preserve">Conectividad y redes </w:t>
      </w:r>
    </w:p>
    <w:p w:rsidR="00013BE6" w:rsidRDefault="0009148E" w:rsidP="007D4412">
      <w:pPr>
        <w:pStyle w:val="Default"/>
        <w:numPr>
          <w:ilvl w:val="1"/>
          <w:numId w:val="4"/>
        </w:numPr>
        <w:spacing w:line="276" w:lineRule="auto"/>
        <w:rPr>
          <w:sz w:val="20"/>
          <w:szCs w:val="20"/>
        </w:rPr>
      </w:pPr>
      <w:r w:rsidRPr="00707102">
        <w:rPr>
          <w:b/>
          <w:sz w:val="20"/>
          <w:szCs w:val="20"/>
        </w:rPr>
        <w:t>#</w:t>
      </w:r>
      <w:r w:rsidR="003B054D" w:rsidRPr="00707102">
        <w:rPr>
          <w:b/>
          <w:sz w:val="20"/>
          <w:szCs w:val="20"/>
        </w:rPr>
        <w:t xml:space="preserve"> </w:t>
      </w:r>
      <w:proofErr w:type="spellStart"/>
      <w:r w:rsidRPr="00707102">
        <w:rPr>
          <w:b/>
          <w:sz w:val="20"/>
          <w:szCs w:val="20"/>
        </w:rPr>
        <w:t>ifconfig</w:t>
      </w:r>
      <w:proofErr w:type="spellEnd"/>
      <w:r w:rsidRPr="00707102">
        <w:rPr>
          <w:b/>
          <w:sz w:val="20"/>
          <w:szCs w:val="20"/>
        </w:rPr>
        <w:br/>
      </w:r>
      <w:r w:rsidR="003B054D" w:rsidRPr="00707102">
        <w:rPr>
          <w:sz w:val="20"/>
          <w:szCs w:val="20"/>
        </w:rPr>
        <w:t xml:space="preserve">Permite configurar la interface de red, si se pasa sin parámetros </w:t>
      </w:r>
      <w:r w:rsidR="002378F0" w:rsidRPr="00707102">
        <w:rPr>
          <w:sz w:val="20"/>
          <w:szCs w:val="20"/>
        </w:rPr>
        <w:t>muestra tanto las interfaces físicas como virtuales.</w:t>
      </w:r>
      <w:r w:rsidR="003B054D" w:rsidRPr="00707102">
        <w:rPr>
          <w:sz w:val="20"/>
          <w:szCs w:val="20"/>
        </w:rPr>
        <w:br/>
      </w:r>
      <w:r w:rsidR="003B054D" w:rsidRPr="00707102">
        <w:rPr>
          <w:sz w:val="20"/>
          <w:szCs w:val="20"/>
        </w:rPr>
        <w:br/>
      </w:r>
      <w:r w:rsidR="003B054D">
        <w:rPr>
          <w:b/>
          <w:noProof/>
          <w:sz w:val="20"/>
          <w:szCs w:val="20"/>
          <w:lang w:eastAsia="es-AR"/>
        </w:rPr>
        <w:drawing>
          <wp:inline distT="0" distB="0" distL="0" distR="0" wp14:anchorId="74E69415" wp14:editId="4CCBE7CF">
            <wp:extent cx="5676406" cy="2793153"/>
            <wp:effectExtent l="0" t="0" r="63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confi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36" cy="28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2" w:rsidRPr="00255FB0" w:rsidRDefault="00707102" w:rsidP="00255FB0">
      <w:pPr>
        <w:rPr>
          <w:rFonts w:ascii="Arial" w:hAnsi="Arial" w:cs="Arial"/>
          <w:color w:val="000000"/>
          <w:sz w:val="20"/>
          <w:szCs w:val="20"/>
        </w:rPr>
      </w:pPr>
    </w:p>
    <w:p w:rsidR="00013BE6" w:rsidRPr="00013BE6" w:rsidRDefault="003B054D" w:rsidP="00707102">
      <w:pPr>
        <w:pStyle w:val="Default"/>
        <w:numPr>
          <w:ilvl w:val="1"/>
          <w:numId w:val="4"/>
        </w:numPr>
        <w:spacing w:line="276" w:lineRule="auto"/>
        <w:rPr>
          <w:b/>
          <w:sz w:val="20"/>
          <w:szCs w:val="20"/>
        </w:rPr>
      </w:pPr>
      <w:r w:rsidRPr="00707102">
        <w:rPr>
          <w:b/>
          <w:sz w:val="20"/>
          <w:szCs w:val="20"/>
        </w:rPr>
        <w:t xml:space="preserve">$ </w:t>
      </w:r>
      <w:proofErr w:type="spellStart"/>
      <w:r w:rsidRPr="00707102">
        <w:rPr>
          <w:b/>
          <w:sz w:val="20"/>
          <w:szCs w:val="20"/>
        </w:rPr>
        <w:t>netstat</w:t>
      </w:r>
      <w:proofErr w:type="spellEnd"/>
      <w:r w:rsidR="0052225D" w:rsidRPr="00707102">
        <w:rPr>
          <w:b/>
          <w:sz w:val="20"/>
          <w:szCs w:val="20"/>
        </w:rPr>
        <w:br/>
      </w:r>
      <w:r w:rsidR="0052225D" w:rsidRPr="00707102">
        <w:rPr>
          <w:sz w:val="20"/>
          <w:szCs w:val="20"/>
        </w:rPr>
        <w:t xml:space="preserve">Muestra un listado de las conexiones activas tanto entrantes como </w:t>
      </w:r>
      <w:r w:rsidR="00013BE6" w:rsidRPr="00707102">
        <w:rPr>
          <w:sz w:val="20"/>
          <w:szCs w:val="20"/>
        </w:rPr>
        <w:t>salientes</w:t>
      </w:r>
      <w:r w:rsidR="00013BE6">
        <w:rPr>
          <w:sz w:val="20"/>
          <w:szCs w:val="20"/>
        </w:rPr>
        <w:t>.</w:t>
      </w:r>
      <w:r w:rsidR="00013BE6" w:rsidRPr="00707102">
        <w:rPr>
          <w:sz w:val="20"/>
          <w:szCs w:val="20"/>
        </w:rPr>
        <w:t xml:space="preserve"> La</w:t>
      </w:r>
      <w:r w:rsidR="00707102" w:rsidRPr="00707102">
        <w:rPr>
          <w:sz w:val="20"/>
          <w:szCs w:val="20"/>
        </w:rPr>
        <w:t xml:space="preserve"> información que resulta del uso del comando incluye el protocolo en uso, las tablas de ruteo, las estadísticas de las</w:t>
      </w:r>
      <w:r w:rsidR="00013BE6">
        <w:rPr>
          <w:sz w:val="20"/>
          <w:szCs w:val="20"/>
        </w:rPr>
        <w:t xml:space="preserve"> i</w:t>
      </w:r>
      <w:r w:rsidR="00707102" w:rsidRPr="00707102">
        <w:rPr>
          <w:sz w:val="20"/>
          <w:szCs w:val="20"/>
        </w:rPr>
        <w:t>nterfaces y el estado de la conexión</w:t>
      </w:r>
    </w:p>
    <w:p w:rsidR="00013BE6" w:rsidRDefault="00013BE6" w:rsidP="00013BE6">
      <w:pPr>
        <w:pStyle w:val="Prrafodelista"/>
        <w:rPr>
          <w:sz w:val="20"/>
          <w:szCs w:val="20"/>
        </w:rPr>
      </w:pPr>
      <w:r>
        <w:rPr>
          <w:b/>
          <w:noProof/>
          <w:sz w:val="20"/>
          <w:szCs w:val="20"/>
          <w:lang w:eastAsia="es-AR"/>
        </w:rPr>
        <w:drawing>
          <wp:anchor distT="0" distB="0" distL="114300" distR="114300" simplePos="0" relativeHeight="251658240" behindDoc="1" locked="0" layoutInCell="1" allowOverlap="1" wp14:anchorId="18EE1749" wp14:editId="01001B66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067300" cy="30054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sta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48E" w:rsidRPr="00707102" w:rsidRDefault="0052225D" w:rsidP="00013BE6">
      <w:pPr>
        <w:pStyle w:val="Default"/>
        <w:spacing w:line="276" w:lineRule="auto"/>
        <w:rPr>
          <w:b/>
          <w:sz w:val="20"/>
          <w:szCs w:val="20"/>
        </w:rPr>
      </w:pPr>
      <w:r w:rsidRPr="00707102">
        <w:rPr>
          <w:sz w:val="20"/>
          <w:szCs w:val="20"/>
        </w:rPr>
        <w:br/>
      </w:r>
    </w:p>
    <w:p w:rsidR="007651C3" w:rsidRPr="007651C3" w:rsidRDefault="007651C3" w:rsidP="00707102">
      <w:pPr>
        <w:spacing w:line="276" w:lineRule="auto"/>
      </w:pPr>
    </w:p>
    <w:sectPr w:rsidR="007651C3" w:rsidRPr="007651C3" w:rsidSect="00AA5348">
      <w:pgSz w:w="11907" w:h="16839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893"/>
    <w:multiLevelType w:val="multilevel"/>
    <w:tmpl w:val="A18865FC"/>
    <w:styleLink w:val="Estilo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4E"/>
    <w:multiLevelType w:val="hybridMultilevel"/>
    <w:tmpl w:val="12FA59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A4F2A"/>
    <w:multiLevelType w:val="hybridMultilevel"/>
    <w:tmpl w:val="9E74408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F97"/>
    <w:multiLevelType w:val="hybridMultilevel"/>
    <w:tmpl w:val="7B38BB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27B"/>
    <w:multiLevelType w:val="hybridMultilevel"/>
    <w:tmpl w:val="03C4CF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82789"/>
    <w:multiLevelType w:val="hybridMultilevel"/>
    <w:tmpl w:val="C39262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B5FE3"/>
    <w:multiLevelType w:val="multilevel"/>
    <w:tmpl w:val="A18865FC"/>
    <w:numStyleLink w:val="Estilo1"/>
  </w:abstractNum>
  <w:abstractNum w:abstractNumId="7" w15:restartNumberingAfterBreak="0">
    <w:nsid w:val="70E97AB5"/>
    <w:multiLevelType w:val="multilevel"/>
    <w:tmpl w:val="80A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013BE6"/>
    <w:rsid w:val="000368AD"/>
    <w:rsid w:val="00067414"/>
    <w:rsid w:val="0009148E"/>
    <w:rsid w:val="000C31E6"/>
    <w:rsid w:val="0018105C"/>
    <w:rsid w:val="00205772"/>
    <w:rsid w:val="0023191E"/>
    <w:rsid w:val="002378F0"/>
    <w:rsid w:val="00255FB0"/>
    <w:rsid w:val="002C3402"/>
    <w:rsid w:val="002D452B"/>
    <w:rsid w:val="003B054D"/>
    <w:rsid w:val="003B69B4"/>
    <w:rsid w:val="00423F1D"/>
    <w:rsid w:val="0048322E"/>
    <w:rsid w:val="0052225D"/>
    <w:rsid w:val="00573BB9"/>
    <w:rsid w:val="00602496"/>
    <w:rsid w:val="00614DF0"/>
    <w:rsid w:val="00617FCA"/>
    <w:rsid w:val="006502A5"/>
    <w:rsid w:val="006844E4"/>
    <w:rsid w:val="006C05BD"/>
    <w:rsid w:val="006C7EB7"/>
    <w:rsid w:val="006D1B15"/>
    <w:rsid w:val="006F1719"/>
    <w:rsid w:val="00707102"/>
    <w:rsid w:val="00713B3F"/>
    <w:rsid w:val="007651C3"/>
    <w:rsid w:val="008153FD"/>
    <w:rsid w:val="00911EEE"/>
    <w:rsid w:val="00940A1E"/>
    <w:rsid w:val="00982471"/>
    <w:rsid w:val="009A6103"/>
    <w:rsid w:val="00AA5348"/>
    <w:rsid w:val="00AC7B17"/>
    <w:rsid w:val="00AE57D4"/>
    <w:rsid w:val="00B7616C"/>
    <w:rsid w:val="00BB707E"/>
    <w:rsid w:val="00C0312C"/>
    <w:rsid w:val="00C20334"/>
    <w:rsid w:val="00C83D51"/>
    <w:rsid w:val="00C91148"/>
    <w:rsid w:val="00D6574D"/>
    <w:rsid w:val="00D821B2"/>
    <w:rsid w:val="00E207DE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2ADB-CDDC-4C23-A0DE-0129662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51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AE57D4"/>
    <w:pPr>
      <w:numPr>
        <w:numId w:val="5"/>
      </w:numPr>
    </w:pPr>
  </w:style>
  <w:style w:type="paragraph" w:styleId="Prrafodelista">
    <w:name w:val="List Paragraph"/>
    <w:basedOn w:val="Normal"/>
    <w:uiPriority w:val="34"/>
    <w:qFormat/>
    <w:rsid w:val="00573BB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0312C"/>
  </w:style>
  <w:style w:type="character" w:styleId="TecladoHTML">
    <w:name w:val="HTML Keyboard"/>
    <w:basedOn w:val="Fuentedeprrafopredeter"/>
    <w:uiPriority w:val="99"/>
    <w:semiHidden/>
    <w:unhideWhenUsed/>
    <w:rsid w:val="00C0312C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61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92C7-86E1-4ACC-8F3A-47B95968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Manfred Camacho</cp:lastModifiedBy>
  <cp:revision>13</cp:revision>
  <dcterms:created xsi:type="dcterms:W3CDTF">2015-10-15T02:24:00Z</dcterms:created>
  <dcterms:modified xsi:type="dcterms:W3CDTF">2015-10-20T14:27:00Z</dcterms:modified>
</cp:coreProperties>
</file>