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8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xxxxxxxxxxx</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8"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tbl>
        <w:tblGrid>
          <w:gridCol w:w="1" w:type="dxa"/>
        </w:tblGrid>
        <w:tblPr>
          <w:tblW w:w="0" w:type="auto"/>
          <w:tblLayout w:type="fixed"/>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xxxxxxxxxxx</w:t>
            </w:r>
          </w:p>
        </w:tc>
        <w:tc>
          <w:tcPr>
            <w:tcW w:w="2946" w:type="dxa"/>
            <w:tcBorders>
              <w:top w:val="single" w:sz="2" w:space="0" w:color="000000"/>
              <w:left w:val="single" w:sz="2" w:space="0" w:color="000000"/>
              <w:bottom w:val="single" w:sz="2" w:space="0" w:color="000000"/>
            </w:tcBorders>
          </w:tcPr>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tbl>
                  <w:tblGrid>
                    <w:gridCol w:w="1" w:type="dxa"/>
                    <w:gridCol w:w="1" w:type="dxa"/>
                    <w:gridCol w:w="1" w:type="dxa"/>
                  </w:tblGrid>
                  <w:tr>
                    <w:trPr/>
                    <w:tc>
                      <w:tcPr>
                        <w:tcW w:w="1" w:type="dxa"/>
                      </w:tcPr>
                      <w:p>
                        <w:pPr/>
                        <w:r>
                          <w:rPr/>
                          <w:t xml:space="preserve">a</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7" o:title=""/>
                            </v:shape>
                          </w:pict>
                        </w:r>
                      </w:p>
                    </w:tc>
                    <w:tc>
                      <w:tcPr>
                        <w:tcW w:w="1" w:type="dxa"/>
                      </w:tcPr>
                      <w:p>
                        <w:pPr/>
                        <w:r>
                          <w:rPr/>
                          <w:t xml:space="preserve">c</w:t>
                        </w:r>
                      </w:p>
                    </w:tc>
                  </w:tr>
                  <w:tr>
                    <w:trPr/>
                    <w:tc>
                      <w:tcPr>
                        <w:tcW w:w="1" w:type="dxa"/>
                      </w:tcPr>
                      <w:p>
                        <w:pPr/>
                        <w:r>
                          <w:rPr/>
                          <w:t xml:space="preserve">d</w:t>
                        </w:r>
                      </w:p>
                    </w:tc>
                    <w:tc>
                      <w:tcPr>
                        <w:tcW w:w="1" w:type="dxa"/>
                      </w:tcPr>
                      <w:tbl>
                        <w:tblGrid>
                          <w:gridCol w:w="1" w:type="dxa"/>
                          <w:gridCol w:w="1" w:type="dxa"/>
                          <w:gridCol w:w="1" w:type="dxa"/>
                        </w:tblGrid>
                        <w:tr>
                          <w:trPr/>
                          <w:tc>
                            <w:tcPr>
                              <w:tcW w:w="1" w:type="dxa"/>
                            </w:tcPr>
                            <w:p>
                              <w:pPr/>
                              <w:r>
                                <w:rPr/>
                                <w:t xml:space="preserve">x</w:t>
                              </w:r>
                            </w:p>
                          </w:tc>
                          <w:tc>
                            <w:tcPr>
                              <w:tcW w:w="1" w:type="dxa"/>
                            </w:tcPr>
                            <w:p>
                              <w:pPr/>
                              <w:r>
                                <w:rPr/>
                                <w:t xml:space="preserve">y</w:t>
                              </w:r>
                            </w:p>
                          </w:tc>
                          <w:tc>
                            <w:tcPr>
                              <w:tcW w:w="1" w:type="dxa"/>
                            </w:tcPr>
                            <w:p>
                              <w:pPr/>
                              <w:r>
                                <w:rPr/>
                                <w:t xml:space="preserve">z</w:t>
                              </w:r>
                            </w:p>
                          </w:tc>
                        </w:tr>
                        <w:tr>
                          <w:trPr/>
                          <w:tc>
                            <w:tcPr>
                              <w:tcW w:w="1" w:type="dxa"/>
                            </w:tcPr>
                            <w:p>
                              <w:pPr/>
                              <w:r>
                                <w:rPr/>
                                <w:t xml:space="preserve">q</w:t>
                              </w:r>
                            </w:p>
                          </w:tc>
                          <w:tc>
                            <w:tcPr>
                              <w:tcW w:w="1" w:type="dxa"/>
                            </w:tcPr>
                            <w:p>
                              <w:pPr/>
                              <w:r>
                                <w:pict>
                                  <v:shape type="#_x0000_t75" style="width:180pt; height:180pt; margin-left:0pt; margin-top:0pt; mso-position-horizontal:left; mso-position-vertical:top; mso-position-horizontal-relative:char; mso-position-vertical-relative:line;">
                                    <w10:wrap type="inline"/>
                                    <v:imagedata r:id="rId7" o:title=""/>
                                  </v:shape>
                                </w:pict>
                              </w:r>
                            </w:p>
                          </w:tc>
                          <w:tc>
                            <w:tcPr>
                              <w:tcW w:w="1" w:type="dxa"/>
                            </w:tcPr>
                            <w:p>
                              <w:pPr/>
                              <w:r>
                                <w:rPr/>
                                <w:t xml:space="preserve">y</w:t>
                              </w:r>
                            </w:p>
                          </w:tc>
                        </w:tr>
                      </w:tbl>
                      <w:p/>
                    </w:tc>
                    <w:tc>
                      <w:tcPr>
                        <w:tcW w:w="1" w:type="dxa"/>
                      </w:tcPr>
                      <w:p>
                        <w:pPr/>
                        <w:r>
                          <w:rPr/>
                          <w:t xml:space="preserve">f</w:t>
                        </w:r>
                      </w:p>
                    </w:tc>
                  </w:tr>
                </w:tbl>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9"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9" o:title=""/>
                </v:shape>
              </w:pict>
              <w:t/>
            </w:r>
          </w:p>
        </w:tc>
        <w:tc>
          <w:tcPr>
            <w:tcW w:w="2946" w:type="dxa"/>
            <w:tcBorders>
              <w:left w:val="single" w:sz="2" w:space="0" w:color="000000"/>
              <w:bottom w:val="single" w:sz="2" w:space="0" w:color="000000"/>
            </w:tcBorders>
          </w:tcPr>
          <w:p>
            <w:pPr>
              <w:pStyle w:val="Contenidodelatabla"/>
              <w:spacing w:before="0" w:after="200"/>
              <w:rPr/>
            </w:pPr>
            <w:r>
              <w:rPr/>
              <w:t>xxxxxxxxxxx</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
        <w:pict>
          <v:shape type="#_x0000_t75" style="width:80px;height:44.97803806735px">
            <v:imagedata r:id="rId9" o:title=""/>
          </v:shape>
        </w:pict>
        <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type w:val="nextPage"/>
      <w:pgSz w:w="12240" w:h="15840"/>
      <w:pgMar w:left="1701" w:right="1701" w:header="1701" w:top="2240"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${field2}</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8" Type="http://schemas.openxmlformats.org/officeDocument/2006/relationships/image" Target="media/image_rId8_document.png"/><Relationship Id="rId9" Type="http://schemas.openxmlformats.org/officeDocument/2006/relationships/image" Target="media/image_rId8_document.png"/><Relationship Id="rId10" Type="http://schemas.openxmlformats.org/officeDocument/2006/relationships/image" Target="media/image_rId8_document.png"/><Relationship Id="rId11" Type="http://schemas.openxmlformats.org/officeDocument/2006/relationships/image" Target="media/image_rId8_document.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53353266"/>
        <c:axId val="15315973"/>
      </c:barChart>
      <c:catAx>
        <c:axId val="5335326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5315973"/>
        <c:crosses val="autoZero"/>
        <c:auto val="1"/>
        <c:lblAlgn val="ctr"/>
        <c:lblOffset val="100"/>
        <c:noMultiLvlLbl val="0"/>
      </c:catAx>
      <c:valAx>
        <c:axId val="1531597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335326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LibreOffice/6.4.1.2$Linux_X86_64 LibreOffice_project/40$Build-2</Application>
  <Pages>4</Pages>
  <Words>1172</Words>
  <Characters>5696</Characters>
  <CharactersWithSpaces>6868</CharactersWithSpaces>
  <Paragraphs>22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2020-03-06T11:39:58Z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