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325BD" w14:textId="12C2DD10" w:rsidR="00074421" w:rsidRPr="00A53458" w:rsidRDefault="00E0411F" w:rsidP="00074421">
      <w:pPr>
        <w:tabs>
          <w:tab w:val="left" w:pos="4603"/>
        </w:tabs>
        <w:spacing w:after="0"/>
        <w:jc w:val="center"/>
        <w:rPr>
          <w:rFonts w:ascii="Trebuchet MS" w:hAnsi="Trebuchet MS"/>
          <w:b/>
          <w:color w:val="1F497D" w:themeColor="text2"/>
          <w:sz w:val="52"/>
        </w:rPr>
      </w:pPr>
      <w:r>
        <w:rPr>
          <w:rFonts w:ascii="Trebuchet MS" w:hAnsi="Trebuchet MS"/>
          <w:b/>
          <w:color w:val="1F497D" w:themeColor="text2"/>
          <w:sz w:val="52"/>
        </w:rPr>
        <w:t>PUERTO VARAS</w:t>
      </w:r>
    </w:p>
    <w:p w14:paraId="756B7808" w14:textId="3C81AEC9" w:rsidR="00074421" w:rsidRPr="00A53458" w:rsidRDefault="00B22180" w:rsidP="00074421">
      <w:pPr>
        <w:tabs>
          <w:tab w:val="left" w:pos="4603"/>
        </w:tabs>
        <w:spacing w:after="0"/>
        <w:jc w:val="center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6</w:t>
      </w:r>
      <w:r w:rsidR="00074421" w:rsidRPr="00A53458">
        <w:rPr>
          <w:color w:val="1F497D" w:themeColor="text2"/>
          <w:sz w:val="24"/>
          <w:szCs w:val="24"/>
        </w:rPr>
        <w:t xml:space="preserve"> Días / </w:t>
      </w:r>
      <w:r>
        <w:rPr>
          <w:color w:val="1F497D" w:themeColor="text2"/>
          <w:sz w:val="24"/>
          <w:szCs w:val="24"/>
        </w:rPr>
        <w:t>5</w:t>
      </w:r>
      <w:r w:rsidR="00074421" w:rsidRPr="00A53458">
        <w:rPr>
          <w:color w:val="1F497D" w:themeColor="text2"/>
          <w:sz w:val="24"/>
          <w:szCs w:val="24"/>
        </w:rPr>
        <w:t xml:space="preserve"> Noches</w:t>
      </w:r>
    </w:p>
    <w:p w14:paraId="32491066" w14:textId="0E0CD59F" w:rsidR="00E0411F" w:rsidRDefault="00A53458" w:rsidP="00A53458">
      <w:pPr>
        <w:tabs>
          <w:tab w:val="left" w:pos="4603"/>
        </w:tabs>
        <w:spacing w:after="0"/>
        <w:ind w:left="708"/>
        <w:jc w:val="center"/>
        <w:rPr>
          <w:rFonts w:ascii="Arial" w:hAnsi="Arial" w:cs="Arial"/>
          <w:color w:val="1F497D" w:themeColor="text2"/>
          <w:sz w:val="26"/>
          <w:szCs w:val="26"/>
          <w:shd w:val="clear" w:color="auto" w:fill="FFFFFF"/>
        </w:rPr>
      </w:pPr>
      <w:r w:rsidRPr="00A53458">
        <w:rPr>
          <w:rFonts w:ascii="Arial" w:hAnsi="Arial" w:cs="Arial"/>
          <w:color w:val="1F497D" w:themeColor="text2"/>
          <w:sz w:val="26"/>
          <w:szCs w:val="26"/>
          <w:shd w:val="clear" w:color="auto" w:fill="FFFFFF"/>
        </w:rPr>
        <w:t xml:space="preserve">Salidas: </w:t>
      </w:r>
      <w:r w:rsidR="00B22180">
        <w:rPr>
          <w:rFonts w:cstheme="minorHAnsi"/>
          <w:b/>
          <w:color w:val="1F497D" w:themeColor="text2"/>
          <w:sz w:val="24"/>
          <w:szCs w:val="24"/>
        </w:rPr>
        <w:t>22 Marzo, 12 Abril, 17 Mayo, 21 Junio.</w:t>
      </w:r>
    </w:p>
    <w:p w14:paraId="7BC6C233" w14:textId="6F23CCB0" w:rsidR="00E0411F" w:rsidRDefault="001254B0" w:rsidP="00074421">
      <w:pPr>
        <w:tabs>
          <w:tab w:val="left" w:pos="4603"/>
        </w:tabs>
        <w:spacing w:after="0"/>
        <w:rPr>
          <w:b/>
          <w:color w:val="1F497D" w:themeColor="text2"/>
          <w:sz w:val="24"/>
          <w:szCs w:val="24"/>
          <w:u w:val="single"/>
        </w:rPr>
      </w:pPr>
      <w:r w:rsidRPr="00A53458">
        <w:rPr>
          <w:rFonts w:ascii="Trebuchet MS" w:hAnsi="Trebuchet MS"/>
          <w:b/>
          <w:noProof/>
          <w:color w:val="1F497D" w:themeColor="text2"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14D583" wp14:editId="7C5F2E89">
                <wp:simplePos x="0" y="0"/>
                <wp:positionH relativeFrom="margin">
                  <wp:posOffset>4224655</wp:posOffset>
                </wp:positionH>
                <wp:positionV relativeFrom="paragraph">
                  <wp:posOffset>107950</wp:posOffset>
                </wp:positionV>
                <wp:extent cx="2607310" cy="4288155"/>
                <wp:effectExtent l="0" t="0" r="254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428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2F349" w14:textId="2755F478" w:rsidR="00074421" w:rsidRDefault="00E0411F" w:rsidP="000C0B1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5D05EA52" wp14:editId="03904761">
                                  <wp:extent cx="2745740" cy="1828663"/>
                                  <wp:effectExtent l="0" t="0" r="0" b="635"/>
                                  <wp:docPr id="1" name="Imagen 1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5740" cy="1828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BEBE5" w14:textId="419C394F" w:rsidR="00074421" w:rsidRDefault="00E0411F" w:rsidP="00E041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772B9A38" wp14:editId="4CE0E002">
                                  <wp:extent cx="2375370" cy="2137833"/>
                                  <wp:effectExtent l="0" t="0" r="6350" b="0"/>
                                  <wp:docPr id="9" name="Imagen 9" descr="Park Inn by Radisson, Puerto Varas - Exteri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ark Inn by Radisson, Puerto Varas - Exteri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2732" cy="2153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14D5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2.65pt;margin-top:8.5pt;width:205.3pt;height:337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" stroked="f">
                <v:textbox>
                  <w:txbxContent>
                    <w:p w14:paraId="0172F349" w14:textId="2755F478" w:rsidR="00074421" w:rsidRDefault="00E0411F" w:rsidP="000C0B1D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D05EA52" wp14:editId="03904761">
                            <wp:extent cx="2745740" cy="1828663"/>
                            <wp:effectExtent l="0" t="0" r="0" b="635"/>
                            <wp:docPr id="1" name="Imagen 1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5740" cy="1828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BEBE5" w14:textId="419C394F" w:rsidR="00074421" w:rsidRDefault="00E0411F" w:rsidP="00E0411F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72B9A38" wp14:editId="4CE0E002">
                            <wp:extent cx="2375370" cy="2137833"/>
                            <wp:effectExtent l="0" t="0" r="6350" b="0"/>
                            <wp:docPr id="9" name="Imagen 9" descr="Park Inn by Radisson, Puerto Varas - Exteri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ark Inn by Radisson, Puerto Varas - Exteri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2732" cy="2153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CC6976" w14:textId="12129D28" w:rsidR="00074421" w:rsidRDefault="00074421" w:rsidP="00074421">
      <w:pPr>
        <w:tabs>
          <w:tab w:val="left" w:pos="4603"/>
        </w:tabs>
        <w:spacing w:after="0"/>
        <w:rPr>
          <w:b/>
          <w:color w:val="1F497D" w:themeColor="text2"/>
          <w:sz w:val="24"/>
          <w:szCs w:val="24"/>
          <w:u w:val="single"/>
        </w:rPr>
      </w:pPr>
      <w:r w:rsidRPr="00A53458">
        <w:rPr>
          <w:b/>
          <w:color w:val="1F497D" w:themeColor="text2"/>
          <w:sz w:val="24"/>
          <w:szCs w:val="24"/>
          <w:u w:val="single"/>
        </w:rPr>
        <w:t>Programa Incluye:</w:t>
      </w:r>
    </w:p>
    <w:p w14:paraId="14D3D860" w14:textId="1DF732BC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• Pasaje aéreo Santiago/Puerto Montt/Santiago vía Sky Airlines.</w:t>
      </w:r>
    </w:p>
    <w:p w14:paraId="1E20A608" w14:textId="77777777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Incluye tasas de aeropuerto y maleta en bodega.</w:t>
      </w:r>
    </w:p>
    <w:p w14:paraId="658E3B80" w14:textId="77777777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• Traslados de llegada y salida en servicio regular.</w:t>
      </w:r>
    </w:p>
    <w:p w14:paraId="1C8D78FD" w14:textId="4FD03CCC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• 0</w:t>
      </w:r>
      <w:r w:rsidR="00B22180">
        <w:rPr>
          <w:rFonts w:ascii="Calibri" w:hAnsi="Calibri" w:cs="Calibri"/>
          <w:color w:val="1F497D"/>
          <w:shd w:val="clear" w:color="auto" w:fill="F5F5F5"/>
        </w:rPr>
        <w:t>5</w:t>
      </w:r>
      <w:r>
        <w:rPr>
          <w:rFonts w:ascii="Calibri" w:hAnsi="Calibri" w:cs="Calibri"/>
          <w:color w:val="1F497D"/>
          <w:shd w:val="clear" w:color="auto" w:fill="F5F5F5"/>
        </w:rPr>
        <w:t xml:space="preserve"> Noches alojamiento</w:t>
      </w:r>
      <w:r w:rsidR="000C0B1D">
        <w:rPr>
          <w:rFonts w:ascii="Calibri" w:hAnsi="Calibri" w:cs="Calibri"/>
          <w:color w:val="1F497D"/>
          <w:shd w:val="clear" w:color="auto" w:fill="F5F5F5"/>
        </w:rPr>
        <w:t>,</w:t>
      </w:r>
      <w:r>
        <w:rPr>
          <w:rFonts w:ascii="Calibri" w:hAnsi="Calibri" w:cs="Calibri"/>
          <w:color w:val="1F497D"/>
          <w:shd w:val="clear" w:color="auto" w:fill="F5F5F5"/>
        </w:rPr>
        <w:t xml:space="preserve"> Hotel Park </w:t>
      </w:r>
      <w:proofErr w:type="spellStart"/>
      <w:r>
        <w:rPr>
          <w:rFonts w:ascii="Calibri" w:hAnsi="Calibri" w:cs="Calibri"/>
          <w:color w:val="1F497D"/>
          <w:shd w:val="clear" w:color="auto" w:fill="F5F5F5"/>
        </w:rPr>
        <w:t>Inn</w:t>
      </w:r>
      <w:proofErr w:type="spellEnd"/>
      <w:r>
        <w:rPr>
          <w:rFonts w:ascii="Calibri" w:hAnsi="Calibri" w:cs="Calibri"/>
          <w:color w:val="1F497D"/>
          <w:shd w:val="clear" w:color="auto" w:fill="F5F5F5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5F5F5"/>
        </w:rPr>
        <w:t>by</w:t>
      </w:r>
      <w:proofErr w:type="spellEnd"/>
      <w:r>
        <w:rPr>
          <w:rFonts w:ascii="Calibri" w:hAnsi="Calibri" w:cs="Calibri"/>
          <w:color w:val="1F497D"/>
          <w:shd w:val="clear" w:color="auto" w:fill="F5F5F5"/>
        </w:rPr>
        <w:t xml:space="preserve"> Radisson Puerto Varas.</w:t>
      </w:r>
    </w:p>
    <w:p w14:paraId="7A67536E" w14:textId="77777777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• Desayuno incluido en el hotel.</w:t>
      </w:r>
    </w:p>
    <w:p w14:paraId="68F894C6" w14:textId="57D7BFBC" w:rsidR="00E0411F" w:rsidRDefault="00E0411F" w:rsidP="00E0411F">
      <w:pPr>
        <w:pStyle w:val="Sinespaciado"/>
        <w:rPr>
          <w:rFonts w:ascii="Calibri" w:hAnsi="Calibri" w:cs="Calibri"/>
          <w:color w:val="1F497D"/>
          <w:shd w:val="clear" w:color="auto" w:fill="F5F5F5"/>
        </w:rPr>
      </w:pPr>
      <w:r>
        <w:rPr>
          <w:rFonts w:ascii="Calibri" w:hAnsi="Calibri" w:cs="Calibri"/>
          <w:color w:val="1F497D"/>
          <w:shd w:val="clear" w:color="auto" w:fill="F5F5F5"/>
        </w:rPr>
        <w:t>• City tour Puerto Varas</w:t>
      </w:r>
      <w:r w:rsidR="00B22180">
        <w:rPr>
          <w:rFonts w:ascii="Calibri" w:hAnsi="Calibri" w:cs="Calibri"/>
          <w:color w:val="1F497D"/>
          <w:shd w:val="clear" w:color="auto" w:fill="F5F5F5"/>
        </w:rPr>
        <w:t>/Puerto Montt</w:t>
      </w:r>
      <w:r>
        <w:rPr>
          <w:rFonts w:ascii="Calibri" w:hAnsi="Calibri" w:cs="Calibri"/>
          <w:color w:val="1F497D"/>
          <w:shd w:val="clear" w:color="auto" w:fill="F5F5F5"/>
        </w:rPr>
        <w:t>.</w:t>
      </w:r>
    </w:p>
    <w:p w14:paraId="2B0C1FB7" w14:textId="77777777" w:rsidR="00E0411F" w:rsidRDefault="00E0411F" w:rsidP="00E0411F">
      <w:pPr>
        <w:pStyle w:val="Sinespaciad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5F5F5"/>
        </w:rPr>
        <w:t>• Asistencia en viajes, Mapfre Asistencia.</w:t>
      </w:r>
    </w:p>
    <w:p w14:paraId="68E7DF72" w14:textId="77777777" w:rsidR="00E0411F" w:rsidRPr="00A53458" w:rsidRDefault="00E0411F" w:rsidP="00074421">
      <w:pPr>
        <w:tabs>
          <w:tab w:val="left" w:pos="4603"/>
        </w:tabs>
        <w:spacing w:after="0"/>
        <w:rPr>
          <w:b/>
          <w:color w:val="1F497D" w:themeColor="text2"/>
          <w:sz w:val="24"/>
          <w:szCs w:val="24"/>
          <w:u w:val="single"/>
        </w:rPr>
      </w:pPr>
    </w:p>
    <w:p w14:paraId="79CD3605" w14:textId="7618EC66" w:rsidR="00E0411F" w:rsidRPr="002F0F36" w:rsidRDefault="00074421" w:rsidP="00E0411F">
      <w:pPr>
        <w:pStyle w:val="Sinespaciado"/>
        <w:rPr>
          <w:rFonts w:ascii="Calibri" w:hAnsi="Calibri" w:cs="Calibri"/>
          <w:color w:val="1F497D"/>
          <w:sz w:val="24"/>
          <w:szCs w:val="24"/>
        </w:rPr>
      </w:pPr>
      <w:r w:rsidRPr="002F0F36">
        <w:rPr>
          <w:rFonts w:ascii="Trebuchet MS" w:hAnsi="Trebuchet MS"/>
          <w:b/>
          <w:noProof/>
          <w:color w:val="1F497D" w:themeColor="text2"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6185B" wp14:editId="55F13845">
                <wp:simplePos x="0" y="0"/>
                <wp:positionH relativeFrom="column">
                  <wp:posOffset>4663440</wp:posOffset>
                </wp:positionH>
                <wp:positionV relativeFrom="paragraph">
                  <wp:posOffset>4445</wp:posOffset>
                </wp:positionV>
                <wp:extent cx="2583180" cy="1404620"/>
                <wp:effectExtent l="0" t="0" r="762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A581E" w14:textId="77777777" w:rsidR="00074421" w:rsidRDefault="00074421" w:rsidP="0007442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456185B" id="_x0000_s1027" type="#_x0000_t202" style="position:absolute;margin-left:367.2pt;margin-top:.35pt;width:20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" stroked="f">
                <v:textbox style="mso-fit-shape-to-text:t">
                  <w:txbxContent>
                    <w:p w14:paraId="055A581E" w14:textId="77777777" w:rsidR="00074421" w:rsidRDefault="00074421" w:rsidP="00074421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11F" w:rsidRPr="002F0F36">
        <w:rPr>
          <w:rFonts w:ascii="Calibri" w:hAnsi="Calibri" w:cs="Calibri"/>
          <w:b/>
          <w:bCs/>
          <w:color w:val="1F497D"/>
          <w:sz w:val="24"/>
          <w:szCs w:val="24"/>
          <w:u w:val="single"/>
        </w:rPr>
        <w:t>Valores por persona</w:t>
      </w:r>
    </w:p>
    <w:p w14:paraId="509E5B65" w14:textId="4D051520" w:rsidR="00E0411F" w:rsidRDefault="00E0411F" w:rsidP="00E0411F">
      <w:pPr>
        <w:pStyle w:val="Sinespaciado"/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 xml:space="preserve">Base habitación doble </w:t>
      </w:r>
      <w:r w:rsidR="00B22180">
        <w:rPr>
          <w:rFonts w:ascii="Calibri" w:hAnsi="Calibri" w:cs="Calibri"/>
          <w:b/>
          <w:bCs/>
          <w:color w:val="1F497D"/>
        </w:rPr>
        <w:t xml:space="preserve">desde </w:t>
      </w:r>
      <w:r>
        <w:rPr>
          <w:rFonts w:ascii="Calibri" w:hAnsi="Calibri" w:cs="Calibri"/>
          <w:b/>
          <w:bCs/>
          <w:color w:val="1F497D"/>
        </w:rPr>
        <w:t xml:space="preserve">$ </w:t>
      </w:r>
      <w:r w:rsidR="00B22180">
        <w:rPr>
          <w:rFonts w:ascii="Calibri" w:hAnsi="Calibri" w:cs="Calibri"/>
          <w:b/>
          <w:bCs/>
          <w:color w:val="1F497D"/>
        </w:rPr>
        <w:t>399</w:t>
      </w:r>
      <w:r w:rsidR="000C0B1D">
        <w:rPr>
          <w:rFonts w:ascii="Calibri" w:hAnsi="Calibri" w:cs="Calibri"/>
          <w:b/>
          <w:bCs/>
          <w:color w:val="1F497D"/>
        </w:rPr>
        <w:t>.000.</w:t>
      </w:r>
      <w:bookmarkStart w:id="0" w:name="_GoBack"/>
      <w:bookmarkEnd w:id="0"/>
    </w:p>
    <w:p w14:paraId="66251C03" w14:textId="5010B61C" w:rsidR="00E0411F" w:rsidRDefault="00E0411F" w:rsidP="00E0411F">
      <w:pPr>
        <w:pStyle w:val="Sinespaciado"/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 xml:space="preserve">Base habitación single </w:t>
      </w:r>
      <w:r w:rsidR="00B22180">
        <w:rPr>
          <w:rFonts w:ascii="Calibri" w:hAnsi="Calibri" w:cs="Calibri"/>
          <w:b/>
          <w:bCs/>
          <w:color w:val="1F497D"/>
        </w:rPr>
        <w:t>desde</w:t>
      </w:r>
      <w:r>
        <w:rPr>
          <w:rFonts w:ascii="Calibri" w:hAnsi="Calibri" w:cs="Calibri"/>
          <w:b/>
          <w:bCs/>
          <w:color w:val="1F497D"/>
        </w:rPr>
        <w:t xml:space="preserve">$ </w:t>
      </w:r>
      <w:r w:rsidR="00B22180">
        <w:rPr>
          <w:rFonts w:ascii="Calibri" w:hAnsi="Calibri" w:cs="Calibri"/>
          <w:b/>
          <w:bCs/>
          <w:color w:val="1F497D"/>
        </w:rPr>
        <w:t>589</w:t>
      </w:r>
      <w:r w:rsidR="000C0B1D">
        <w:rPr>
          <w:rFonts w:ascii="Calibri" w:hAnsi="Calibri" w:cs="Calibri"/>
          <w:b/>
          <w:bCs/>
          <w:color w:val="1F497D"/>
        </w:rPr>
        <w:t>.000</w:t>
      </w:r>
    </w:p>
    <w:p w14:paraId="521F9E02" w14:textId="2DD0DEA6" w:rsidR="000C0B1D" w:rsidRDefault="00E0411F" w:rsidP="00E0411F">
      <w:pPr>
        <w:pStyle w:val="Sinespaciad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 </w:t>
      </w:r>
    </w:p>
    <w:p w14:paraId="1E2B13E8" w14:textId="77777777" w:rsidR="00B22180" w:rsidRDefault="00B22180" w:rsidP="00E0411F">
      <w:pPr>
        <w:pStyle w:val="Sinespaciado"/>
        <w:rPr>
          <w:rFonts w:ascii="Calibri" w:hAnsi="Calibri" w:cs="Calibri"/>
          <w:color w:val="1F497D"/>
        </w:rPr>
      </w:pPr>
    </w:p>
    <w:p w14:paraId="69690299" w14:textId="4DE13D7B" w:rsidR="00E0411F" w:rsidRPr="002F0F36" w:rsidRDefault="000C0B1D" w:rsidP="00E0411F">
      <w:pPr>
        <w:pStyle w:val="Sinespaciado"/>
        <w:rPr>
          <w:b/>
          <w:color w:val="1F497D" w:themeColor="text2"/>
          <w:u w:val="single"/>
        </w:rPr>
      </w:pPr>
      <w:r w:rsidRPr="002F0F36">
        <w:rPr>
          <w:b/>
          <w:color w:val="1F497D" w:themeColor="text2"/>
          <w:u w:val="single"/>
        </w:rPr>
        <w:t>It</w:t>
      </w:r>
      <w:r w:rsidR="00E0411F" w:rsidRPr="002F0F36">
        <w:rPr>
          <w:b/>
          <w:color w:val="1F497D" w:themeColor="text2"/>
          <w:u w:val="single"/>
        </w:rPr>
        <w:t>inerario aéreo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</w:tblGrid>
      <w:tr w:rsidR="00FB78AC" w:rsidRPr="002F0F36" w14:paraId="1B8E5E1B" w14:textId="77777777" w:rsidTr="00FB78AC">
        <w:tc>
          <w:tcPr>
            <w:tcW w:w="5382" w:type="dxa"/>
          </w:tcPr>
          <w:p w14:paraId="6771D3DA" w14:textId="0635E694" w:rsidR="00FB78AC" w:rsidRPr="002F0F36" w:rsidRDefault="00B22180" w:rsidP="00FB78AC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  <w:lang w:val="es-CL"/>
              </w:rPr>
              <w:t>22 Marzo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H2 4</w:t>
            </w:r>
            <w:r>
              <w:rPr>
                <w:color w:val="1F497D" w:themeColor="text2"/>
                <w:sz w:val="20"/>
                <w:szCs w:val="20"/>
              </w:rPr>
              <w:t>21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Santiago-Puerto Montt   </w:t>
            </w:r>
            <w:r>
              <w:rPr>
                <w:color w:val="1F497D" w:themeColor="text2"/>
                <w:sz w:val="20"/>
                <w:szCs w:val="20"/>
              </w:rPr>
              <w:t>08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:</w:t>
            </w:r>
            <w:r>
              <w:rPr>
                <w:color w:val="1F497D" w:themeColor="text2"/>
                <w:sz w:val="20"/>
                <w:szCs w:val="20"/>
              </w:rPr>
              <w:t>30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color w:val="1F497D" w:themeColor="text2"/>
                <w:sz w:val="20"/>
                <w:szCs w:val="20"/>
              </w:rPr>
              <w:t>10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:</w:t>
            </w:r>
            <w:r>
              <w:rPr>
                <w:color w:val="1F497D" w:themeColor="text2"/>
                <w:sz w:val="20"/>
                <w:szCs w:val="20"/>
              </w:rPr>
              <w:t>13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  <w:p w14:paraId="1DF35847" w14:textId="76A68C34" w:rsidR="00FB78AC" w:rsidRPr="002F0F36" w:rsidRDefault="00B22180" w:rsidP="00B22180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27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color w:val="1F497D" w:themeColor="text2"/>
                <w:sz w:val="20"/>
                <w:szCs w:val="20"/>
              </w:rPr>
              <w:t>Marzo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H2 402   Puerto Montt-Santiago   1</w:t>
            </w:r>
            <w:r>
              <w:rPr>
                <w:color w:val="1F497D" w:themeColor="text2"/>
                <w:sz w:val="20"/>
                <w:szCs w:val="20"/>
              </w:rPr>
              <w:t>2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:</w:t>
            </w:r>
            <w:r>
              <w:rPr>
                <w:color w:val="1F497D" w:themeColor="text2"/>
                <w:sz w:val="20"/>
                <w:szCs w:val="20"/>
              </w:rPr>
              <w:t>31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color w:val="1F497D" w:themeColor="text2"/>
                <w:sz w:val="20"/>
                <w:szCs w:val="20"/>
              </w:rPr>
              <w:t>14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:</w:t>
            </w:r>
            <w:r>
              <w:rPr>
                <w:color w:val="1F497D" w:themeColor="text2"/>
                <w:sz w:val="20"/>
                <w:szCs w:val="20"/>
              </w:rPr>
              <w:t>13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FB78AC" w:rsidRPr="002F0F36" w14:paraId="5107A166" w14:textId="77777777" w:rsidTr="00FB78AC">
        <w:tc>
          <w:tcPr>
            <w:tcW w:w="5382" w:type="dxa"/>
          </w:tcPr>
          <w:p w14:paraId="79468767" w14:textId="6BC5B652" w:rsidR="00FB78AC" w:rsidRPr="002F0F36" w:rsidRDefault="00FB78AC" w:rsidP="00FB78AC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 w:rsidRPr="002F0F36">
              <w:rPr>
                <w:color w:val="1F497D" w:themeColor="text2"/>
                <w:sz w:val="20"/>
                <w:szCs w:val="20"/>
              </w:rPr>
              <w:t>1</w:t>
            </w:r>
            <w:r w:rsidR="00B22180">
              <w:rPr>
                <w:color w:val="1F497D" w:themeColor="text2"/>
                <w:sz w:val="20"/>
                <w:szCs w:val="20"/>
              </w:rPr>
              <w:t>2 Abril</w:t>
            </w:r>
            <w:r w:rsidRPr="002F0F36">
              <w:rPr>
                <w:color w:val="1F497D" w:themeColor="text2"/>
                <w:sz w:val="20"/>
                <w:szCs w:val="20"/>
              </w:rPr>
              <w:t xml:space="preserve">      H2 433   Santiago-Puerto Montt   11:40 13:2</w:t>
            </w:r>
            <w:r w:rsidR="00B22180">
              <w:rPr>
                <w:color w:val="1F497D" w:themeColor="text2"/>
                <w:sz w:val="20"/>
                <w:szCs w:val="20"/>
              </w:rPr>
              <w:t>7</w:t>
            </w:r>
            <w:r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  <w:p w14:paraId="3FBD0222" w14:textId="3939A993" w:rsidR="00FB78AC" w:rsidRPr="002F0F36" w:rsidRDefault="00B22180" w:rsidP="00B22180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17 Abril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   H2 402   Puerto Montt-Santiago   15:</w:t>
            </w:r>
            <w:r>
              <w:rPr>
                <w:color w:val="1F497D" w:themeColor="text2"/>
                <w:sz w:val="20"/>
                <w:szCs w:val="20"/>
              </w:rPr>
              <w:t>40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color w:val="1F497D" w:themeColor="text2"/>
                <w:sz w:val="20"/>
                <w:szCs w:val="20"/>
              </w:rPr>
              <w:t>17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:</w:t>
            </w:r>
            <w:r>
              <w:rPr>
                <w:color w:val="1F497D" w:themeColor="text2"/>
                <w:sz w:val="20"/>
                <w:szCs w:val="20"/>
              </w:rPr>
              <w:t>19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FB78AC" w:rsidRPr="002F0F36" w14:paraId="04EE5C18" w14:textId="77777777" w:rsidTr="00FB78AC">
        <w:tc>
          <w:tcPr>
            <w:tcW w:w="5382" w:type="dxa"/>
          </w:tcPr>
          <w:p w14:paraId="32950529" w14:textId="0856E672" w:rsidR="00FB78AC" w:rsidRPr="002F0F36" w:rsidRDefault="00B22180" w:rsidP="00FB78AC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17 Mayo 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H2 433   Santiago-Puerto Montt   11:40 13:2</w:t>
            </w:r>
            <w:r>
              <w:rPr>
                <w:color w:val="1F497D" w:themeColor="text2"/>
                <w:sz w:val="20"/>
                <w:szCs w:val="20"/>
              </w:rPr>
              <w:t>7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  <w:p w14:paraId="2CC7B819" w14:textId="79215843" w:rsidR="00FB78AC" w:rsidRPr="002F0F36" w:rsidRDefault="00B22180" w:rsidP="00B22180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22 Mayo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 H2 402   Puerto Montt-Santiago   15:40 17:</w:t>
            </w:r>
            <w:r>
              <w:rPr>
                <w:color w:val="1F497D" w:themeColor="text2"/>
                <w:sz w:val="20"/>
                <w:szCs w:val="20"/>
              </w:rPr>
              <w:t>19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FB78AC" w:rsidRPr="002F0F36" w14:paraId="5A067491" w14:textId="77777777" w:rsidTr="00FB78AC">
        <w:tc>
          <w:tcPr>
            <w:tcW w:w="5382" w:type="dxa"/>
          </w:tcPr>
          <w:p w14:paraId="1F6CB034" w14:textId="1973722A" w:rsidR="00FB78AC" w:rsidRPr="002F0F36" w:rsidRDefault="00B22180" w:rsidP="00FB78AC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2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1 </w:t>
            </w:r>
            <w:r>
              <w:rPr>
                <w:color w:val="1F497D" w:themeColor="text2"/>
                <w:sz w:val="20"/>
                <w:szCs w:val="20"/>
              </w:rPr>
              <w:t>Junio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   H2 433   Santiago-Puerto Montt   11:40 13:2</w:t>
            </w:r>
            <w:r>
              <w:rPr>
                <w:color w:val="1F497D" w:themeColor="text2"/>
                <w:sz w:val="20"/>
                <w:szCs w:val="20"/>
              </w:rPr>
              <w:t>7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</w:t>
            </w:r>
          </w:p>
          <w:p w14:paraId="474FC35C" w14:textId="43408B41" w:rsidR="00FB78AC" w:rsidRPr="002F0F36" w:rsidRDefault="00B22180" w:rsidP="00B22180">
            <w:pPr>
              <w:pStyle w:val="Sinespaciado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2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>6</w:t>
            </w:r>
            <w:r>
              <w:rPr>
                <w:color w:val="1F497D" w:themeColor="text2"/>
                <w:sz w:val="20"/>
                <w:szCs w:val="20"/>
              </w:rPr>
              <w:t xml:space="preserve"> Junio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</w:t>
            </w:r>
            <w:r>
              <w:rPr>
                <w:color w:val="1F497D" w:themeColor="text2"/>
                <w:sz w:val="20"/>
                <w:szCs w:val="20"/>
              </w:rPr>
              <w:t xml:space="preserve"> </w:t>
            </w:r>
            <w:r w:rsidR="00FB78AC" w:rsidRPr="002F0F36">
              <w:rPr>
                <w:color w:val="1F497D" w:themeColor="text2"/>
                <w:sz w:val="20"/>
                <w:szCs w:val="20"/>
              </w:rPr>
              <w:t xml:space="preserve">  H2 402   Puerto Montt-Santiago   15:40 17:</w:t>
            </w:r>
            <w:r>
              <w:rPr>
                <w:color w:val="1F497D" w:themeColor="text2"/>
                <w:sz w:val="20"/>
                <w:szCs w:val="20"/>
              </w:rPr>
              <w:t>19</w:t>
            </w:r>
          </w:p>
        </w:tc>
      </w:tr>
    </w:tbl>
    <w:p w14:paraId="2A75CA83" w14:textId="48E180D6" w:rsidR="00FB78AC" w:rsidRPr="002F0F36" w:rsidRDefault="00FB78AC" w:rsidP="00FB78AC">
      <w:pPr>
        <w:spacing w:after="0" w:line="240" w:lineRule="auto"/>
        <w:rPr>
          <w:rFonts w:cs="Arial"/>
          <w:color w:val="1F497D" w:themeColor="text2"/>
          <w:sz w:val="18"/>
          <w:szCs w:val="18"/>
          <w:lang w:val="es-ES"/>
        </w:rPr>
      </w:pPr>
      <w:r w:rsidRPr="002F0F36">
        <w:rPr>
          <w:rFonts w:ascii="Calibri" w:hAnsi="Calibri" w:cs="Calibri"/>
          <w:color w:val="1F497D"/>
          <w:sz w:val="20"/>
          <w:szCs w:val="20"/>
        </w:rPr>
        <w:t>*</w:t>
      </w:r>
      <w:r w:rsidR="00E0411F" w:rsidRPr="002F0F36">
        <w:rPr>
          <w:rFonts w:ascii="Calibri" w:hAnsi="Calibri" w:cs="Calibri"/>
          <w:color w:val="1F497D"/>
          <w:sz w:val="20"/>
          <w:szCs w:val="20"/>
        </w:rPr>
        <w:t> </w:t>
      </w:r>
      <w:r w:rsidRPr="002F0F36">
        <w:rPr>
          <w:rFonts w:ascii="Calibri" w:hAnsi="Calibri" w:cs="Calibri"/>
          <w:color w:val="1F497D"/>
          <w:sz w:val="20"/>
          <w:szCs w:val="20"/>
        </w:rPr>
        <w:t>Vuelos e itinerarios aéreos sujetos a modificación según indicaciones de la línea aérea</w:t>
      </w:r>
      <w:r w:rsidRPr="002F0F36">
        <w:rPr>
          <w:rFonts w:ascii="Calibri" w:hAnsi="Calibri" w:cs="Calibri"/>
          <w:color w:val="1F497D"/>
          <w:sz w:val="18"/>
          <w:szCs w:val="18"/>
        </w:rPr>
        <w:t>.</w:t>
      </w:r>
    </w:p>
    <w:p w14:paraId="677700BA" w14:textId="77777777" w:rsidR="002F0F36" w:rsidRDefault="002F0F36" w:rsidP="00074421">
      <w:pPr>
        <w:spacing w:after="0" w:line="240" w:lineRule="auto"/>
        <w:rPr>
          <w:rFonts w:cs="Arial"/>
          <w:b/>
          <w:color w:val="1F497D" w:themeColor="text2"/>
          <w:sz w:val="24"/>
          <w:szCs w:val="24"/>
          <w:u w:val="single"/>
          <w:lang w:val="es-ES"/>
        </w:rPr>
      </w:pPr>
    </w:p>
    <w:p w14:paraId="04A0F9B5" w14:textId="77777777" w:rsidR="00074421" w:rsidRPr="002F0F36" w:rsidRDefault="00074421" w:rsidP="00074421">
      <w:pPr>
        <w:spacing w:after="0" w:line="240" w:lineRule="auto"/>
        <w:rPr>
          <w:rFonts w:cs="Arial"/>
          <w:b/>
          <w:color w:val="1F497D" w:themeColor="text2"/>
          <w:sz w:val="24"/>
          <w:szCs w:val="24"/>
          <w:u w:val="single"/>
          <w:lang w:val="es-ES"/>
        </w:rPr>
      </w:pPr>
      <w:r w:rsidRPr="002F0F36">
        <w:rPr>
          <w:rFonts w:cs="Arial"/>
          <w:b/>
          <w:color w:val="1F497D" w:themeColor="text2"/>
          <w:sz w:val="24"/>
          <w:szCs w:val="24"/>
          <w:u w:val="single"/>
          <w:lang w:val="es-ES"/>
        </w:rPr>
        <w:t>Importante:</w:t>
      </w:r>
    </w:p>
    <w:p w14:paraId="25E0B109" w14:textId="77777777" w:rsidR="00074421" w:rsidRPr="00A53458" w:rsidRDefault="00074421" w:rsidP="00074421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color w:val="1F497D" w:themeColor="text2"/>
          <w:sz w:val="20"/>
          <w:szCs w:val="20"/>
          <w:lang w:val="es-ES"/>
        </w:rPr>
      </w:pPr>
      <w:r w:rsidRPr="00A53458">
        <w:rPr>
          <w:rFonts w:cs="Arial"/>
          <w:color w:val="1F497D" w:themeColor="text2"/>
          <w:sz w:val="20"/>
          <w:szCs w:val="20"/>
          <w:lang w:val="es-ES"/>
        </w:rPr>
        <w:t>Precios informados por persona.</w:t>
      </w:r>
    </w:p>
    <w:p w14:paraId="203FAB54" w14:textId="77777777" w:rsidR="007B2E0A" w:rsidRPr="00A53458" w:rsidRDefault="00074421" w:rsidP="007B2E0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1F497D" w:themeColor="text2"/>
          <w:sz w:val="20"/>
          <w:szCs w:val="20"/>
        </w:rPr>
      </w:pPr>
      <w:r w:rsidRPr="00A53458">
        <w:rPr>
          <w:rFonts w:cs="Arial"/>
          <w:color w:val="1F497D" w:themeColor="text2"/>
          <w:sz w:val="20"/>
          <w:szCs w:val="20"/>
          <w:lang w:val="es-ES"/>
        </w:rPr>
        <w:t xml:space="preserve">Alojamiento, itinerarios, traslados y visitas, podrán sufrir modificaciones, </w:t>
      </w:r>
      <w:r w:rsidRPr="00A53458">
        <w:rPr>
          <w:rFonts w:cstheme="minorHAnsi"/>
          <w:color w:val="1F497D" w:themeColor="text2"/>
          <w:sz w:val="20"/>
          <w:szCs w:val="20"/>
        </w:rPr>
        <w:t>ya sea por factores climáticos o de fuerza mayor, así como por condiciones sanitarias que pueda disponer la autoridad local.</w:t>
      </w:r>
    </w:p>
    <w:p w14:paraId="36236F0A" w14:textId="55B32D6F" w:rsidR="00074421" w:rsidRPr="002F0F36" w:rsidRDefault="007B2E0A" w:rsidP="004B1AF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1F497D" w:themeColor="text2"/>
          <w:sz w:val="20"/>
          <w:szCs w:val="20"/>
        </w:rPr>
      </w:pPr>
      <w:r w:rsidRPr="00A53458">
        <w:rPr>
          <w:rFonts w:cs="Arial"/>
          <w:color w:val="1F497D" w:themeColor="text2"/>
          <w:sz w:val="20"/>
          <w:szCs w:val="20"/>
          <w:lang w:val="es-ES"/>
        </w:rPr>
        <w:t xml:space="preserve">Para viajes dentro de Chile, es de responsabilidad del pasajero, llevar la documentación vigente y obligatoria que determine la autoridad sanitaria para su desplazamiento (Pasaporte sanitario, permiso de movilidad, comprobante de vacunación, </w:t>
      </w:r>
      <w:proofErr w:type="spellStart"/>
      <w:r w:rsidRPr="00A53458">
        <w:rPr>
          <w:rFonts w:cs="Arial"/>
          <w:color w:val="1F497D" w:themeColor="text2"/>
          <w:sz w:val="20"/>
          <w:szCs w:val="20"/>
          <w:lang w:val="es-ES"/>
        </w:rPr>
        <w:t>etc</w:t>
      </w:r>
      <w:proofErr w:type="spellEnd"/>
      <w:r w:rsidRPr="00A53458">
        <w:rPr>
          <w:rFonts w:cs="Arial"/>
          <w:color w:val="1F497D" w:themeColor="text2"/>
          <w:sz w:val="20"/>
          <w:szCs w:val="20"/>
          <w:lang w:val="es-ES"/>
        </w:rPr>
        <w:t xml:space="preserve">), según corresponda. Asimismo, es de uso obligatorio el uso de mascarilla durante los periodos de transporte aéreo y/o terrestre, </w:t>
      </w:r>
      <w:r w:rsidR="009D1180" w:rsidRPr="00A53458">
        <w:rPr>
          <w:rFonts w:cs="Arial"/>
          <w:color w:val="1F497D" w:themeColor="text2"/>
          <w:sz w:val="20"/>
          <w:szCs w:val="20"/>
          <w:lang w:val="es-ES"/>
        </w:rPr>
        <w:t>así</w:t>
      </w:r>
      <w:r w:rsidRPr="00A53458">
        <w:rPr>
          <w:rFonts w:cs="Arial"/>
          <w:color w:val="1F497D" w:themeColor="text2"/>
          <w:sz w:val="20"/>
          <w:szCs w:val="20"/>
          <w:lang w:val="es-ES"/>
        </w:rPr>
        <w:t xml:space="preserve"> como en los lugares que lo requieran.</w:t>
      </w:r>
    </w:p>
    <w:p w14:paraId="5B63CC5D" w14:textId="77777777" w:rsidR="002F0F36" w:rsidRDefault="002F0F36" w:rsidP="002F0F36">
      <w:pPr>
        <w:pStyle w:val="Prrafodelista"/>
        <w:spacing w:after="0" w:line="240" w:lineRule="auto"/>
        <w:jc w:val="both"/>
        <w:rPr>
          <w:rFonts w:cstheme="minorHAnsi"/>
          <w:color w:val="1F497D" w:themeColor="text2"/>
          <w:sz w:val="20"/>
          <w:szCs w:val="20"/>
        </w:rPr>
      </w:pPr>
    </w:p>
    <w:p w14:paraId="7751E236" w14:textId="77777777" w:rsidR="002F0F36" w:rsidRPr="00A53458" w:rsidRDefault="002F0F36" w:rsidP="002F0F36">
      <w:pPr>
        <w:pStyle w:val="Prrafodelista"/>
        <w:spacing w:after="0" w:line="240" w:lineRule="auto"/>
        <w:jc w:val="both"/>
        <w:rPr>
          <w:rFonts w:cstheme="minorHAnsi"/>
          <w:color w:val="1F497D" w:themeColor="text2"/>
          <w:sz w:val="20"/>
          <w:szCs w:val="20"/>
        </w:rPr>
      </w:pPr>
    </w:p>
    <w:tbl>
      <w:tblPr>
        <w:tblStyle w:val="Tablaconcuadrcula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3548"/>
        <w:gridCol w:w="3681"/>
      </w:tblGrid>
      <w:tr w:rsidR="00074421" w14:paraId="172D94BE" w14:textId="77777777" w:rsidTr="00610E0A">
        <w:trPr>
          <w:trHeight w:val="1630"/>
          <w:jc w:val="center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595C881" w14:textId="2DE0AA40" w:rsidR="00074421" w:rsidRPr="002F0F36" w:rsidRDefault="00E0411F" w:rsidP="002F0F36">
            <w:pPr>
              <w:rPr>
                <w:rFonts w:ascii="Arial" w:hAnsi="Arial"/>
                <w:noProof/>
                <w:color w:val="000000"/>
                <w:lang w:eastAsia="es-ES"/>
              </w:rPr>
            </w:pPr>
            <w:r>
              <w:rPr>
                <w:rFonts w:ascii="Arial" w:hAnsi="Arial"/>
                <w:noProof/>
                <w:color w:val="000000"/>
                <w:lang w:eastAsia="es-ES"/>
              </w:rPr>
              <w:t xml:space="preserve">            </w:t>
            </w:r>
            <w:r w:rsidR="002F0F36" w:rsidRPr="002F0F36">
              <w:rPr>
                <w:rFonts w:ascii="Arial" w:hAnsi="Arial"/>
                <w:noProof/>
                <w:color w:val="000000"/>
                <w:lang w:eastAsia="es-CL"/>
              </w:rPr>
              <w:drawing>
                <wp:inline distT="0" distB="0" distL="0" distR="0" wp14:anchorId="009EE645" wp14:editId="70F74708">
                  <wp:extent cx="1739900" cy="1131219"/>
                  <wp:effectExtent l="0" t="0" r="0" b="0"/>
                  <wp:docPr id="12" name="Imagen 12" descr="C:\Users\EstebanK7\Desktop\logo park i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tebanK7\Desktop\logo park i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114" cy="113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7E39BFC5" w14:textId="77777777" w:rsidR="00074421" w:rsidRDefault="00074421" w:rsidP="00610E0A">
            <w:pPr>
              <w:jc w:val="center"/>
            </w:pPr>
          </w:p>
          <w:p w14:paraId="087EF0A4" w14:textId="596CE767" w:rsidR="00074421" w:rsidRDefault="002F0F36" w:rsidP="00610E0A">
            <w:pPr>
              <w:jc w:val="center"/>
            </w:pPr>
            <w:r>
              <w:t xml:space="preserve">    </w:t>
            </w:r>
            <w:r w:rsidR="00A53458" w:rsidRPr="00A53458">
              <w:rPr>
                <w:noProof/>
                <w:lang w:eastAsia="es-CL"/>
              </w:rPr>
              <w:drawing>
                <wp:inline distT="0" distB="0" distL="0" distR="0" wp14:anchorId="743E06A0" wp14:editId="79680D06">
                  <wp:extent cx="1348234" cy="495300"/>
                  <wp:effectExtent l="0" t="0" r="4445" b="0"/>
                  <wp:docPr id="5" name="Imagen 5" descr="C:\Users\EstebanK7\Desktop\Huilo Huilo\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stebanK7\Desktop\Huilo Huilo\descar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657" cy="529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8E271AA" w14:textId="77777777" w:rsidR="00074421" w:rsidRDefault="00074421" w:rsidP="00610E0A">
            <w:pPr>
              <w:jc w:val="center"/>
            </w:pPr>
          </w:p>
          <w:p w14:paraId="722F2F11" w14:textId="77777777" w:rsidR="00074421" w:rsidRPr="00392699" w:rsidRDefault="00074421" w:rsidP="00163D1E">
            <w:r w:rsidRPr="00392699">
              <w:rPr>
                <w:noProof/>
                <w:lang w:eastAsia="es-CL"/>
              </w:rPr>
              <w:drawing>
                <wp:inline distT="0" distB="0" distL="0" distR="0" wp14:anchorId="24D098BA" wp14:editId="717FD9A8">
                  <wp:extent cx="2279003" cy="491490"/>
                  <wp:effectExtent l="0" t="0" r="7620" b="3810"/>
                  <wp:docPr id="14" name="Imagen 14" descr="C:\Users\EstebanK7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stebanK7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379" cy="54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7ADC1" w14:textId="3CFF218B" w:rsidR="006B1AE7" w:rsidRPr="00074421" w:rsidRDefault="006B1AE7" w:rsidP="001254B0"/>
    <w:sectPr w:rsidR="006B1AE7" w:rsidRPr="00074421" w:rsidSect="00074421">
      <w:headerReference w:type="default" r:id="rId16"/>
      <w:footerReference w:type="default" r:id="rId17"/>
      <w:pgSz w:w="11907" w:h="16839" w:code="9"/>
      <w:pgMar w:top="720" w:right="720" w:bottom="720" w:left="720" w:header="284" w:footer="5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00720" w14:textId="77777777" w:rsidR="00456514" w:rsidRDefault="00456514" w:rsidP="00A93D88">
      <w:pPr>
        <w:spacing w:after="0" w:line="240" w:lineRule="auto"/>
      </w:pPr>
      <w:r>
        <w:separator/>
      </w:r>
    </w:p>
  </w:endnote>
  <w:endnote w:type="continuationSeparator" w:id="0">
    <w:p w14:paraId="253CF4D6" w14:textId="77777777" w:rsidR="00456514" w:rsidRDefault="00456514" w:rsidP="00A9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5BB5D" w14:textId="63579C0B" w:rsidR="00456337" w:rsidRPr="006F2F41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>
      <w:rPr>
        <w:noProof/>
        <w:color w:val="595959" w:themeColor="text1" w:themeTint="A6"/>
        <w:sz w:val="18"/>
        <w:szCs w:val="18"/>
        <w:lang w:eastAsia="es-CL"/>
      </w:rPr>
      <w:drawing>
        <wp:anchor distT="0" distB="0" distL="114300" distR="114300" simplePos="0" relativeHeight="251659264" behindDoc="1" locked="0" layoutInCell="1" allowOverlap="1" wp14:anchorId="7813055A" wp14:editId="56315DF2">
          <wp:simplePos x="0" y="0"/>
          <wp:positionH relativeFrom="column">
            <wp:posOffset>2514600</wp:posOffset>
          </wp:positionH>
          <wp:positionV relativeFrom="paragraph">
            <wp:posOffset>-635</wp:posOffset>
          </wp:positionV>
          <wp:extent cx="3200400" cy="347570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34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41">
      <w:rPr>
        <w:color w:val="595959" w:themeColor="text1" w:themeTint="A6"/>
        <w:sz w:val="18"/>
        <w:szCs w:val="18"/>
      </w:rPr>
      <w:t>Nueva York Nº 80, PISO 7, Santiago Centro</w:t>
    </w:r>
  </w:p>
  <w:p w14:paraId="44018898" w14:textId="77777777" w:rsidR="00456337" w:rsidRPr="006F2F41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 w:rsidRPr="006F2F41">
      <w:rPr>
        <w:color w:val="595959" w:themeColor="text1" w:themeTint="A6"/>
        <w:sz w:val="18"/>
        <w:szCs w:val="18"/>
      </w:rPr>
      <w:t>Teléfonos: + 56 2 2397 7000</w:t>
    </w:r>
  </w:p>
  <w:p w14:paraId="09E216B3" w14:textId="77777777" w:rsidR="00456337" w:rsidRDefault="00456337" w:rsidP="006F2F41">
    <w:pPr>
      <w:pStyle w:val="Piedepgina"/>
      <w:ind w:left="-284" w:hanging="283"/>
      <w:rPr>
        <w:color w:val="595959" w:themeColor="text1" w:themeTint="A6"/>
        <w:sz w:val="18"/>
        <w:szCs w:val="18"/>
      </w:rPr>
    </w:pPr>
    <w:r w:rsidRPr="006F2F41">
      <w:rPr>
        <w:color w:val="595959" w:themeColor="text1" w:themeTint="A6"/>
        <w:sz w:val="18"/>
        <w:szCs w:val="18"/>
      </w:rPr>
      <w:t>info@novojet.cl</w:t>
    </w:r>
  </w:p>
  <w:p w14:paraId="418D7E95" w14:textId="77777777" w:rsidR="00456337" w:rsidRPr="006F2F41" w:rsidRDefault="00456337" w:rsidP="006F2F41">
    <w:pPr>
      <w:pStyle w:val="Piedepgina"/>
      <w:ind w:left="-284" w:hanging="283"/>
      <w:rPr>
        <w:color w:val="1F497D" w:themeColor="text2"/>
        <w:sz w:val="18"/>
        <w:szCs w:val="18"/>
      </w:rPr>
    </w:pPr>
    <w:r w:rsidRPr="006F2F41">
      <w:rPr>
        <w:color w:val="1F497D" w:themeColor="text2"/>
        <w:sz w:val="18"/>
        <w:szCs w:val="18"/>
      </w:rPr>
      <w:t>www.novojet.cl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2B0E7" w14:textId="77777777" w:rsidR="00456514" w:rsidRDefault="00456514" w:rsidP="00A93D88">
      <w:pPr>
        <w:spacing w:after="0" w:line="240" w:lineRule="auto"/>
      </w:pPr>
      <w:r>
        <w:separator/>
      </w:r>
    </w:p>
  </w:footnote>
  <w:footnote w:type="continuationSeparator" w:id="0">
    <w:p w14:paraId="585CC34E" w14:textId="77777777" w:rsidR="00456514" w:rsidRDefault="00456514" w:rsidP="00A93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DA69E" w14:textId="1DC7E7E6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505A8AC1" wp14:editId="41F9F5FE">
          <wp:simplePos x="0" y="0"/>
          <wp:positionH relativeFrom="column">
            <wp:posOffset>-903173</wp:posOffset>
          </wp:positionH>
          <wp:positionV relativeFrom="paragraph">
            <wp:posOffset>-166370</wp:posOffset>
          </wp:positionV>
          <wp:extent cx="7654925" cy="685800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49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62336" behindDoc="0" locked="0" layoutInCell="1" allowOverlap="1" wp14:anchorId="1B443786" wp14:editId="19183487">
          <wp:simplePos x="0" y="0"/>
          <wp:positionH relativeFrom="column">
            <wp:posOffset>-111414</wp:posOffset>
          </wp:positionH>
          <wp:positionV relativeFrom="paragraph">
            <wp:posOffset>281387</wp:posOffset>
          </wp:positionV>
          <wp:extent cx="1247999" cy="440923"/>
          <wp:effectExtent l="0" t="0" r="0" b="0"/>
          <wp:wrapNone/>
          <wp:docPr id="6" name="Imagen 6" descr="logo_novoj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novoje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117" cy="4395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A83C22A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3BBC9CD9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4DDA17A2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47D17901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  <w:p w14:paraId="4A1C040A" w14:textId="77777777" w:rsidR="00456337" w:rsidRDefault="00456337" w:rsidP="006F2F41">
    <w:pPr>
      <w:pStyle w:val="Encabezado"/>
      <w:tabs>
        <w:tab w:val="clear" w:pos="4419"/>
        <w:tab w:val="clear" w:pos="8838"/>
        <w:tab w:val="right" w:pos="8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2697"/>
    <w:multiLevelType w:val="hybridMultilevel"/>
    <w:tmpl w:val="1014513A"/>
    <w:lvl w:ilvl="0" w:tplc="DF8A736A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51A5F"/>
    <w:multiLevelType w:val="hybridMultilevel"/>
    <w:tmpl w:val="D6BC786C"/>
    <w:lvl w:ilvl="0" w:tplc="2C704EF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5E4"/>
    <w:multiLevelType w:val="hybridMultilevel"/>
    <w:tmpl w:val="639E1C2A"/>
    <w:lvl w:ilvl="0" w:tplc="ECC83BD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214DD"/>
    <w:multiLevelType w:val="hybridMultilevel"/>
    <w:tmpl w:val="2FE4A520"/>
    <w:lvl w:ilvl="0" w:tplc="4ED49B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813F4"/>
    <w:multiLevelType w:val="hybridMultilevel"/>
    <w:tmpl w:val="33C46996"/>
    <w:lvl w:ilvl="0" w:tplc="A2925B04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71D72"/>
    <w:multiLevelType w:val="hybridMultilevel"/>
    <w:tmpl w:val="18AE1366"/>
    <w:lvl w:ilvl="0" w:tplc="262844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96F7D"/>
    <w:multiLevelType w:val="hybridMultilevel"/>
    <w:tmpl w:val="B2340FF8"/>
    <w:lvl w:ilvl="0" w:tplc="686EA78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6049A"/>
    <w:multiLevelType w:val="hybridMultilevel"/>
    <w:tmpl w:val="2D022DEC"/>
    <w:lvl w:ilvl="0" w:tplc="FFDC47E2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E5F19"/>
    <w:multiLevelType w:val="hybridMultilevel"/>
    <w:tmpl w:val="867CAE62"/>
    <w:lvl w:ilvl="0" w:tplc="731696B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7375B"/>
    <w:multiLevelType w:val="multilevel"/>
    <w:tmpl w:val="9E5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B7A3E"/>
    <w:multiLevelType w:val="hybridMultilevel"/>
    <w:tmpl w:val="E9C018C6"/>
    <w:lvl w:ilvl="0" w:tplc="9A0C2CF4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C515C"/>
    <w:multiLevelType w:val="hybridMultilevel"/>
    <w:tmpl w:val="7C3EE2C4"/>
    <w:lvl w:ilvl="0" w:tplc="DFCAE3E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D3F69"/>
    <w:multiLevelType w:val="hybridMultilevel"/>
    <w:tmpl w:val="DF2630F8"/>
    <w:lvl w:ilvl="0" w:tplc="2D1A9A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C21EA"/>
    <w:multiLevelType w:val="hybridMultilevel"/>
    <w:tmpl w:val="C88ACE4A"/>
    <w:lvl w:ilvl="0" w:tplc="AA8A17B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B1FBE"/>
    <w:multiLevelType w:val="multilevel"/>
    <w:tmpl w:val="7CD22AC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11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7F3C8A"/>
    <w:multiLevelType w:val="hybridMultilevel"/>
    <w:tmpl w:val="011004FC"/>
    <w:lvl w:ilvl="0" w:tplc="31D8A61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15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  <w:num w:numId="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26"/>
    <w:rsid w:val="000027DA"/>
    <w:rsid w:val="00003B26"/>
    <w:rsid w:val="000047CD"/>
    <w:rsid w:val="00005FB8"/>
    <w:rsid w:val="000070C3"/>
    <w:rsid w:val="0001123C"/>
    <w:rsid w:val="00013148"/>
    <w:rsid w:val="000170FB"/>
    <w:rsid w:val="00024CD1"/>
    <w:rsid w:val="00026672"/>
    <w:rsid w:val="00030BD7"/>
    <w:rsid w:val="000339F6"/>
    <w:rsid w:val="000350AF"/>
    <w:rsid w:val="00036ED4"/>
    <w:rsid w:val="000421FA"/>
    <w:rsid w:val="000500EF"/>
    <w:rsid w:val="00052805"/>
    <w:rsid w:val="00054747"/>
    <w:rsid w:val="00056F20"/>
    <w:rsid w:val="000618D1"/>
    <w:rsid w:val="0006343C"/>
    <w:rsid w:val="00063FDA"/>
    <w:rsid w:val="00067677"/>
    <w:rsid w:val="00072D7D"/>
    <w:rsid w:val="00074421"/>
    <w:rsid w:val="00074634"/>
    <w:rsid w:val="00075653"/>
    <w:rsid w:val="00076539"/>
    <w:rsid w:val="000771C8"/>
    <w:rsid w:val="00080BCD"/>
    <w:rsid w:val="00081218"/>
    <w:rsid w:val="00085E89"/>
    <w:rsid w:val="00094C90"/>
    <w:rsid w:val="00095F98"/>
    <w:rsid w:val="000A1B7A"/>
    <w:rsid w:val="000A3808"/>
    <w:rsid w:val="000A7407"/>
    <w:rsid w:val="000B35F6"/>
    <w:rsid w:val="000B5A38"/>
    <w:rsid w:val="000B5B9C"/>
    <w:rsid w:val="000B6A68"/>
    <w:rsid w:val="000C0B1D"/>
    <w:rsid w:val="000C191D"/>
    <w:rsid w:val="000C2CB9"/>
    <w:rsid w:val="000C593A"/>
    <w:rsid w:val="000D0079"/>
    <w:rsid w:val="000D2514"/>
    <w:rsid w:val="000D2705"/>
    <w:rsid w:val="000D3B02"/>
    <w:rsid w:val="000D4061"/>
    <w:rsid w:val="000D456C"/>
    <w:rsid w:val="000D79F7"/>
    <w:rsid w:val="000E415E"/>
    <w:rsid w:val="000E5CC5"/>
    <w:rsid w:val="000E7D9A"/>
    <w:rsid w:val="000E7E0B"/>
    <w:rsid w:val="000F11BB"/>
    <w:rsid w:val="000F1398"/>
    <w:rsid w:val="00103B4C"/>
    <w:rsid w:val="00104E13"/>
    <w:rsid w:val="00105F32"/>
    <w:rsid w:val="00112A67"/>
    <w:rsid w:val="00112AD4"/>
    <w:rsid w:val="00113372"/>
    <w:rsid w:val="00124767"/>
    <w:rsid w:val="001254B0"/>
    <w:rsid w:val="00132C41"/>
    <w:rsid w:val="001342E8"/>
    <w:rsid w:val="0013596E"/>
    <w:rsid w:val="001421DD"/>
    <w:rsid w:val="001434DE"/>
    <w:rsid w:val="00144561"/>
    <w:rsid w:val="00147A6D"/>
    <w:rsid w:val="0015388C"/>
    <w:rsid w:val="001577C6"/>
    <w:rsid w:val="00157D75"/>
    <w:rsid w:val="00160EC9"/>
    <w:rsid w:val="00162CF3"/>
    <w:rsid w:val="00163D1E"/>
    <w:rsid w:val="00167079"/>
    <w:rsid w:val="00171E69"/>
    <w:rsid w:val="00176A9E"/>
    <w:rsid w:val="001811CE"/>
    <w:rsid w:val="00181414"/>
    <w:rsid w:val="00195666"/>
    <w:rsid w:val="00196517"/>
    <w:rsid w:val="001A2676"/>
    <w:rsid w:val="001A4CAF"/>
    <w:rsid w:val="001B0869"/>
    <w:rsid w:val="001B118A"/>
    <w:rsid w:val="001B66FC"/>
    <w:rsid w:val="001C4776"/>
    <w:rsid w:val="001C4B3F"/>
    <w:rsid w:val="001C700A"/>
    <w:rsid w:val="001C7BA1"/>
    <w:rsid w:val="001C7DFD"/>
    <w:rsid w:val="001D0B53"/>
    <w:rsid w:val="001E05D1"/>
    <w:rsid w:val="001E089A"/>
    <w:rsid w:val="001F0652"/>
    <w:rsid w:val="001F23A7"/>
    <w:rsid w:val="001F7135"/>
    <w:rsid w:val="00211DF6"/>
    <w:rsid w:val="002169B9"/>
    <w:rsid w:val="00220260"/>
    <w:rsid w:val="00222E23"/>
    <w:rsid w:val="00224809"/>
    <w:rsid w:val="00233686"/>
    <w:rsid w:val="00235DDE"/>
    <w:rsid w:val="00236B88"/>
    <w:rsid w:val="002411BA"/>
    <w:rsid w:val="00250052"/>
    <w:rsid w:val="00252B5E"/>
    <w:rsid w:val="00257937"/>
    <w:rsid w:val="00260E74"/>
    <w:rsid w:val="00262165"/>
    <w:rsid w:val="00262DC7"/>
    <w:rsid w:val="00272019"/>
    <w:rsid w:val="00276D21"/>
    <w:rsid w:val="00281865"/>
    <w:rsid w:val="0029251F"/>
    <w:rsid w:val="00292696"/>
    <w:rsid w:val="002938FD"/>
    <w:rsid w:val="002A049A"/>
    <w:rsid w:val="002A7B4C"/>
    <w:rsid w:val="002A7D5B"/>
    <w:rsid w:val="002B06E1"/>
    <w:rsid w:val="002B13DA"/>
    <w:rsid w:val="002B200D"/>
    <w:rsid w:val="002B2D8C"/>
    <w:rsid w:val="002B4904"/>
    <w:rsid w:val="002B6F62"/>
    <w:rsid w:val="002B743A"/>
    <w:rsid w:val="002C62A8"/>
    <w:rsid w:val="002C76FC"/>
    <w:rsid w:val="002E1CDE"/>
    <w:rsid w:val="002E5B87"/>
    <w:rsid w:val="002E6336"/>
    <w:rsid w:val="002F08A8"/>
    <w:rsid w:val="002F0F36"/>
    <w:rsid w:val="002F3E5A"/>
    <w:rsid w:val="002F596E"/>
    <w:rsid w:val="002F7C3C"/>
    <w:rsid w:val="00301486"/>
    <w:rsid w:val="00302504"/>
    <w:rsid w:val="003113E9"/>
    <w:rsid w:val="00314087"/>
    <w:rsid w:val="00314322"/>
    <w:rsid w:val="00314638"/>
    <w:rsid w:val="00320946"/>
    <w:rsid w:val="00325331"/>
    <w:rsid w:val="003255F2"/>
    <w:rsid w:val="00327172"/>
    <w:rsid w:val="00334BE2"/>
    <w:rsid w:val="00335C93"/>
    <w:rsid w:val="00336A0F"/>
    <w:rsid w:val="00337986"/>
    <w:rsid w:val="00340DEC"/>
    <w:rsid w:val="00340F2C"/>
    <w:rsid w:val="0034404C"/>
    <w:rsid w:val="00346437"/>
    <w:rsid w:val="003610AE"/>
    <w:rsid w:val="0036239E"/>
    <w:rsid w:val="0036365F"/>
    <w:rsid w:val="00370EA9"/>
    <w:rsid w:val="00371ED0"/>
    <w:rsid w:val="00372125"/>
    <w:rsid w:val="003737A5"/>
    <w:rsid w:val="00375022"/>
    <w:rsid w:val="00375C00"/>
    <w:rsid w:val="0037772F"/>
    <w:rsid w:val="00383AFB"/>
    <w:rsid w:val="00384AE7"/>
    <w:rsid w:val="0038566F"/>
    <w:rsid w:val="0038584F"/>
    <w:rsid w:val="003900FA"/>
    <w:rsid w:val="003946CC"/>
    <w:rsid w:val="00397A8E"/>
    <w:rsid w:val="00397FEC"/>
    <w:rsid w:val="003A0649"/>
    <w:rsid w:val="003A28B4"/>
    <w:rsid w:val="003A6DD9"/>
    <w:rsid w:val="003B0BF6"/>
    <w:rsid w:val="003B1A4E"/>
    <w:rsid w:val="003B4492"/>
    <w:rsid w:val="003B4E83"/>
    <w:rsid w:val="003C1FFD"/>
    <w:rsid w:val="003C49BC"/>
    <w:rsid w:val="003D05C5"/>
    <w:rsid w:val="003D52CC"/>
    <w:rsid w:val="003D7DD9"/>
    <w:rsid w:val="003E2FE4"/>
    <w:rsid w:val="003E458F"/>
    <w:rsid w:val="003F112B"/>
    <w:rsid w:val="003F5B34"/>
    <w:rsid w:val="00403AAD"/>
    <w:rsid w:val="00405355"/>
    <w:rsid w:val="00407BEB"/>
    <w:rsid w:val="004105FD"/>
    <w:rsid w:val="004141FB"/>
    <w:rsid w:val="00415097"/>
    <w:rsid w:val="00421FC5"/>
    <w:rsid w:val="004221D1"/>
    <w:rsid w:val="00425AB4"/>
    <w:rsid w:val="00425D05"/>
    <w:rsid w:val="0043378E"/>
    <w:rsid w:val="00434951"/>
    <w:rsid w:val="00436FBE"/>
    <w:rsid w:val="00437BF3"/>
    <w:rsid w:val="00437CBB"/>
    <w:rsid w:val="00441048"/>
    <w:rsid w:val="00441282"/>
    <w:rsid w:val="0044178F"/>
    <w:rsid w:val="00446233"/>
    <w:rsid w:val="0044771E"/>
    <w:rsid w:val="00451AA0"/>
    <w:rsid w:val="00453571"/>
    <w:rsid w:val="00456337"/>
    <w:rsid w:val="004564BA"/>
    <w:rsid w:val="00456514"/>
    <w:rsid w:val="00456BE8"/>
    <w:rsid w:val="004601BF"/>
    <w:rsid w:val="00466A71"/>
    <w:rsid w:val="004709BA"/>
    <w:rsid w:val="00471257"/>
    <w:rsid w:val="00471580"/>
    <w:rsid w:val="004732D0"/>
    <w:rsid w:val="00484862"/>
    <w:rsid w:val="004856CC"/>
    <w:rsid w:val="00490F92"/>
    <w:rsid w:val="004912AD"/>
    <w:rsid w:val="00492367"/>
    <w:rsid w:val="004924CF"/>
    <w:rsid w:val="0049263A"/>
    <w:rsid w:val="004A0BFC"/>
    <w:rsid w:val="004A2223"/>
    <w:rsid w:val="004B3A11"/>
    <w:rsid w:val="004B5956"/>
    <w:rsid w:val="004B7201"/>
    <w:rsid w:val="004C1933"/>
    <w:rsid w:val="004C1FC4"/>
    <w:rsid w:val="004C3ED0"/>
    <w:rsid w:val="004C7963"/>
    <w:rsid w:val="004D4329"/>
    <w:rsid w:val="004D45EE"/>
    <w:rsid w:val="004E2ADA"/>
    <w:rsid w:val="004E3817"/>
    <w:rsid w:val="004E4F02"/>
    <w:rsid w:val="004E5F92"/>
    <w:rsid w:val="004F0264"/>
    <w:rsid w:val="004F08CF"/>
    <w:rsid w:val="004F79C7"/>
    <w:rsid w:val="005001AD"/>
    <w:rsid w:val="00506806"/>
    <w:rsid w:val="00511EBA"/>
    <w:rsid w:val="00512834"/>
    <w:rsid w:val="0051602B"/>
    <w:rsid w:val="00523F19"/>
    <w:rsid w:val="005347AD"/>
    <w:rsid w:val="0053493D"/>
    <w:rsid w:val="00541BAD"/>
    <w:rsid w:val="00544E7E"/>
    <w:rsid w:val="00550AAF"/>
    <w:rsid w:val="00553ABC"/>
    <w:rsid w:val="005579CF"/>
    <w:rsid w:val="00562376"/>
    <w:rsid w:val="00574860"/>
    <w:rsid w:val="00576BF4"/>
    <w:rsid w:val="00580D03"/>
    <w:rsid w:val="00580EC1"/>
    <w:rsid w:val="00596AC0"/>
    <w:rsid w:val="005A7FB8"/>
    <w:rsid w:val="005B468A"/>
    <w:rsid w:val="005B6CD2"/>
    <w:rsid w:val="005B771B"/>
    <w:rsid w:val="005C2DFE"/>
    <w:rsid w:val="005C3396"/>
    <w:rsid w:val="005C3507"/>
    <w:rsid w:val="005C680C"/>
    <w:rsid w:val="005D6BF3"/>
    <w:rsid w:val="005E05FF"/>
    <w:rsid w:val="005E1851"/>
    <w:rsid w:val="005E2256"/>
    <w:rsid w:val="005E5481"/>
    <w:rsid w:val="005F41B1"/>
    <w:rsid w:val="005F42B8"/>
    <w:rsid w:val="00601ABE"/>
    <w:rsid w:val="00604D40"/>
    <w:rsid w:val="006126B7"/>
    <w:rsid w:val="00614AA6"/>
    <w:rsid w:val="00616B4F"/>
    <w:rsid w:val="00621132"/>
    <w:rsid w:val="00623D0C"/>
    <w:rsid w:val="006270D0"/>
    <w:rsid w:val="00630DFE"/>
    <w:rsid w:val="00633264"/>
    <w:rsid w:val="00645D1D"/>
    <w:rsid w:val="00646BE8"/>
    <w:rsid w:val="006474DC"/>
    <w:rsid w:val="00647A9E"/>
    <w:rsid w:val="00653250"/>
    <w:rsid w:val="00657436"/>
    <w:rsid w:val="006620CB"/>
    <w:rsid w:val="00663850"/>
    <w:rsid w:val="00663BC1"/>
    <w:rsid w:val="0066486A"/>
    <w:rsid w:val="00666222"/>
    <w:rsid w:val="0067083F"/>
    <w:rsid w:val="0067124A"/>
    <w:rsid w:val="0067486C"/>
    <w:rsid w:val="00674DC7"/>
    <w:rsid w:val="0067540B"/>
    <w:rsid w:val="00675480"/>
    <w:rsid w:val="00685777"/>
    <w:rsid w:val="006867D8"/>
    <w:rsid w:val="006874E1"/>
    <w:rsid w:val="00691D7A"/>
    <w:rsid w:val="00695EBE"/>
    <w:rsid w:val="006A213D"/>
    <w:rsid w:val="006A2E4C"/>
    <w:rsid w:val="006A4A3E"/>
    <w:rsid w:val="006A60F9"/>
    <w:rsid w:val="006B1AE7"/>
    <w:rsid w:val="006B550F"/>
    <w:rsid w:val="006B6999"/>
    <w:rsid w:val="006C113E"/>
    <w:rsid w:val="006C69AA"/>
    <w:rsid w:val="006D6CDA"/>
    <w:rsid w:val="006D7A26"/>
    <w:rsid w:val="006E43E8"/>
    <w:rsid w:val="006F14B7"/>
    <w:rsid w:val="006F2C39"/>
    <w:rsid w:val="006F2F41"/>
    <w:rsid w:val="006F48E5"/>
    <w:rsid w:val="00702AFE"/>
    <w:rsid w:val="007038A8"/>
    <w:rsid w:val="007057DD"/>
    <w:rsid w:val="00712A40"/>
    <w:rsid w:val="00721A84"/>
    <w:rsid w:val="0072496B"/>
    <w:rsid w:val="007256F6"/>
    <w:rsid w:val="007311D6"/>
    <w:rsid w:val="007346F7"/>
    <w:rsid w:val="007348CE"/>
    <w:rsid w:val="007355B1"/>
    <w:rsid w:val="00735661"/>
    <w:rsid w:val="0075165D"/>
    <w:rsid w:val="0075413F"/>
    <w:rsid w:val="00755C63"/>
    <w:rsid w:val="00767A9E"/>
    <w:rsid w:val="007744AB"/>
    <w:rsid w:val="00777489"/>
    <w:rsid w:val="00784E0A"/>
    <w:rsid w:val="0079547C"/>
    <w:rsid w:val="0079699A"/>
    <w:rsid w:val="007A3B8A"/>
    <w:rsid w:val="007A5474"/>
    <w:rsid w:val="007B19E9"/>
    <w:rsid w:val="007B21C7"/>
    <w:rsid w:val="007B2E0A"/>
    <w:rsid w:val="007B50AC"/>
    <w:rsid w:val="007B6B26"/>
    <w:rsid w:val="007C255C"/>
    <w:rsid w:val="007C2580"/>
    <w:rsid w:val="007C60E9"/>
    <w:rsid w:val="007D70DE"/>
    <w:rsid w:val="007E5EB1"/>
    <w:rsid w:val="007F362D"/>
    <w:rsid w:val="007F5F76"/>
    <w:rsid w:val="007F6103"/>
    <w:rsid w:val="00806EEE"/>
    <w:rsid w:val="00810A95"/>
    <w:rsid w:val="0081205F"/>
    <w:rsid w:val="00817D50"/>
    <w:rsid w:val="00820852"/>
    <w:rsid w:val="00823EAE"/>
    <w:rsid w:val="008244DF"/>
    <w:rsid w:val="008309C4"/>
    <w:rsid w:val="00832765"/>
    <w:rsid w:val="0084079B"/>
    <w:rsid w:val="008456B6"/>
    <w:rsid w:val="00846299"/>
    <w:rsid w:val="008465AA"/>
    <w:rsid w:val="00851AD4"/>
    <w:rsid w:val="00854A82"/>
    <w:rsid w:val="008553D8"/>
    <w:rsid w:val="00856A12"/>
    <w:rsid w:val="00857C9C"/>
    <w:rsid w:val="0086327C"/>
    <w:rsid w:val="00870C54"/>
    <w:rsid w:val="00873A0C"/>
    <w:rsid w:val="00873B53"/>
    <w:rsid w:val="00875FF7"/>
    <w:rsid w:val="00876563"/>
    <w:rsid w:val="00885F4F"/>
    <w:rsid w:val="0088607E"/>
    <w:rsid w:val="00886EA6"/>
    <w:rsid w:val="00891A76"/>
    <w:rsid w:val="00891D2B"/>
    <w:rsid w:val="008925AD"/>
    <w:rsid w:val="00897B17"/>
    <w:rsid w:val="00897D33"/>
    <w:rsid w:val="008A74D1"/>
    <w:rsid w:val="008B107A"/>
    <w:rsid w:val="008B1B6F"/>
    <w:rsid w:val="008C2E31"/>
    <w:rsid w:val="008D0359"/>
    <w:rsid w:val="008D156C"/>
    <w:rsid w:val="008D7EC0"/>
    <w:rsid w:val="008E106B"/>
    <w:rsid w:val="008E6A3E"/>
    <w:rsid w:val="008F40E2"/>
    <w:rsid w:val="008F4512"/>
    <w:rsid w:val="008F5036"/>
    <w:rsid w:val="008F6EF4"/>
    <w:rsid w:val="00900C2E"/>
    <w:rsid w:val="009027C1"/>
    <w:rsid w:val="00921517"/>
    <w:rsid w:val="00927E72"/>
    <w:rsid w:val="009372BF"/>
    <w:rsid w:val="009429E2"/>
    <w:rsid w:val="00952007"/>
    <w:rsid w:val="00956189"/>
    <w:rsid w:val="009575AF"/>
    <w:rsid w:val="009575D1"/>
    <w:rsid w:val="00960F0F"/>
    <w:rsid w:val="0097110F"/>
    <w:rsid w:val="00971984"/>
    <w:rsid w:val="009755AF"/>
    <w:rsid w:val="00975FC3"/>
    <w:rsid w:val="00984C2F"/>
    <w:rsid w:val="00986B56"/>
    <w:rsid w:val="00986DD6"/>
    <w:rsid w:val="009927D5"/>
    <w:rsid w:val="00993651"/>
    <w:rsid w:val="00995DA8"/>
    <w:rsid w:val="00997AEE"/>
    <w:rsid w:val="009A054A"/>
    <w:rsid w:val="009A505D"/>
    <w:rsid w:val="009A64AB"/>
    <w:rsid w:val="009A7A6B"/>
    <w:rsid w:val="009B249C"/>
    <w:rsid w:val="009B575E"/>
    <w:rsid w:val="009B7035"/>
    <w:rsid w:val="009C148A"/>
    <w:rsid w:val="009C1ED6"/>
    <w:rsid w:val="009C26BF"/>
    <w:rsid w:val="009C2E70"/>
    <w:rsid w:val="009C44AF"/>
    <w:rsid w:val="009D1180"/>
    <w:rsid w:val="009D5403"/>
    <w:rsid w:val="009D66A2"/>
    <w:rsid w:val="009E168C"/>
    <w:rsid w:val="009E4441"/>
    <w:rsid w:val="009F3669"/>
    <w:rsid w:val="00A03710"/>
    <w:rsid w:val="00A1110C"/>
    <w:rsid w:val="00A15271"/>
    <w:rsid w:val="00A17764"/>
    <w:rsid w:val="00A22B22"/>
    <w:rsid w:val="00A24A52"/>
    <w:rsid w:val="00A32098"/>
    <w:rsid w:val="00A360FC"/>
    <w:rsid w:val="00A403E3"/>
    <w:rsid w:val="00A53131"/>
    <w:rsid w:val="00A532D6"/>
    <w:rsid w:val="00A53458"/>
    <w:rsid w:val="00A541C2"/>
    <w:rsid w:val="00A5447E"/>
    <w:rsid w:val="00A673D7"/>
    <w:rsid w:val="00A7196A"/>
    <w:rsid w:val="00A722A9"/>
    <w:rsid w:val="00A90A87"/>
    <w:rsid w:val="00A90AB2"/>
    <w:rsid w:val="00A93D88"/>
    <w:rsid w:val="00A94B16"/>
    <w:rsid w:val="00A954F5"/>
    <w:rsid w:val="00A9569A"/>
    <w:rsid w:val="00A958B0"/>
    <w:rsid w:val="00AA0CEE"/>
    <w:rsid w:val="00AA7E5F"/>
    <w:rsid w:val="00AB09E8"/>
    <w:rsid w:val="00AB0F70"/>
    <w:rsid w:val="00AB265B"/>
    <w:rsid w:val="00AB3852"/>
    <w:rsid w:val="00AC021D"/>
    <w:rsid w:val="00AC0A92"/>
    <w:rsid w:val="00AC2A67"/>
    <w:rsid w:val="00AC537B"/>
    <w:rsid w:val="00AD0230"/>
    <w:rsid w:val="00AD2D55"/>
    <w:rsid w:val="00AD3D2C"/>
    <w:rsid w:val="00AE18BF"/>
    <w:rsid w:val="00AE2F7F"/>
    <w:rsid w:val="00AE4476"/>
    <w:rsid w:val="00AE5228"/>
    <w:rsid w:val="00AF1F44"/>
    <w:rsid w:val="00AF22C2"/>
    <w:rsid w:val="00AF29AB"/>
    <w:rsid w:val="00AF4A06"/>
    <w:rsid w:val="00AF74BC"/>
    <w:rsid w:val="00B01E2D"/>
    <w:rsid w:val="00B04515"/>
    <w:rsid w:val="00B04F66"/>
    <w:rsid w:val="00B16EC1"/>
    <w:rsid w:val="00B1715E"/>
    <w:rsid w:val="00B20BCB"/>
    <w:rsid w:val="00B22180"/>
    <w:rsid w:val="00B2278F"/>
    <w:rsid w:val="00B234F4"/>
    <w:rsid w:val="00B250E8"/>
    <w:rsid w:val="00B25A6B"/>
    <w:rsid w:val="00B303AA"/>
    <w:rsid w:val="00B32597"/>
    <w:rsid w:val="00B36410"/>
    <w:rsid w:val="00B37E28"/>
    <w:rsid w:val="00B401B9"/>
    <w:rsid w:val="00B409E2"/>
    <w:rsid w:val="00B4153D"/>
    <w:rsid w:val="00B416A8"/>
    <w:rsid w:val="00B44482"/>
    <w:rsid w:val="00B46037"/>
    <w:rsid w:val="00B467C3"/>
    <w:rsid w:val="00B47187"/>
    <w:rsid w:val="00B47D46"/>
    <w:rsid w:val="00B57EBD"/>
    <w:rsid w:val="00B6508B"/>
    <w:rsid w:val="00B65865"/>
    <w:rsid w:val="00B67D19"/>
    <w:rsid w:val="00B71488"/>
    <w:rsid w:val="00B74C8D"/>
    <w:rsid w:val="00B754B6"/>
    <w:rsid w:val="00B77F68"/>
    <w:rsid w:val="00B83DF4"/>
    <w:rsid w:val="00B84D3E"/>
    <w:rsid w:val="00B856A9"/>
    <w:rsid w:val="00B85E29"/>
    <w:rsid w:val="00B90378"/>
    <w:rsid w:val="00B91C8E"/>
    <w:rsid w:val="00B91ECB"/>
    <w:rsid w:val="00B92027"/>
    <w:rsid w:val="00B947B5"/>
    <w:rsid w:val="00B96525"/>
    <w:rsid w:val="00BA006F"/>
    <w:rsid w:val="00BA15D9"/>
    <w:rsid w:val="00BB2162"/>
    <w:rsid w:val="00BB377F"/>
    <w:rsid w:val="00BB4575"/>
    <w:rsid w:val="00BC4F0F"/>
    <w:rsid w:val="00BC50BE"/>
    <w:rsid w:val="00BC50F5"/>
    <w:rsid w:val="00BC550B"/>
    <w:rsid w:val="00BD2129"/>
    <w:rsid w:val="00BD76D7"/>
    <w:rsid w:val="00BE579C"/>
    <w:rsid w:val="00BE6CBE"/>
    <w:rsid w:val="00BE6D03"/>
    <w:rsid w:val="00BF1634"/>
    <w:rsid w:val="00BF5060"/>
    <w:rsid w:val="00C06103"/>
    <w:rsid w:val="00C07781"/>
    <w:rsid w:val="00C14DEE"/>
    <w:rsid w:val="00C35F1F"/>
    <w:rsid w:val="00C41978"/>
    <w:rsid w:val="00C41F88"/>
    <w:rsid w:val="00C42CBF"/>
    <w:rsid w:val="00C62B7C"/>
    <w:rsid w:val="00C6370E"/>
    <w:rsid w:val="00C63BE2"/>
    <w:rsid w:val="00C65D94"/>
    <w:rsid w:val="00C772F1"/>
    <w:rsid w:val="00C806A7"/>
    <w:rsid w:val="00C80DA9"/>
    <w:rsid w:val="00C84227"/>
    <w:rsid w:val="00C909EB"/>
    <w:rsid w:val="00C91AC7"/>
    <w:rsid w:val="00C9344A"/>
    <w:rsid w:val="00CB0142"/>
    <w:rsid w:val="00CB544F"/>
    <w:rsid w:val="00CB7E6E"/>
    <w:rsid w:val="00CB7F58"/>
    <w:rsid w:val="00CC74B2"/>
    <w:rsid w:val="00CD7FF6"/>
    <w:rsid w:val="00CE0C9D"/>
    <w:rsid w:val="00CE647F"/>
    <w:rsid w:val="00D01E2C"/>
    <w:rsid w:val="00D074AC"/>
    <w:rsid w:val="00D12E61"/>
    <w:rsid w:val="00D21008"/>
    <w:rsid w:val="00D24DB2"/>
    <w:rsid w:val="00D277D0"/>
    <w:rsid w:val="00D33051"/>
    <w:rsid w:val="00D33D34"/>
    <w:rsid w:val="00D434D5"/>
    <w:rsid w:val="00D47AA9"/>
    <w:rsid w:val="00D52128"/>
    <w:rsid w:val="00D544E6"/>
    <w:rsid w:val="00D54E25"/>
    <w:rsid w:val="00D65ADF"/>
    <w:rsid w:val="00D67F12"/>
    <w:rsid w:val="00D7239A"/>
    <w:rsid w:val="00D75291"/>
    <w:rsid w:val="00D752E4"/>
    <w:rsid w:val="00D7569B"/>
    <w:rsid w:val="00D770B9"/>
    <w:rsid w:val="00D82B63"/>
    <w:rsid w:val="00D85E75"/>
    <w:rsid w:val="00D913A9"/>
    <w:rsid w:val="00D926FC"/>
    <w:rsid w:val="00D94578"/>
    <w:rsid w:val="00D94CAE"/>
    <w:rsid w:val="00D96431"/>
    <w:rsid w:val="00DA1980"/>
    <w:rsid w:val="00DA727E"/>
    <w:rsid w:val="00DB03DA"/>
    <w:rsid w:val="00DB1EB3"/>
    <w:rsid w:val="00DB6DCD"/>
    <w:rsid w:val="00DC183A"/>
    <w:rsid w:val="00DC6F26"/>
    <w:rsid w:val="00DD5592"/>
    <w:rsid w:val="00DD676A"/>
    <w:rsid w:val="00DE282C"/>
    <w:rsid w:val="00DE3102"/>
    <w:rsid w:val="00DF0FF3"/>
    <w:rsid w:val="00DF103A"/>
    <w:rsid w:val="00DF6D83"/>
    <w:rsid w:val="00E02EFA"/>
    <w:rsid w:val="00E0411F"/>
    <w:rsid w:val="00E060CF"/>
    <w:rsid w:val="00E06AE0"/>
    <w:rsid w:val="00E07729"/>
    <w:rsid w:val="00E10425"/>
    <w:rsid w:val="00E10499"/>
    <w:rsid w:val="00E113A0"/>
    <w:rsid w:val="00E21827"/>
    <w:rsid w:val="00E22263"/>
    <w:rsid w:val="00E253B2"/>
    <w:rsid w:val="00E32426"/>
    <w:rsid w:val="00E366AD"/>
    <w:rsid w:val="00E42D96"/>
    <w:rsid w:val="00E43DE4"/>
    <w:rsid w:val="00E500F3"/>
    <w:rsid w:val="00E5083D"/>
    <w:rsid w:val="00E50FCB"/>
    <w:rsid w:val="00E57C77"/>
    <w:rsid w:val="00E62533"/>
    <w:rsid w:val="00E668C7"/>
    <w:rsid w:val="00E66E9A"/>
    <w:rsid w:val="00E80800"/>
    <w:rsid w:val="00E82200"/>
    <w:rsid w:val="00E90811"/>
    <w:rsid w:val="00E92DBE"/>
    <w:rsid w:val="00EA70DF"/>
    <w:rsid w:val="00EA76A9"/>
    <w:rsid w:val="00EB524F"/>
    <w:rsid w:val="00EC00E4"/>
    <w:rsid w:val="00EC1523"/>
    <w:rsid w:val="00EC5AEF"/>
    <w:rsid w:val="00ED1C2B"/>
    <w:rsid w:val="00ED4B50"/>
    <w:rsid w:val="00ED583A"/>
    <w:rsid w:val="00EE022F"/>
    <w:rsid w:val="00EE0C6D"/>
    <w:rsid w:val="00EF08E2"/>
    <w:rsid w:val="00EF3B71"/>
    <w:rsid w:val="00F007AB"/>
    <w:rsid w:val="00F0385E"/>
    <w:rsid w:val="00F05B65"/>
    <w:rsid w:val="00F11EE9"/>
    <w:rsid w:val="00F16E8A"/>
    <w:rsid w:val="00F217ED"/>
    <w:rsid w:val="00F229B5"/>
    <w:rsid w:val="00F23580"/>
    <w:rsid w:val="00F247A3"/>
    <w:rsid w:val="00F261B7"/>
    <w:rsid w:val="00F27AE0"/>
    <w:rsid w:val="00F336FB"/>
    <w:rsid w:val="00F34E6F"/>
    <w:rsid w:val="00F47D33"/>
    <w:rsid w:val="00F50B74"/>
    <w:rsid w:val="00F53217"/>
    <w:rsid w:val="00F5774C"/>
    <w:rsid w:val="00F71FAA"/>
    <w:rsid w:val="00F73FDB"/>
    <w:rsid w:val="00F819F2"/>
    <w:rsid w:val="00F83B73"/>
    <w:rsid w:val="00F83F53"/>
    <w:rsid w:val="00F8672D"/>
    <w:rsid w:val="00F91262"/>
    <w:rsid w:val="00F97ABE"/>
    <w:rsid w:val="00FA409C"/>
    <w:rsid w:val="00FA7CFB"/>
    <w:rsid w:val="00FB125E"/>
    <w:rsid w:val="00FB2F74"/>
    <w:rsid w:val="00FB78AC"/>
    <w:rsid w:val="00FC2762"/>
    <w:rsid w:val="00FC74C4"/>
    <w:rsid w:val="00FD1DE8"/>
    <w:rsid w:val="00FD6766"/>
    <w:rsid w:val="00FD7062"/>
    <w:rsid w:val="00FE087C"/>
    <w:rsid w:val="00FE22B7"/>
    <w:rsid w:val="00FE22FD"/>
    <w:rsid w:val="00FE31DB"/>
    <w:rsid w:val="00FE63BE"/>
    <w:rsid w:val="00FE6870"/>
    <w:rsid w:val="00FE7B08"/>
    <w:rsid w:val="00FF3146"/>
    <w:rsid w:val="00FF556F"/>
    <w:rsid w:val="00FF65C0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88B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DE4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tulo2">
    <w:name w:val="heading 2"/>
    <w:basedOn w:val="Ttulo1"/>
    <w:link w:val="Ttulo2Car"/>
    <w:autoRedefine/>
    <w:uiPriority w:val="9"/>
    <w:qFormat/>
    <w:rsid w:val="00E43DE4"/>
    <w:pPr>
      <w:numPr>
        <w:ilvl w:val="1"/>
      </w:numPr>
      <w:ind w:left="426"/>
      <w:outlineLvl w:val="1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A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D88"/>
  </w:style>
  <w:style w:type="paragraph" w:styleId="Piedepgina">
    <w:name w:val="footer"/>
    <w:basedOn w:val="Normal"/>
    <w:link w:val="Piedepgina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D88"/>
  </w:style>
  <w:style w:type="paragraph" w:styleId="Sinespaciado">
    <w:name w:val="No Spacing"/>
    <w:uiPriority w:val="1"/>
    <w:qFormat/>
    <w:rsid w:val="00CE0C9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4F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F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90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82C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uiPriority w:val="1"/>
    <w:qFormat/>
    <w:rsid w:val="00891D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5"/>
      <w:szCs w:val="25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D2B"/>
    <w:rPr>
      <w:rFonts w:ascii="Arial" w:eastAsiaTheme="minorEastAsia" w:hAnsi="Arial" w:cs="Arial"/>
      <w:sz w:val="25"/>
      <w:szCs w:val="25"/>
      <w:lang w:val="es-ES" w:eastAsia="es-ES"/>
    </w:rPr>
  </w:style>
  <w:style w:type="paragraph" w:customStyle="1" w:styleId="Default">
    <w:name w:val="Default"/>
    <w:rsid w:val="00105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B1A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43DE4"/>
    <w:rPr>
      <w:rFonts w:ascii="Arial" w:eastAsiaTheme="majorEastAsia" w:hAnsi="Arial" w:cs="Arial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43DE4"/>
    <w:rPr>
      <w:rFonts w:ascii="Arial" w:eastAsiaTheme="majorEastAsia" w:hAnsi="Arial" w:cs="Arial"/>
      <w:b/>
      <w:bCs/>
      <w:szCs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DE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3D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3DE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4561"/>
    <w:pPr>
      <w:spacing w:after="0" w:line="240" w:lineRule="auto"/>
    </w:pPr>
    <w:rPr>
      <w:rFonts w:ascii="Calibri" w:hAnsi="Calibri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4561"/>
    <w:rPr>
      <w:rFonts w:ascii="Calibri" w:hAnsi="Calibri"/>
      <w:szCs w:val="21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DE4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tulo2">
    <w:name w:val="heading 2"/>
    <w:basedOn w:val="Ttulo1"/>
    <w:link w:val="Ttulo2Car"/>
    <w:autoRedefine/>
    <w:uiPriority w:val="9"/>
    <w:qFormat/>
    <w:rsid w:val="00E43DE4"/>
    <w:pPr>
      <w:numPr>
        <w:ilvl w:val="1"/>
      </w:numPr>
      <w:ind w:left="426"/>
      <w:outlineLvl w:val="1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A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D88"/>
  </w:style>
  <w:style w:type="paragraph" w:styleId="Piedepgina">
    <w:name w:val="footer"/>
    <w:basedOn w:val="Normal"/>
    <w:link w:val="PiedepginaCar"/>
    <w:uiPriority w:val="99"/>
    <w:unhideWhenUsed/>
    <w:rsid w:val="00A9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D88"/>
  </w:style>
  <w:style w:type="paragraph" w:styleId="Sinespaciado">
    <w:name w:val="No Spacing"/>
    <w:uiPriority w:val="1"/>
    <w:qFormat/>
    <w:rsid w:val="00CE0C9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4F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F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90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82C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uiPriority w:val="1"/>
    <w:qFormat/>
    <w:rsid w:val="00891D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5"/>
      <w:szCs w:val="25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D2B"/>
    <w:rPr>
      <w:rFonts w:ascii="Arial" w:eastAsiaTheme="minorEastAsia" w:hAnsi="Arial" w:cs="Arial"/>
      <w:sz w:val="25"/>
      <w:szCs w:val="25"/>
      <w:lang w:val="es-ES" w:eastAsia="es-ES"/>
    </w:rPr>
  </w:style>
  <w:style w:type="paragraph" w:customStyle="1" w:styleId="Default">
    <w:name w:val="Default"/>
    <w:rsid w:val="00105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B1A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43DE4"/>
    <w:rPr>
      <w:rFonts w:ascii="Arial" w:eastAsiaTheme="majorEastAsia" w:hAnsi="Arial" w:cs="Arial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43DE4"/>
    <w:rPr>
      <w:rFonts w:ascii="Arial" w:eastAsiaTheme="majorEastAsia" w:hAnsi="Arial" w:cs="Arial"/>
      <w:b/>
      <w:bCs/>
      <w:szCs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3DE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3D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3DE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144561"/>
    <w:pPr>
      <w:spacing w:after="0" w:line="240" w:lineRule="auto"/>
    </w:pPr>
    <w:rPr>
      <w:rFonts w:ascii="Calibri" w:hAnsi="Calibri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44561"/>
    <w:rPr>
      <w:rFonts w:ascii="Calibri" w:hAnsi="Calibri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01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2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86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F1B69-7A6C-4FF6-927A-1ABE57F4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Novojet</dc:creator>
  <cp:lastModifiedBy>Novojet</cp:lastModifiedBy>
  <cp:revision>6</cp:revision>
  <cp:lastPrinted>2018-11-30T15:30:00Z</cp:lastPrinted>
  <dcterms:created xsi:type="dcterms:W3CDTF">2021-10-19T15:11:00Z</dcterms:created>
  <dcterms:modified xsi:type="dcterms:W3CDTF">2022-01-21T22:50:00Z</dcterms:modified>
</cp:coreProperties>
</file>