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8"/>
          <w:szCs w:val="20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8.</w:t>
      </w:r>
      <w:r>
        <w:rPr>
          <w:rFonts w:hint="eastAsia" w:ascii="Times New Roman" w:hAnsi="Times New Roman" w:eastAsia="宋体" w:cs="Times New Roman"/>
          <w:b/>
          <w:sz w:val="28"/>
          <w:szCs w:val="20"/>
        </w:rPr>
        <w:t>答辩委员会决议</w:t>
      </w:r>
    </w:p>
    <w:tbl>
      <w:tblPr>
        <w:tblStyle w:val="6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691"/>
        <w:gridCol w:w="1559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6" w:hRule="atLeast"/>
        </w:trPr>
        <w:tc>
          <w:tcPr>
            <w:tcW w:w="9321" w:type="dxa"/>
            <w:gridSpan w:val="4"/>
            <w:tcBorders>
              <w:top w:val="single" w:color="auto" w:sz="4" w:space="0"/>
              <w:bottom w:val="nil"/>
            </w:tcBorders>
          </w:tcPr>
          <w:p>
            <w:pPr>
              <w:spacing w:before="156" w:beforeLines="50"/>
              <w:rPr>
                <w:rFonts w:ascii="Times New Roman" w:hAnsi="Times New Roman" w:eastAsia="宋体" w:cs="Times New Roman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对学位论文的评语及是否建议授予硕士学位：</w:t>
            </w:r>
          </w:p>
          <w:p>
            <w:pPr>
              <w:spacing w:line="360" w:lineRule="auto"/>
              <w:ind w:firstLine="404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硕士研究生李帅针对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柔性车间调度问题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进行了研究，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提交了题为《基于改进食肉</w:t>
            </w:r>
            <w:r>
              <w:rPr>
                <w:rFonts w:ascii="Times New Roman" w:hAnsi="Times New Roman" w:eastAsia="宋体" w:cs="Times New Roman"/>
                <w:szCs w:val="21"/>
              </w:rPr>
              <w:t>植物算法的柔性作业车间调度研究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》的学位论文。论文选题具有较好的理论意义及应用价值。论文主要工作如下：</w:t>
            </w:r>
          </w:p>
          <w:p>
            <w:pPr>
              <w:pStyle w:val="2"/>
              <w:adjustRightInd w:val="0"/>
              <w:snapToGrid w:val="0"/>
              <w:spacing w:line="440" w:lineRule="atLeast"/>
              <w:ind w:firstLine="48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1. 针对静态</w:t>
            </w:r>
            <w:r>
              <w:rPr>
                <w:rFonts w:ascii="Times New Roman" w:hAnsi="Times New Roman"/>
                <w:szCs w:val="21"/>
              </w:rPr>
              <w:t>柔性作业车间调度问题，</w:t>
            </w:r>
            <w:r>
              <w:rPr>
                <w:rFonts w:hint="eastAsia" w:ascii="Times New Roman" w:hAnsi="Times New Roman"/>
                <w:szCs w:val="21"/>
              </w:rPr>
              <w:t>给</w:t>
            </w:r>
            <w:r>
              <w:rPr>
                <w:rFonts w:ascii="Times New Roman" w:hAnsi="Times New Roman"/>
                <w:szCs w:val="21"/>
              </w:rPr>
              <w:t>出了一种</w:t>
            </w:r>
            <w:r>
              <w:rPr>
                <w:rFonts w:hint="eastAsia" w:ascii="Times New Roman" w:hAnsi="Times New Roman"/>
                <w:szCs w:val="21"/>
              </w:rPr>
              <w:t>基于准反射学习</w:t>
            </w:r>
            <w:r>
              <w:rPr>
                <w:rFonts w:ascii="Times New Roman" w:hAnsi="Times New Roman"/>
                <w:szCs w:val="21"/>
              </w:rPr>
              <w:t>的食肉植物算法</w:t>
            </w:r>
            <w:r>
              <w:rPr>
                <w:rFonts w:hint="eastAsia" w:ascii="Times New Roman" w:hAnsi="Times New Roman"/>
                <w:szCs w:val="21"/>
              </w:rPr>
              <w:t>，以</w:t>
            </w:r>
            <w:r>
              <w:rPr>
                <w:rFonts w:ascii="Times New Roman" w:hAnsi="Times New Roman"/>
                <w:szCs w:val="21"/>
              </w:rPr>
              <w:t>寻求高质量的调度方案</w:t>
            </w:r>
            <w:r>
              <w:rPr>
                <w:rFonts w:hint="eastAsia" w:ascii="Times New Roman" w:hAnsi="Times New Roman"/>
                <w:szCs w:val="21"/>
              </w:rPr>
              <w:t>，仿真验证了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算法</w:t>
            </w:r>
            <w:r>
              <w:rPr>
                <w:rFonts w:hint="eastAsia" w:ascii="Times New Roman" w:hAnsi="Times New Roman"/>
                <w:szCs w:val="21"/>
              </w:rPr>
              <w:t>的有效性。</w:t>
            </w:r>
          </w:p>
          <w:p>
            <w:pPr>
              <w:pStyle w:val="2"/>
              <w:adjustRightInd w:val="0"/>
              <w:snapToGrid w:val="0"/>
              <w:spacing w:line="440" w:lineRule="atLeast"/>
              <w:ind w:firstLine="48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 xml:space="preserve">. </w:t>
            </w:r>
            <w:r>
              <w:rPr>
                <w:rFonts w:hint="eastAsia" w:ascii="Times New Roman" w:hAnsi="Times New Roman"/>
                <w:szCs w:val="21"/>
              </w:rPr>
              <w:t>针对多目标动态柔性作业车间调度问题，融合</w:t>
            </w:r>
            <w:r>
              <w:rPr>
                <w:rFonts w:ascii="Times New Roman" w:hAnsi="Times New Roman"/>
                <w:szCs w:val="21"/>
              </w:rPr>
              <w:t>快速非支配排序及拥挤度比较算子</w:t>
            </w:r>
            <w:r>
              <w:rPr>
                <w:rFonts w:hint="eastAsia" w:ascii="Times New Roman" w:hAnsi="Times New Roman"/>
                <w:szCs w:val="21"/>
              </w:rPr>
              <w:t>，给出了一种多目标食肉</w:t>
            </w:r>
            <w:r>
              <w:rPr>
                <w:rFonts w:ascii="Times New Roman" w:hAnsi="Times New Roman"/>
                <w:szCs w:val="21"/>
              </w:rPr>
              <w:t>植物算法</w:t>
            </w:r>
            <w:r>
              <w:rPr>
                <w:rFonts w:hint="eastAsia" w:ascii="Times New Roman" w:hAnsi="Times New Roman"/>
                <w:szCs w:val="21"/>
              </w:rPr>
              <w:t>，以</w:t>
            </w:r>
            <w:r>
              <w:rPr>
                <w:rFonts w:ascii="Times New Roman" w:hAnsi="Times New Roman"/>
                <w:szCs w:val="21"/>
              </w:rPr>
              <w:t>应对</w:t>
            </w:r>
            <w:r>
              <w:rPr>
                <w:rFonts w:hint="eastAsia" w:ascii="Times New Roman" w:hAnsi="Times New Roman"/>
                <w:szCs w:val="21"/>
              </w:rPr>
              <w:t>机器</w:t>
            </w:r>
            <w:r>
              <w:rPr>
                <w:rFonts w:ascii="Times New Roman" w:hAnsi="Times New Roman"/>
                <w:szCs w:val="21"/>
              </w:rPr>
              <w:t>故障动态事件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对作业效率的影响</w:t>
            </w:r>
            <w:bookmarkStart w:id="0" w:name="_GoBack"/>
            <w:bookmarkEnd w:id="0"/>
            <w:r>
              <w:rPr>
                <w:rFonts w:hint="eastAsia" w:ascii="Times New Roman" w:hAnsi="Times New Roman"/>
                <w:szCs w:val="21"/>
              </w:rPr>
              <w:t>，仿真验证了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算法</w:t>
            </w:r>
            <w:r>
              <w:rPr>
                <w:rFonts w:hint="eastAsia" w:ascii="Times New Roman" w:hAnsi="Times New Roman"/>
                <w:szCs w:val="21"/>
              </w:rPr>
              <w:t>的有效性。</w:t>
            </w:r>
          </w:p>
          <w:p>
            <w:pPr>
              <w:spacing w:line="360" w:lineRule="auto"/>
              <w:ind w:firstLine="424" w:firstLineChars="202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李帅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硕士学位论文答辩，并建议授予其工学硕士学位。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出席委员人数：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right="404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通过答辩，建议授予硕士学位；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未通过答辩，建议不授予硕士学位，允许重新申请答辩；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未通过答辩，建议不授予硕士学位，不允许重新申请答辩。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379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答辩委员会主席签字：</w:t>
            </w: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               年     月     日</w:t>
            </w:r>
          </w:p>
        </w:tc>
      </w:tr>
    </w:tbl>
    <w:p/>
    <w:sectPr>
      <w:pgSz w:w="11906" w:h="16838"/>
      <w:pgMar w:top="1304" w:right="1797" w:bottom="130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4MWQ0YmI3ZGFjMzY1ZTY0N2ZlMTBjNjMxOGVhZjUifQ=="/>
  </w:docVars>
  <w:rsids>
    <w:rsidRoot w:val="00445DD4"/>
    <w:rsid w:val="00030919"/>
    <w:rsid w:val="000E3F5F"/>
    <w:rsid w:val="00141F2D"/>
    <w:rsid w:val="001E0B02"/>
    <w:rsid w:val="00223507"/>
    <w:rsid w:val="002258B8"/>
    <w:rsid w:val="002310D9"/>
    <w:rsid w:val="00241230"/>
    <w:rsid w:val="002E2642"/>
    <w:rsid w:val="00374423"/>
    <w:rsid w:val="0037734E"/>
    <w:rsid w:val="00394278"/>
    <w:rsid w:val="00445DD4"/>
    <w:rsid w:val="004B30F0"/>
    <w:rsid w:val="004F54BD"/>
    <w:rsid w:val="0050537B"/>
    <w:rsid w:val="00583FA8"/>
    <w:rsid w:val="005E538F"/>
    <w:rsid w:val="00602CCC"/>
    <w:rsid w:val="006617A8"/>
    <w:rsid w:val="00735BBB"/>
    <w:rsid w:val="00760131"/>
    <w:rsid w:val="00835A96"/>
    <w:rsid w:val="00882D7A"/>
    <w:rsid w:val="008853FE"/>
    <w:rsid w:val="0088561B"/>
    <w:rsid w:val="008C15FD"/>
    <w:rsid w:val="00912F7C"/>
    <w:rsid w:val="00983A1D"/>
    <w:rsid w:val="009A14FD"/>
    <w:rsid w:val="009D701E"/>
    <w:rsid w:val="009F1F5D"/>
    <w:rsid w:val="00A87A8C"/>
    <w:rsid w:val="00AF7D12"/>
    <w:rsid w:val="00B033F9"/>
    <w:rsid w:val="00B535E3"/>
    <w:rsid w:val="00B90107"/>
    <w:rsid w:val="00BA5697"/>
    <w:rsid w:val="00BE4201"/>
    <w:rsid w:val="00C51B6F"/>
    <w:rsid w:val="00C96956"/>
    <w:rsid w:val="00DC3E98"/>
    <w:rsid w:val="00E015B4"/>
    <w:rsid w:val="00E7670F"/>
    <w:rsid w:val="00F14A76"/>
    <w:rsid w:val="00F37C8A"/>
    <w:rsid w:val="00F73C30"/>
    <w:rsid w:val="00FB1C6A"/>
    <w:rsid w:val="16726C02"/>
    <w:rsid w:val="2F8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rPr>
      <w:rFonts w:ascii="宋体" w:hAnsi="Courier New" w:eastAsia="宋体" w:cs="Times New Roman"/>
      <w:bCs/>
      <w:szCs w:val="20"/>
    </w:r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uiPriority w:val="99"/>
    <w:rPr>
      <w:sz w:val="18"/>
      <w:szCs w:val="18"/>
    </w:rPr>
  </w:style>
  <w:style w:type="paragraph" w:customStyle="1" w:styleId="11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纯文本 字符"/>
    <w:basedOn w:val="7"/>
    <w:link w:val="2"/>
    <w:qFormat/>
    <w:uiPriority w:val="0"/>
    <w:rPr>
      <w:rFonts w:ascii="宋体" w:hAnsi="Courier New" w:eastAsia="宋体" w:cs="Times New Roman"/>
      <w:bCs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533</Characters>
  <Lines>4</Lines>
  <Paragraphs>1</Paragraphs>
  <TotalTime>19</TotalTime>
  <ScaleCrop>false</ScaleCrop>
  <LinksUpToDate>false</LinksUpToDate>
  <CharactersWithSpaces>625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2024-05-15T11:02:00Z</dcterms:created>
  <dc:creator>Administrator</dc:creator>
  <cp:lastModifiedBy>樊樊小喵</cp:lastModifiedBy>
  <cp:lastPrinted>2021-06-04T06:40:00Z</cp:lastPrinted>
  <dcterms:modified xsi:type="dcterms:W3CDTF">2024-05-24T03:27:06Z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3EDA9C7320FF4C41B1925BF6EA52FC86_12</vt:lpwstr>
  </property>
</Properties>
</file>