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6F3C0" w14:textId="51E4880C" w:rsidR="00905C38" w:rsidRPr="002E0295" w:rsidRDefault="00905C38" w:rsidP="00905C38">
      <w:pPr>
        <w:jc w:val="center"/>
        <w:rPr>
          <w:rFonts w:ascii="宋体" w:eastAsia="宋体" w:hAnsi="宋体"/>
          <w:b/>
          <w:sz w:val="36"/>
          <w:szCs w:val="36"/>
        </w:rPr>
      </w:pPr>
      <w:r w:rsidRPr="002E0295">
        <w:rPr>
          <w:rFonts w:ascii="宋体" w:eastAsia="宋体" w:hAnsi="宋体" w:hint="eastAsia"/>
          <w:b/>
          <w:sz w:val="36"/>
          <w:szCs w:val="36"/>
        </w:rPr>
        <w:t>魏建帅评语：</w:t>
      </w:r>
    </w:p>
    <w:p w14:paraId="04A44688" w14:textId="427C4186" w:rsidR="00F043AF" w:rsidRPr="006769F4" w:rsidRDefault="00F043AF" w:rsidP="00693A90">
      <w:pPr>
        <w:spacing w:line="440" w:lineRule="atLeast"/>
        <w:ind w:firstLineChars="200" w:firstLine="420"/>
        <w:rPr>
          <w:rFonts w:ascii="宋体" w:eastAsia="宋体" w:hAnsi="宋体"/>
        </w:rPr>
      </w:pPr>
      <w:r w:rsidRPr="006769F4">
        <w:rPr>
          <w:rFonts w:ascii="宋体" w:eastAsia="宋体" w:hAnsi="宋体" w:hint="eastAsia"/>
        </w:rPr>
        <w:t>魏建帅同学在研究生就读期间</w:t>
      </w:r>
      <w:r w:rsidR="009B6EBE" w:rsidRPr="006769F4">
        <w:rPr>
          <w:rFonts w:ascii="宋体" w:eastAsia="宋体" w:hAnsi="宋体" w:hint="eastAsia"/>
        </w:rPr>
        <w:t>科研态度认真负责</w:t>
      </w:r>
      <w:r w:rsidRPr="006769F4">
        <w:rPr>
          <w:rFonts w:ascii="宋体" w:eastAsia="宋体" w:hAnsi="宋体" w:hint="eastAsia"/>
        </w:rPr>
        <w:t>，勤奋刻苦，做事认真，</w:t>
      </w:r>
      <w:r w:rsidR="00F35638" w:rsidRPr="006769F4">
        <w:rPr>
          <w:rFonts w:ascii="宋体" w:eastAsia="宋体" w:hAnsi="宋体" w:hint="eastAsia"/>
        </w:rPr>
        <w:t>尊敬师长，</w:t>
      </w:r>
      <w:r w:rsidRPr="006769F4">
        <w:rPr>
          <w:rFonts w:ascii="宋体" w:eastAsia="宋体" w:hAnsi="宋体" w:hint="eastAsia"/>
        </w:rPr>
        <w:t>乐于助人。围绕课题方向，积极阅读相关文献，了解研究领域前沿，具有较好的独立思考和解决问题的能力。在学术科研方面，该生严谨好学，</w:t>
      </w:r>
      <w:r w:rsidR="00C9021F" w:rsidRPr="006769F4">
        <w:rPr>
          <w:rFonts w:ascii="宋体" w:eastAsia="宋体" w:hAnsi="宋体" w:hint="eastAsia"/>
        </w:rPr>
        <w:t>完成了一篇学术论文的撰写处于投稿状态，</w:t>
      </w:r>
      <w:r w:rsidRPr="006769F4">
        <w:rPr>
          <w:rFonts w:ascii="宋体" w:eastAsia="宋体" w:hAnsi="宋体" w:hint="eastAsia"/>
        </w:rPr>
        <w:t>积极参加课外竞赛和</w:t>
      </w:r>
      <w:r w:rsidR="000A030F" w:rsidRPr="006769F4">
        <w:rPr>
          <w:rFonts w:ascii="宋体" w:eastAsia="宋体" w:hAnsi="宋体" w:hint="eastAsia"/>
        </w:rPr>
        <w:t>学术会议</w:t>
      </w:r>
      <w:r w:rsidRPr="006769F4">
        <w:rPr>
          <w:rFonts w:ascii="宋体" w:eastAsia="宋体" w:hAnsi="宋体" w:hint="eastAsia"/>
        </w:rPr>
        <w:t>，并且认真完成了硕士学位论文的撰写工作。其研究课题为</w:t>
      </w:r>
      <w:r w:rsidR="00DC1C54" w:rsidRPr="006769F4">
        <w:rPr>
          <w:rFonts w:ascii="宋体" w:eastAsia="宋体" w:hAnsi="宋体" w:hint="eastAsia"/>
        </w:rPr>
        <w:t>高动态异构车联网络资源联合鲁棒优化分配</w:t>
      </w:r>
      <w:r w:rsidRPr="006769F4">
        <w:rPr>
          <w:rFonts w:ascii="宋体" w:eastAsia="宋体" w:hAnsi="宋体" w:hint="eastAsia"/>
        </w:rPr>
        <w:t>，在</w:t>
      </w:r>
      <w:r w:rsidR="00B63874">
        <w:rPr>
          <w:rFonts w:ascii="宋体" w:eastAsia="宋体" w:hAnsi="宋体" w:hint="eastAsia"/>
        </w:rPr>
        <w:t>无人机</w:t>
      </w:r>
      <w:r w:rsidR="005632F0">
        <w:rPr>
          <w:rFonts w:ascii="宋体" w:eastAsia="宋体" w:hAnsi="宋体" w:hint="eastAsia"/>
        </w:rPr>
        <w:t>与云服务器</w:t>
      </w:r>
      <w:r w:rsidR="00B63874">
        <w:rPr>
          <w:rFonts w:ascii="宋体" w:eastAsia="宋体" w:hAnsi="宋体" w:hint="eastAsia"/>
        </w:rPr>
        <w:t>辅助</w:t>
      </w:r>
      <w:r w:rsidR="00153B18" w:rsidRPr="006769F4">
        <w:rPr>
          <w:rFonts w:ascii="宋体" w:eastAsia="宋体" w:hAnsi="宋体" w:hint="eastAsia"/>
        </w:rPr>
        <w:t>车联网异构</w:t>
      </w:r>
      <w:r w:rsidRPr="006769F4">
        <w:rPr>
          <w:rFonts w:ascii="宋体" w:eastAsia="宋体" w:hAnsi="宋体" w:hint="eastAsia"/>
        </w:rPr>
        <w:t>场景中，通过设计</w:t>
      </w:r>
      <w:r w:rsidR="00854FB4">
        <w:rPr>
          <w:rFonts w:ascii="宋体" w:eastAsia="宋体" w:hAnsi="宋体" w:hint="eastAsia"/>
        </w:rPr>
        <w:t>鲁棒的</w:t>
      </w:r>
      <w:r w:rsidR="0055358E">
        <w:rPr>
          <w:rFonts w:ascii="宋体" w:eastAsia="宋体" w:hAnsi="宋体" w:hint="eastAsia"/>
        </w:rPr>
        <w:t>功率控制</w:t>
      </w:r>
      <w:r w:rsidRPr="006769F4">
        <w:rPr>
          <w:rFonts w:ascii="宋体" w:eastAsia="宋体" w:hAnsi="宋体" w:hint="eastAsia"/>
        </w:rPr>
        <w:t>算法</w:t>
      </w:r>
      <w:r w:rsidR="0055358E">
        <w:rPr>
          <w:rFonts w:ascii="宋体" w:eastAsia="宋体" w:hAnsi="宋体" w:hint="eastAsia"/>
        </w:rPr>
        <w:t>，优化无人机轨迹等</w:t>
      </w:r>
      <w:r w:rsidRPr="006769F4">
        <w:rPr>
          <w:rFonts w:ascii="宋体" w:eastAsia="宋体" w:hAnsi="宋体" w:hint="eastAsia"/>
        </w:rPr>
        <w:t>提升车联网性能</w:t>
      </w:r>
      <w:r w:rsidR="00232CD2">
        <w:rPr>
          <w:rFonts w:ascii="宋体" w:eastAsia="宋体" w:hAnsi="宋体" w:hint="eastAsia"/>
        </w:rPr>
        <w:t>，</w:t>
      </w:r>
      <w:r w:rsidR="00232CD2" w:rsidRPr="002A4D54">
        <w:rPr>
          <w:rFonts w:ascii="宋体" w:eastAsia="宋体" w:hAnsi="宋体"/>
        </w:rPr>
        <w:t>通过仿真验证</w:t>
      </w:r>
      <w:r w:rsidR="00232CD2">
        <w:rPr>
          <w:rFonts w:ascii="宋体" w:eastAsia="宋体" w:hAnsi="宋体" w:hint="eastAsia"/>
        </w:rPr>
        <w:t>所提出的方</w:t>
      </w:r>
      <w:r w:rsidR="00232CD2" w:rsidRPr="002A4D54">
        <w:rPr>
          <w:rFonts w:ascii="宋体" w:eastAsia="宋体" w:hAnsi="宋体"/>
        </w:rPr>
        <w:t>法</w:t>
      </w:r>
      <w:r w:rsidR="00232CD2">
        <w:rPr>
          <w:rFonts w:ascii="宋体" w:eastAsia="宋体" w:hAnsi="宋体" w:hint="eastAsia"/>
        </w:rPr>
        <w:t>是有效的</w:t>
      </w:r>
      <w:r w:rsidR="00B96927">
        <w:rPr>
          <w:rFonts w:ascii="宋体" w:eastAsia="宋体" w:hAnsi="宋体" w:hint="eastAsia"/>
        </w:rPr>
        <w:t>。</w:t>
      </w:r>
      <w:r w:rsidRPr="006769F4">
        <w:rPr>
          <w:rFonts w:ascii="宋体" w:eastAsia="宋体" w:hAnsi="宋体" w:hint="eastAsia"/>
        </w:rPr>
        <w:t>学位论文内容较为充实，研究结果有较好的理论意义和实际应用价值。</w:t>
      </w:r>
    </w:p>
    <w:p w14:paraId="07179B3E" w14:textId="06C21B4F" w:rsidR="000A4AE8" w:rsidRPr="006769F4" w:rsidRDefault="00F043AF" w:rsidP="00326465">
      <w:pPr>
        <w:spacing w:line="440" w:lineRule="atLeast"/>
        <w:ind w:firstLineChars="200" w:firstLine="420"/>
        <w:rPr>
          <w:rFonts w:ascii="宋体" w:eastAsia="宋体" w:hAnsi="宋体"/>
        </w:rPr>
      </w:pPr>
      <w:r w:rsidRPr="006769F4">
        <w:rPr>
          <w:rFonts w:ascii="宋体" w:eastAsia="宋体" w:hAnsi="宋体" w:hint="eastAsia"/>
        </w:rPr>
        <w:t>综上所述，该生较好的完成了研究生期间的课题任务，论文达到工</w:t>
      </w:r>
      <w:r w:rsidR="00DE5964" w:rsidRPr="006769F4">
        <w:rPr>
          <w:rFonts w:ascii="宋体" w:eastAsia="宋体" w:hAnsi="宋体" w:hint="eastAsia"/>
        </w:rPr>
        <w:t>学</w:t>
      </w:r>
      <w:r w:rsidRPr="006769F4">
        <w:rPr>
          <w:rFonts w:ascii="宋体" w:eastAsia="宋体" w:hAnsi="宋体" w:hint="eastAsia"/>
        </w:rPr>
        <w:t>硕士学位论文要求</w:t>
      </w:r>
      <w:r w:rsidR="00F90741">
        <w:rPr>
          <w:rFonts w:ascii="宋体" w:eastAsia="宋体" w:hAnsi="宋体" w:hint="eastAsia"/>
        </w:rPr>
        <w:t>。</w:t>
      </w:r>
    </w:p>
    <w:p w14:paraId="7410CEAF" w14:textId="549A3F84" w:rsidR="00BA2D3E" w:rsidRPr="007B22E0" w:rsidRDefault="00A26612" w:rsidP="007B22E0">
      <w:pPr>
        <w:jc w:val="center"/>
        <w:rPr>
          <w:rFonts w:ascii="宋体" w:eastAsia="宋体" w:hAnsi="宋体"/>
          <w:b/>
          <w:sz w:val="36"/>
          <w:szCs w:val="36"/>
        </w:rPr>
      </w:pPr>
      <w:r w:rsidRPr="007B22E0">
        <w:rPr>
          <w:rFonts w:ascii="宋体" w:eastAsia="宋体" w:hAnsi="宋体" w:hint="eastAsia"/>
          <w:b/>
          <w:sz w:val="36"/>
          <w:szCs w:val="36"/>
        </w:rPr>
        <w:t>郑晓阳</w:t>
      </w:r>
      <w:r w:rsidR="00BA2D3E" w:rsidRPr="007B22E0">
        <w:rPr>
          <w:rFonts w:ascii="宋体" w:eastAsia="宋体" w:hAnsi="宋体" w:hint="eastAsia"/>
          <w:b/>
          <w:sz w:val="36"/>
          <w:szCs w:val="36"/>
        </w:rPr>
        <w:t>评语：</w:t>
      </w:r>
    </w:p>
    <w:p w14:paraId="71AAE6EF" w14:textId="145ACF87" w:rsidR="003142D4" w:rsidRPr="006769F4" w:rsidRDefault="003142D4" w:rsidP="006769F4">
      <w:pPr>
        <w:spacing w:line="440" w:lineRule="atLeast"/>
        <w:ind w:firstLineChars="200" w:firstLine="420"/>
        <w:rPr>
          <w:rFonts w:ascii="宋体" w:eastAsia="宋体" w:hAnsi="宋体"/>
        </w:rPr>
      </w:pPr>
      <w:r w:rsidRPr="006769F4">
        <w:rPr>
          <w:rFonts w:ascii="宋体" w:eastAsia="宋体" w:hAnsi="宋体" w:hint="eastAsia"/>
        </w:rPr>
        <w:t>郑晓阳在研究生学习期间，科研态度认真负责，积极进步，学习刻苦，尊敬师长，乐于助人，主动承担科研任务，有一定的吃苦耐劳精神，具有较好的发展潜力。在学术科研方面，完成了一篇学术论文的撰写处于投稿状态，在读期间获得了中国电工协会杯数学建模大赛三等奖，并且认真完成了硕士学位论文的撰写工作。其研究课题为非线性无线携能通信，并在此基础上构建不同中继辅助通信的场景，结合无人机通信，设计联合优化算法完成对基站能耗最小化和通信链路中断概率最下化的研究，通过仿真验证，达到了节能和提升通信质量的目的。学位论文内容充实，研究结果具有较好的理论意义和应用价值。</w:t>
      </w:r>
    </w:p>
    <w:p w14:paraId="4BC369A2" w14:textId="446A59EE" w:rsidR="00BA2D3E" w:rsidRPr="006769F4" w:rsidRDefault="003142D4" w:rsidP="006769F4">
      <w:pPr>
        <w:spacing w:line="440" w:lineRule="atLeast"/>
        <w:ind w:firstLineChars="200" w:firstLine="420"/>
        <w:rPr>
          <w:rFonts w:ascii="宋体" w:eastAsia="宋体" w:hAnsi="宋体"/>
        </w:rPr>
      </w:pPr>
      <w:r w:rsidRPr="006769F4">
        <w:rPr>
          <w:rFonts w:ascii="宋体" w:eastAsia="宋体" w:hAnsi="宋体" w:hint="eastAsia"/>
        </w:rPr>
        <w:t>综上所述，该生较好的完成了研究生期间的课题任务，论文达到工程硕士学位论文要求。</w:t>
      </w:r>
    </w:p>
    <w:p w14:paraId="3A4B3D88" w14:textId="04D001CA" w:rsidR="00124A07" w:rsidRPr="007B22E0" w:rsidRDefault="00A26612" w:rsidP="007B22E0">
      <w:pPr>
        <w:jc w:val="center"/>
        <w:rPr>
          <w:rFonts w:ascii="宋体" w:eastAsia="宋体" w:hAnsi="宋体"/>
          <w:b/>
          <w:sz w:val="36"/>
          <w:szCs w:val="36"/>
        </w:rPr>
      </w:pPr>
      <w:r w:rsidRPr="007B22E0">
        <w:rPr>
          <w:rFonts w:ascii="宋体" w:eastAsia="宋体" w:hAnsi="宋体" w:hint="eastAsia"/>
          <w:b/>
          <w:sz w:val="36"/>
          <w:szCs w:val="36"/>
        </w:rPr>
        <w:t>李彩月</w:t>
      </w:r>
      <w:r w:rsidR="00124A07" w:rsidRPr="007B22E0">
        <w:rPr>
          <w:rFonts w:ascii="宋体" w:eastAsia="宋体" w:hAnsi="宋体" w:hint="eastAsia"/>
          <w:b/>
          <w:sz w:val="36"/>
          <w:szCs w:val="36"/>
        </w:rPr>
        <w:t>语：</w:t>
      </w:r>
    </w:p>
    <w:p w14:paraId="462DA9FE" w14:textId="0E1DA98B" w:rsidR="002A4D54" w:rsidRPr="002A4D54" w:rsidRDefault="002A4D54" w:rsidP="002A4D54">
      <w:pPr>
        <w:spacing w:line="440" w:lineRule="atLeast"/>
        <w:ind w:firstLineChars="200" w:firstLine="420"/>
        <w:rPr>
          <w:rFonts w:ascii="宋体" w:eastAsia="宋体" w:hAnsi="宋体"/>
        </w:rPr>
      </w:pPr>
      <w:r w:rsidRPr="002A4D54">
        <w:rPr>
          <w:rFonts w:ascii="宋体" w:eastAsia="宋体" w:hAnsi="宋体" w:hint="eastAsia"/>
        </w:rPr>
        <w:t>李彩月在研究生就读期间，思想上积极向上，乐观开朗，学习上勤奋刻苦，生活中乐于助人，尊敬师长。在课题研究过程中，学习态度端正、刻苦努力，能够按时完成导师安排的研究工作，并认真完成硕士毕业论文。研究生期间，完成一篇学术论文的撰写处于投稿状态，研究课题方向为智能反射面辅助的无线通信网络物理层安全研究。结合物理层安全、</w:t>
      </w:r>
      <w:r w:rsidRPr="002A4D54">
        <w:rPr>
          <w:rFonts w:ascii="宋体" w:eastAsia="宋体" w:hAnsi="宋体"/>
        </w:rPr>
        <w:t>RIS以及DWIPT等技术，围绕双无源RIS和有源RIS辅助物理层安全展开研究，建立系统安全速率优化问题，设计优化算法，最终通过仿真实验验证算法的有效性。学位论文内容充实，研究结果具有较好的理论意义和</w:t>
      </w:r>
      <w:r w:rsidRPr="002A4D54">
        <w:rPr>
          <w:rFonts w:ascii="宋体" w:eastAsia="宋体" w:hAnsi="宋体" w:hint="eastAsia"/>
        </w:rPr>
        <w:t>应用价值。</w:t>
      </w:r>
    </w:p>
    <w:p w14:paraId="3D907D2C" w14:textId="60DF5DDF" w:rsidR="00E722D0" w:rsidRPr="002A4D54" w:rsidRDefault="002A4D54" w:rsidP="002A4D54">
      <w:pPr>
        <w:spacing w:line="440" w:lineRule="atLeast"/>
        <w:ind w:leftChars="200" w:left="3150" w:hangingChars="1300" w:hanging="2730"/>
        <w:rPr>
          <w:rFonts w:ascii="宋体" w:eastAsia="宋体" w:hAnsi="宋体"/>
        </w:rPr>
      </w:pPr>
      <w:r w:rsidRPr="002A4D54">
        <w:rPr>
          <w:rFonts w:ascii="宋体" w:eastAsia="宋体" w:hAnsi="宋体" w:hint="eastAsia"/>
        </w:rPr>
        <w:t>综上所述，该生较好地完成了研究生期间的课题任务，论文达到工学硕士学位论文要求。</w:t>
      </w:r>
      <w:r w:rsidR="00385177" w:rsidRPr="002A4D54">
        <w:rPr>
          <w:rFonts w:ascii="宋体" w:eastAsia="宋体" w:hAnsi="宋体" w:hint="eastAsia"/>
          <w:b/>
          <w:sz w:val="36"/>
          <w:szCs w:val="36"/>
        </w:rPr>
        <w:t>仵元梓</w:t>
      </w:r>
      <w:r w:rsidR="00E722D0" w:rsidRPr="002A4D54">
        <w:rPr>
          <w:rFonts w:ascii="宋体" w:eastAsia="宋体" w:hAnsi="宋体" w:hint="eastAsia"/>
          <w:b/>
          <w:sz w:val="36"/>
          <w:szCs w:val="36"/>
        </w:rPr>
        <w:t>评语：</w:t>
      </w:r>
    </w:p>
    <w:p w14:paraId="37C69C0E" w14:textId="532CFE8F" w:rsidR="000B1AE8" w:rsidRPr="000B1AE8" w:rsidRDefault="000B1AE8" w:rsidP="000B1AE8">
      <w:pPr>
        <w:spacing w:line="440" w:lineRule="atLeast"/>
        <w:ind w:firstLineChars="200" w:firstLine="420"/>
        <w:rPr>
          <w:rFonts w:ascii="宋体" w:eastAsia="宋体" w:hAnsi="宋体"/>
        </w:rPr>
      </w:pPr>
      <w:r w:rsidRPr="000B1AE8">
        <w:rPr>
          <w:rFonts w:ascii="宋体" w:eastAsia="宋体" w:hAnsi="宋体"/>
        </w:rPr>
        <w:t>仵元梓同学在研究生就读期间思想积极要求进步，勤奋刻苦，做事认真，为人诚恳，乐于助人。围绕课题方向，积极阅读相关文献，了解研究领域前沿，具有较好的独立思考和解</w:t>
      </w:r>
      <w:r w:rsidRPr="000B1AE8">
        <w:rPr>
          <w:rFonts w:ascii="宋体" w:eastAsia="宋体" w:hAnsi="宋体"/>
        </w:rPr>
        <w:lastRenderedPageBreak/>
        <w:t>决问题的能力。在学术科研方面，该生严谨好学，积极参加课外竞赛和实践活动，获得电工杯三等奖，并且认真完成了硕士学位论文的撰写工作。其研究课题为基于能量收集和中继辅助的MEC网络任务卸载与资源分配研究，提出了分布式优化算法，该方案是在保证用户队列稳定的前提下，联合功率控制和计算资源分配，提出了系统能效最大化的解决策略。通过丁克尔巴赫方法将分式问题转</w:t>
      </w:r>
      <w:r w:rsidRPr="000B1AE8">
        <w:rPr>
          <w:rFonts w:ascii="宋体" w:eastAsia="宋体" w:hAnsi="宋体" w:hint="eastAsia"/>
        </w:rPr>
        <w:t>化为整式问题，再由李亚普诺夫优化方法转化为每个时隙内可求解的子问题。提出的算法可以有效的控制队列长度从而控制系统时延，在保证网络系统稳定运行的前提下最大化系统的能效。研究结果有较好的理论意义和实际应用价值。</w:t>
      </w:r>
    </w:p>
    <w:p w14:paraId="7B3BB024" w14:textId="43446BEF" w:rsidR="0071676F" w:rsidRDefault="000B1AE8" w:rsidP="003E5D4A">
      <w:pPr>
        <w:spacing w:line="440" w:lineRule="atLeast"/>
        <w:ind w:leftChars="200" w:left="3150" w:hangingChars="1300" w:hanging="2730"/>
      </w:pPr>
      <w:r w:rsidRPr="000B1AE8">
        <w:rPr>
          <w:rFonts w:ascii="宋体" w:eastAsia="宋体" w:hAnsi="宋体"/>
        </w:rPr>
        <w:t>综上所述，该生较好的完成了研究生期间的课题任务，论文达到工学硕士学位论文要求。</w:t>
      </w:r>
      <w:r>
        <w:rPr>
          <w:rFonts w:ascii="宋体" w:eastAsia="宋体" w:hAnsi="宋体" w:hint="eastAsia"/>
        </w:rPr>
        <w:t xml:space="preserve"> </w:t>
      </w:r>
      <w:r>
        <w:rPr>
          <w:rFonts w:ascii="宋体" w:eastAsia="宋体" w:hAnsi="宋体"/>
        </w:rPr>
        <w:t xml:space="preserve">           </w:t>
      </w:r>
    </w:p>
    <w:p w14:paraId="057E661A" w14:textId="104C9635" w:rsidR="00A72E68" w:rsidRDefault="00A26612" w:rsidP="00A72E68">
      <w:pPr>
        <w:jc w:val="center"/>
        <w:rPr>
          <w:b/>
          <w:sz w:val="36"/>
          <w:szCs w:val="36"/>
        </w:rPr>
      </w:pPr>
      <w:r>
        <w:rPr>
          <w:rFonts w:ascii="宋体" w:hAnsi="宋体" w:hint="eastAsia"/>
          <w:b/>
          <w:sz w:val="36"/>
          <w:szCs w:val="36"/>
        </w:rPr>
        <w:t xml:space="preserve"> </w:t>
      </w:r>
      <w:r w:rsidR="00385177" w:rsidRPr="007B22E0">
        <w:rPr>
          <w:rFonts w:ascii="宋体" w:eastAsia="宋体" w:hAnsi="宋体" w:hint="eastAsia"/>
          <w:b/>
          <w:sz w:val="36"/>
          <w:szCs w:val="36"/>
        </w:rPr>
        <w:t>李博</w:t>
      </w:r>
      <w:r w:rsidR="00A72E68" w:rsidRPr="007B22E0">
        <w:rPr>
          <w:rFonts w:ascii="宋体" w:eastAsia="宋体" w:hAnsi="宋体" w:hint="eastAsia"/>
          <w:b/>
          <w:sz w:val="36"/>
          <w:szCs w:val="36"/>
        </w:rPr>
        <w:t>评语：</w:t>
      </w:r>
    </w:p>
    <w:p w14:paraId="31E20BA3" w14:textId="77777777" w:rsidR="00D95550" w:rsidRPr="00D95550" w:rsidRDefault="00D95550" w:rsidP="00704FC4">
      <w:pPr>
        <w:spacing w:line="440" w:lineRule="exact"/>
        <w:ind w:firstLineChars="200" w:firstLine="420"/>
        <w:rPr>
          <w:rFonts w:ascii="宋体" w:eastAsia="宋体" w:hAnsi="宋体"/>
        </w:rPr>
      </w:pPr>
      <w:r w:rsidRPr="00D95550">
        <w:rPr>
          <w:rFonts w:ascii="宋体" w:eastAsia="宋体" w:hAnsi="宋体" w:hint="eastAsia"/>
        </w:rPr>
        <w:t>李博在研究生学习期间思想积极进步，团结同学，尊敬师长，科研态度认真，努力钻研专业知识，积极参加课外竞赛和校外实践，有较强的进取精神。在读期间获得研究生数学建模比赛一等奖。其研究课题是智能反射面辅助的无线通信系统能耗与能效研究。针对智能反射面作为辅助为无人机提供额外信道并联合轨迹规划以降低能耗表现和智能反射面作为辅助为基站处理多用户上行传输提高能效的通信场景，结合</w:t>
      </w:r>
      <w:r w:rsidRPr="00D95550">
        <w:rPr>
          <w:rFonts w:ascii="宋体" w:eastAsia="宋体" w:hAnsi="宋体"/>
        </w:rPr>
        <w:t>UAV通信技术、智能反射面、NOMA等技术，构建了能够优化能耗能效的优化算法。对所构建的无线通信场景，基于数值对比仿真验证了所提场景的合理性与所提算</w:t>
      </w:r>
      <w:r w:rsidRPr="00D95550">
        <w:rPr>
          <w:rFonts w:ascii="宋体" w:eastAsia="宋体" w:hAnsi="宋体" w:hint="eastAsia"/>
        </w:rPr>
        <w:t>法的有效性与实用性。</w:t>
      </w:r>
    </w:p>
    <w:p w14:paraId="228CA9F8" w14:textId="47E531C0" w:rsidR="0071676F" w:rsidRDefault="00D95550" w:rsidP="00704FC4">
      <w:pPr>
        <w:spacing w:line="440" w:lineRule="exact"/>
        <w:ind w:firstLineChars="200" w:firstLine="420"/>
        <w:rPr>
          <w:rFonts w:ascii="宋体" w:eastAsia="宋体" w:hAnsi="宋体"/>
        </w:rPr>
      </w:pPr>
      <w:r w:rsidRPr="00D95550">
        <w:rPr>
          <w:rFonts w:ascii="宋体" w:eastAsia="宋体" w:hAnsi="宋体" w:hint="eastAsia"/>
        </w:rPr>
        <w:t>综上所述，该生较好地完成了研究生期间的课题任务，论文达到工程硕士学位论文要求。</w:t>
      </w:r>
    </w:p>
    <w:p w14:paraId="5EB4943B" w14:textId="77777777" w:rsidR="003E5D4A" w:rsidRPr="007B22E0" w:rsidRDefault="003E5D4A" w:rsidP="003E5D4A">
      <w:pPr>
        <w:spacing w:line="440" w:lineRule="atLeast"/>
        <w:ind w:leftChars="1500" w:left="3150"/>
        <w:rPr>
          <w:rFonts w:ascii="宋体" w:eastAsia="宋体" w:hAnsi="宋体"/>
          <w:b/>
          <w:sz w:val="36"/>
          <w:szCs w:val="36"/>
        </w:rPr>
      </w:pPr>
      <w:r w:rsidRPr="007B22E0">
        <w:rPr>
          <w:rFonts w:ascii="宋体" w:eastAsia="宋体" w:hAnsi="宋体" w:hint="eastAsia"/>
          <w:b/>
          <w:sz w:val="36"/>
          <w:szCs w:val="36"/>
        </w:rPr>
        <w:t>梁自强评语：</w:t>
      </w:r>
    </w:p>
    <w:p w14:paraId="7F1CB826" w14:textId="55C4D6CA" w:rsidR="00FC7CDC" w:rsidRPr="000A7291" w:rsidRDefault="00FC7CDC" w:rsidP="000A7291">
      <w:pPr>
        <w:spacing w:line="440" w:lineRule="exact"/>
        <w:ind w:firstLineChars="200" w:firstLine="420"/>
        <w:rPr>
          <w:rFonts w:ascii="宋体" w:eastAsia="宋体" w:hAnsi="宋体"/>
        </w:rPr>
      </w:pPr>
      <w:r w:rsidRPr="000A7291">
        <w:rPr>
          <w:rFonts w:ascii="宋体" w:eastAsia="宋体" w:hAnsi="宋体" w:hint="eastAsia"/>
        </w:rPr>
        <w:t>梁自强在攻读硕士学位期间，思想积极要求进步，学习态度认真，勤奋努力。疫情期间，积极参加抗疫志愿服务活动。在课题研究方面，该生始终保持严谨的科研态度，完成课题任务和学术论文的撰写发表。其课题研究方向水下传感器网络通信资源优化。提出了一种基于信息熵的数据价值定义算法，对节点收集到的数据包紧急性进行评估，针对不同深度，不同数据价值的节点设计了各自的收集策略。最终通过仿真实验验证了所提出的启发式算法的有效性。可以以较低的运算复杂度对节点收集到数据的紧急性进行评估。学位论文内容较为充实，研究结果具有较好的理论意义和应用价值。</w:t>
      </w:r>
    </w:p>
    <w:p w14:paraId="50A7969D" w14:textId="7B70E2FD" w:rsidR="003E5D4A" w:rsidRPr="000A7291" w:rsidRDefault="00FC7CDC" w:rsidP="000A7291">
      <w:pPr>
        <w:spacing w:line="440" w:lineRule="exact"/>
        <w:ind w:firstLineChars="200" w:firstLine="420"/>
        <w:rPr>
          <w:rFonts w:ascii="宋体" w:eastAsia="宋体" w:hAnsi="宋体"/>
        </w:rPr>
      </w:pPr>
      <w:r w:rsidRPr="000A7291">
        <w:rPr>
          <w:rFonts w:ascii="宋体" w:eastAsia="宋体" w:hAnsi="宋体"/>
        </w:rPr>
        <w:t>综上所述，该生较好地完成了研究生期间的课题任务，论文达到工学硕士学位论文要求。</w:t>
      </w:r>
    </w:p>
    <w:p w14:paraId="62151ADE" w14:textId="77777777" w:rsidR="003E5D4A" w:rsidRPr="00D95550" w:rsidRDefault="003E5D4A" w:rsidP="00704FC4">
      <w:pPr>
        <w:spacing w:line="440" w:lineRule="exact"/>
        <w:ind w:firstLineChars="200" w:firstLine="420"/>
        <w:rPr>
          <w:rFonts w:ascii="宋体" w:eastAsia="宋体" w:hAnsi="宋体"/>
        </w:rPr>
      </w:pPr>
    </w:p>
    <w:sectPr w:rsidR="003E5D4A" w:rsidRPr="00D955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54"/>
    <w:rsid w:val="000A030F"/>
    <w:rsid w:val="000A4AE8"/>
    <w:rsid w:val="000A7291"/>
    <w:rsid w:val="000B1AE8"/>
    <w:rsid w:val="00124A07"/>
    <w:rsid w:val="00153B18"/>
    <w:rsid w:val="00217ECE"/>
    <w:rsid w:val="00232CD2"/>
    <w:rsid w:val="002A4D54"/>
    <w:rsid w:val="002E0295"/>
    <w:rsid w:val="002F2396"/>
    <w:rsid w:val="003142D4"/>
    <w:rsid w:val="00326465"/>
    <w:rsid w:val="00385177"/>
    <w:rsid w:val="003E5D4A"/>
    <w:rsid w:val="005305E6"/>
    <w:rsid w:val="0055358E"/>
    <w:rsid w:val="005632F0"/>
    <w:rsid w:val="006769F4"/>
    <w:rsid w:val="00693A90"/>
    <w:rsid w:val="00704FC4"/>
    <w:rsid w:val="0071676F"/>
    <w:rsid w:val="007B22E0"/>
    <w:rsid w:val="00854FB4"/>
    <w:rsid w:val="00905C38"/>
    <w:rsid w:val="00957254"/>
    <w:rsid w:val="009A540C"/>
    <w:rsid w:val="009B6EBE"/>
    <w:rsid w:val="00A26612"/>
    <w:rsid w:val="00A41473"/>
    <w:rsid w:val="00A44607"/>
    <w:rsid w:val="00A72E68"/>
    <w:rsid w:val="00B63874"/>
    <w:rsid w:val="00B64B86"/>
    <w:rsid w:val="00B96927"/>
    <w:rsid w:val="00BA2D3E"/>
    <w:rsid w:val="00C9021F"/>
    <w:rsid w:val="00D95550"/>
    <w:rsid w:val="00DC1C54"/>
    <w:rsid w:val="00DE5964"/>
    <w:rsid w:val="00E722D0"/>
    <w:rsid w:val="00E82CDE"/>
    <w:rsid w:val="00F043AF"/>
    <w:rsid w:val="00F07A31"/>
    <w:rsid w:val="00F17934"/>
    <w:rsid w:val="00F35638"/>
    <w:rsid w:val="00F90741"/>
    <w:rsid w:val="00FC7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FC477"/>
  <w15:chartTrackingRefBased/>
  <w15:docId w15:val="{B9C9FF98-B9EA-4F40-8E4A-3D9CA345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MSFT We</dc:creator>
  <cp:keywords/>
  <dc:description/>
  <cp:lastModifiedBy>MSFT We</cp:lastModifiedBy>
  <cp:revision>47</cp:revision>
  <dcterms:created xsi:type="dcterms:W3CDTF">2024-04-10T10:23:00Z</dcterms:created>
  <dcterms:modified xsi:type="dcterms:W3CDTF">2024-04-10T12:08:00Z</dcterms:modified>
</cp:coreProperties>
</file>