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7EDCC"/>
  <w:body>
    <w:p w14:paraId="62A93B9D" w14:textId="2D8C6FEB" w:rsidR="00AA3E4C" w:rsidRDefault="00AA3E4C" w:rsidP="00F05AA9">
      <w:pPr>
        <w:rPr>
          <w:rStyle w:val="a5"/>
          <w:rFonts w:ascii="宋体" w:eastAsia="宋体" w:hAnsi="宋体"/>
          <w:szCs w:val="28"/>
        </w:rPr>
      </w:pPr>
      <w:r w:rsidRPr="00AA3E4C">
        <w:rPr>
          <w:rStyle w:val="a5"/>
          <w:rFonts w:ascii="宋体" w:eastAsia="宋体" w:hAnsi="宋体"/>
          <w:szCs w:val="28"/>
        </w:rPr>
        <w:t>INTRODUCTION</w:t>
      </w:r>
    </w:p>
    <w:p w14:paraId="4F1B5C1C" w14:textId="3472D705" w:rsidR="00AA3E4C" w:rsidRPr="00594729" w:rsidRDefault="00594729" w:rsidP="00594729">
      <w:r w:rsidRPr="00594729">
        <w:t>MOBILE edge computing (MEC) has been an effective</w:t>
      </w:r>
      <w:r w:rsidRPr="00594729">
        <w:rPr>
          <w:rFonts w:hint="eastAsia"/>
        </w:rPr>
        <w:t xml:space="preserve"> </w:t>
      </w:r>
      <w:r w:rsidRPr="00594729">
        <w:t>paradigm for supporting computation-intensive applications with low latency requirements in vehicular networks</w:t>
      </w:r>
      <w:r w:rsidRPr="00594729">
        <w:rPr>
          <w:rFonts w:hint="eastAsia"/>
        </w:rPr>
        <w:t xml:space="preserve"> </w:t>
      </w:r>
      <w:r w:rsidRPr="00594729">
        <w:t>by of</w:t>
      </w:r>
      <w:r w:rsidR="000462D1">
        <w:rPr>
          <w:rFonts w:asciiTheme="minorEastAsia" w:hAnsiTheme="minorEastAsia" w:cs="MS Gothic" w:hint="eastAsia"/>
        </w:rPr>
        <w:t>fl</w:t>
      </w:r>
      <w:r w:rsidRPr="00594729">
        <w:t>oading resources at network edge</w:t>
      </w:r>
    </w:p>
    <w:p w14:paraId="6AA4A5D0" w14:textId="7DCF5C56" w:rsidR="00AA3E4C" w:rsidRPr="00D9435C" w:rsidRDefault="00C0483B" w:rsidP="00F05AA9">
      <w:r w:rsidRPr="00D9435C">
        <w:t>MOBILE edge computing (MEC) has been a practical paradigm for supporting computation-intensive applications with low latency requirements in vehicular networks by offloading resources at the network edge</w:t>
      </w:r>
    </w:p>
    <w:p w14:paraId="69D9FD76" w14:textId="77777777" w:rsidR="00AA3E4C" w:rsidRPr="00D9435C" w:rsidRDefault="00AA3E4C" w:rsidP="00F05AA9">
      <w:pPr>
        <w:rPr>
          <w:b/>
          <w:bCs/>
        </w:rPr>
      </w:pPr>
    </w:p>
    <w:p w14:paraId="5275F855" w14:textId="02A725BE" w:rsidR="00AA3E4C" w:rsidRDefault="00A32C5A" w:rsidP="00A32C5A">
      <w:pPr>
        <w:rPr>
          <w:rStyle w:val="a5"/>
          <w:rFonts w:ascii="宋体" w:eastAsia="宋体" w:hAnsi="宋体"/>
          <w:szCs w:val="28"/>
        </w:rPr>
      </w:pPr>
      <w:r w:rsidRPr="00A32C5A">
        <w:rPr>
          <w:rStyle w:val="a5"/>
          <w:rFonts w:ascii="宋体" w:eastAsia="宋体" w:hAnsi="宋体"/>
          <w:szCs w:val="28"/>
        </w:rPr>
        <w:t>which greatly</w:t>
      </w:r>
      <w:r>
        <w:rPr>
          <w:rStyle w:val="a5"/>
          <w:rFonts w:ascii="宋体" w:eastAsia="宋体" w:hAnsi="宋体" w:hint="eastAsia"/>
          <w:szCs w:val="28"/>
        </w:rPr>
        <w:t xml:space="preserve"> </w:t>
      </w:r>
      <w:r w:rsidRPr="00A32C5A">
        <w:rPr>
          <w:rStyle w:val="a5"/>
          <w:rFonts w:ascii="宋体" w:eastAsia="宋体" w:hAnsi="宋体"/>
          <w:szCs w:val="28"/>
        </w:rPr>
        <w:t>reduces task completion delay.</w:t>
      </w:r>
    </w:p>
    <w:p w14:paraId="1D16AA0A" w14:textId="1479E3C8" w:rsidR="00AA3E4C" w:rsidRPr="000A3FF1" w:rsidRDefault="000A3FF1" w:rsidP="00F05AA9">
      <w:pPr>
        <w:rPr>
          <w:rStyle w:val="a5"/>
          <w:rFonts w:ascii="宋体" w:eastAsia="宋体" w:hAnsi="宋体" w:hint="eastAsia"/>
          <w:szCs w:val="28"/>
        </w:rPr>
      </w:pPr>
      <w:r>
        <w:rPr>
          <w:rStyle w:val="a5"/>
          <w:rFonts w:ascii="宋体" w:eastAsia="宋体" w:hAnsi="宋体" w:hint="eastAsia"/>
          <w:szCs w:val="28"/>
        </w:rPr>
        <w:t>边缘计算不同于云计算，云数据中心往往距离</w:t>
      </w:r>
      <w:r w:rsidR="00010396">
        <w:rPr>
          <w:rStyle w:val="a5"/>
          <w:rFonts w:ascii="宋体" w:eastAsia="宋体" w:hAnsi="宋体" w:hint="eastAsia"/>
          <w:szCs w:val="28"/>
        </w:rPr>
        <w:t>终端较远，于是使用边缘计算分散一部分云计算的压力刻不容缓。</w:t>
      </w:r>
    </w:p>
    <w:p w14:paraId="7266CCDC" w14:textId="05B9F2E6" w:rsidR="00AA3E4C" w:rsidRDefault="00E46E89" w:rsidP="00F05AA9">
      <w:pPr>
        <w:rPr>
          <w:rStyle w:val="a5"/>
          <w:rFonts w:ascii="宋体" w:eastAsia="宋体" w:hAnsi="宋体" w:hint="eastAsia"/>
          <w:szCs w:val="28"/>
        </w:rPr>
      </w:pPr>
      <w:r>
        <w:rPr>
          <w:rStyle w:val="a5"/>
          <w:rFonts w:ascii="宋体" w:eastAsia="宋体" w:hAnsi="宋体" w:hint="eastAsia"/>
          <w:szCs w:val="28"/>
        </w:rPr>
        <w:t>对于一些</w:t>
      </w:r>
      <w:r w:rsidR="005E1156">
        <w:rPr>
          <w:rStyle w:val="a5"/>
          <w:rFonts w:ascii="宋体" w:eastAsia="宋体" w:hAnsi="宋体" w:hint="eastAsia"/>
          <w:szCs w:val="28"/>
        </w:rPr>
        <w:t>紧急而且所需要CPU周期数相对较小的任务，可以</w:t>
      </w:r>
      <w:r w:rsidR="00637EFB">
        <w:rPr>
          <w:rStyle w:val="a5"/>
          <w:rFonts w:ascii="宋体" w:eastAsia="宋体" w:hAnsi="宋体" w:hint="eastAsia"/>
          <w:szCs w:val="28"/>
        </w:rPr>
        <w:t>优先使用边缘计算以</w:t>
      </w:r>
      <w:r w:rsidR="00FB4477">
        <w:rPr>
          <w:rStyle w:val="a5"/>
          <w:rFonts w:ascii="宋体" w:eastAsia="宋体" w:hAnsi="宋体" w:hint="eastAsia"/>
          <w:szCs w:val="28"/>
        </w:rPr>
        <w:t>减小数据任务的延时</w:t>
      </w:r>
    </w:p>
    <w:p w14:paraId="36E178A7" w14:textId="77777777" w:rsidR="00AA3E4C" w:rsidRPr="005E1156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28ED857E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5EB24A0B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49F41D5E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5FD71B99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7E33D3F7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31228F1B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372DB5D2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276EF21B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5DA2B545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161F804C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279B2B79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4B7053B6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0463A4D5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7918425D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2E0D62BA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2B95DC31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6BBB0917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42C063B2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2428CAA6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4743D7DB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366CF935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7EB463EC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2D15E649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21456670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4EA274E6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3AF67031" w14:textId="77777777" w:rsidR="00AA3E4C" w:rsidRDefault="00AA3E4C" w:rsidP="00F05AA9">
      <w:pPr>
        <w:rPr>
          <w:rStyle w:val="a5"/>
          <w:rFonts w:ascii="宋体" w:eastAsia="宋体" w:hAnsi="宋体"/>
          <w:szCs w:val="28"/>
        </w:rPr>
      </w:pPr>
    </w:p>
    <w:p w14:paraId="65D2314B" w14:textId="496B7864" w:rsidR="00F05AA9" w:rsidRDefault="00F05AA9" w:rsidP="00F05AA9">
      <w:pPr>
        <w:rPr>
          <w:rStyle w:val="a5"/>
          <w:szCs w:val="28"/>
        </w:rPr>
      </w:pPr>
      <w:r>
        <w:rPr>
          <w:rStyle w:val="a5"/>
          <w:rFonts w:ascii="宋体" w:eastAsia="宋体" w:hAnsi="宋体" w:hint="eastAsia"/>
          <w:szCs w:val="28"/>
        </w:rPr>
        <w:t xml:space="preserve">Ⅱ </w:t>
      </w:r>
      <w:r>
        <w:rPr>
          <w:rStyle w:val="a5"/>
          <w:rFonts w:hint="eastAsia"/>
          <w:szCs w:val="28"/>
        </w:rPr>
        <w:t>M</w:t>
      </w:r>
      <w:r>
        <w:rPr>
          <w:rStyle w:val="a5"/>
          <w:szCs w:val="28"/>
        </w:rPr>
        <w:t>EC-</w:t>
      </w:r>
      <w:r>
        <w:rPr>
          <w:rStyle w:val="a5"/>
          <w:rFonts w:hint="eastAsia"/>
          <w:szCs w:val="28"/>
        </w:rPr>
        <w:t>enable</w:t>
      </w:r>
      <w:r>
        <w:rPr>
          <w:rStyle w:val="a5"/>
          <w:szCs w:val="28"/>
        </w:rPr>
        <w:t xml:space="preserve"> </w:t>
      </w:r>
      <w:r>
        <w:rPr>
          <w:rStyle w:val="a5"/>
          <w:rFonts w:hint="eastAsia"/>
          <w:szCs w:val="28"/>
        </w:rPr>
        <w:t>vehicle</w:t>
      </w:r>
      <w:r>
        <w:rPr>
          <w:rStyle w:val="a5"/>
          <w:szCs w:val="28"/>
        </w:rPr>
        <w:t xml:space="preserve"> </w:t>
      </w:r>
      <w:r>
        <w:rPr>
          <w:rStyle w:val="a5"/>
          <w:rFonts w:hint="eastAsia"/>
          <w:szCs w:val="28"/>
        </w:rPr>
        <w:t>network</w:t>
      </w:r>
    </w:p>
    <w:p w14:paraId="4BB9E92E" w14:textId="77777777" w:rsidR="00F05AA9" w:rsidRDefault="00F05AA9" w:rsidP="00F05AA9">
      <w:pPr>
        <w:rPr>
          <w:rStyle w:val="a5"/>
          <w:szCs w:val="28"/>
        </w:rPr>
      </w:pPr>
      <w:r>
        <w:rPr>
          <w:rStyle w:val="a5"/>
          <w:rFonts w:hint="eastAsia"/>
          <w:szCs w:val="28"/>
        </w:rPr>
        <w:t>A</w:t>
      </w:r>
      <w:r>
        <w:rPr>
          <w:rStyle w:val="a5"/>
          <w:szCs w:val="28"/>
        </w:rPr>
        <w:t>.</w:t>
      </w:r>
      <w:r w:rsidRPr="00935342">
        <w:rPr>
          <w:rStyle w:val="a5"/>
          <w:szCs w:val="28"/>
        </w:rPr>
        <w:t>系统模型</w:t>
      </w:r>
    </w:p>
    <w:p w14:paraId="363368DF" w14:textId="77777777" w:rsidR="00F05AA9" w:rsidRDefault="00F05AA9" w:rsidP="00F05AA9">
      <w:r w:rsidRPr="001C78DE">
        <w:lastRenderedPageBreak/>
        <w:t>In this paper,</w:t>
      </w:r>
      <w:r>
        <w:t xml:space="preserve"> </w:t>
      </w:r>
      <w:r>
        <w:rPr>
          <w:rFonts w:hint="eastAsia"/>
        </w:rPr>
        <w:t>We</w:t>
      </w:r>
      <w:r>
        <w:t xml:space="preserve"> </w:t>
      </w:r>
      <w:r w:rsidRPr="002239C4">
        <w:t>consider</w:t>
      </w:r>
      <w:r>
        <w:t xml:space="preserve"> A IoV edge computing network, consisting of a cloud computing layer, MEC layer,</w:t>
      </w:r>
      <w:r w:rsidRPr="00DB4504">
        <w:t xml:space="preserve"> </w:t>
      </w:r>
      <w:r>
        <w:rPr>
          <w:rFonts w:hint="eastAsia"/>
        </w:rPr>
        <w:t>a</w:t>
      </w:r>
      <w:r w:rsidRPr="00DB4504">
        <w:t>s shown in Fig. 1.</w:t>
      </w:r>
      <w:r>
        <w:t xml:space="preserve"> For MEC layer,which has moderate computation capacity and deploys close</w:t>
      </w:r>
      <w:r>
        <w:rPr>
          <w:rFonts w:hint="eastAsia"/>
        </w:rPr>
        <w:t xml:space="preserve"> </w:t>
      </w:r>
      <w:r>
        <w:t>to networks, can be used to assist the vehicles.</w:t>
      </w:r>
      <w:r w:rsidRPr="0030378E">
        <w:t xml:space="preserve"> Cloud computing layer,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 w:rsidRPr="0030378E">
        <w:t xml:space="preserve">used to process the large-scale, </w:t>
      </w:r>
      <w:r>
        <w:t>delay-insensitive</w:t>
      </w:r>
      <w:r w:rsidRPr="0030378E">
        <w:t xml:space="preserve"> data</w:t>
      </w:r>
      <w:r>
        <w:t xml:space="preserve"> </w:t>
      </w:r>
      <w:r>
        <w:rPr>
          <w:rFonts w:hint="eastAsia"/>
        </w:rPr>
        <w:t>that</w:t>
      </w:r>
      <w:r>
        <w:t xml:space="preserve"> MEC layer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 w:rsidRPr="0030378E">
        <w:t>process</w:t>
      </w:r>
      <w:r>
        <w:rPr>
          <w:rFonts w:hint="eastAsia"/>
        </w:rPr>
        <w:t>。</w:t>
      </w:r>
    </w:p>
    <w:p w14:paraId="6D4B00B6" w14:textId="77777777" w:rsidR="00F05AA9" w:rsidRDefault="00F05AA9" w:rsidP="00F05AA9">
      <w:r>
        <w:t>《</w:t>
      </w:r>
      <w:r w:rsidRPr="006472D7">
        <w:t>Reinforcement Learning</w:t>
      </w:r>
      <w:r>
        <w:t>》。numerous vehicle-to-RSU (V2I) cells underlay a cell.</w:t>
      </w:r>
      <w:r w:rsidRPr="00AF63CC">
        <w:t xml:space="preserve"> </w:t>
      </w:r>
      <w:r>
        <w:t>in which each RS</w:t>
      </w:r>
      <w:r>
        <w:rPr>
          <w:rFonts w:hint="eastAsia"/>
        </w:rPr>
        <w:t>U</w:t>
      </w:r>
      <w:r>
        <w:t xml:space="preserve"> is equipped with a MEC server</w:t>
      </w:r>
      <w:r>
        <w:rPr>
          <w:rFonts w:hint="eastAsia"/>
        </w:rPr>
        <w:t xml:space="preserve"> </w:t>
      </w:r>
      <w:r>
        <w:t>to provide computation of</w:t>
      </w:r>
      <w:r w:rsidRPr="000D1AB9">
        <w:rPr>
          <w:rFonts w:hint="eastAsia"/>
        </w:rPr>
        <w:t>fl</w:t>
      </w:r>
      <w:r>
        <w:t>oading services to the vehicle</w:t>
      </w:r>
      <w:r>
        <w:rPr>
          <w:rFonts w:hint="eastAsia"/>
        </w:rPr>
        <w:t>s</w:t>
      </w:r>
      <w:r w:rsidRPr="000D1AB9">
        <w:rPr>
          <w:rFonts w:hint="eastAsia"/>
        </w:rPr>
        <w:t>，</w:t>
      </w:r>
      <w:r w:rsidRPr="00F435D2">
        <w:t>To avoid</w:t>
      </w:r>
      <w:r w:rsidRPr="00F435D2">
        <w:rPr>
          <w:rFonts w:hint="eastAsia"/>
        </w:rPr>
        <w:t xml:space="preserve"> </w:t>
      </w:r>
      <w:r w:rsidRPr="00F435D2">
        <w:t>inter-cell interference, the time division multiple access (TDMA) communication technology is adopted. Time resource</w:t>
      </w:r>
      <w:r w:rsidRPr="00F435D2">
        <w:rPr>
          <w:rFonts w:hint="eastAsia"/>
        </w:rPr>
        <w:t xml:space="preserve"> </w:t>
      </w:r>
      <w:r w:rsidRPr="00F435D2">
        <w:t>is divided into multi-frames, and each frame is divided into</w:t>
      </w:r>
      <w:r w:rsidRPr="00F435D2">
        <w:rPr>
          <w:rFonts w:hint="eastAsia"/>
        </w:rPr>
        <w:t xml:space="preserve"> </w:t>
      </w:r>
      <w:r w:rsidRPr="00F435D2">
        <w:t>several time slots. Different VUEs access its time slots when</w:t>
      </w:r>
      <w:r w:rsidRPr="00F435D2">
        <w:rPr>
          <w:rFonts w:hint="eastAsia"/>
        </w:rPr>
        <w:t xml:space="preserve"> </w:t>
      </w:r>
      <w:r w:rsidRPr="00F435D2">
        <w:t xml:space="preserve">they communicate with the </w:t>
      </w:r>
      <w:r>
        <w:t>RSU</w:t>
      </w:r>
      <w:r w:rsidRPr="00F435D2">
        <w:t>, and signal transmission in</w:t>
      </w:r>
      <w:r w:rsidRPr="00F435D2">
        <w:rPr>
          <w:rFonts w:hint="eastAsia"/>
        </w:rPr>
        <w:t xml:space="preserve"> </w:t>
      </w:r>
      <w:r w:rsidRPr="00F435D2">
        <w:t>different time slots will produce no interference [10].</w:t>
      </w:r>
      <w:r>
        <w:rPr>
          <w:rFonts w:hint="eastAsia"/>
        </w:rPr>
        <w:t>《su</w:t>
      </w:r>
      <w:r>
        <w:t>03</w:t>
      </w:r>
      <w:r>
        <w:rPr>
          <w:rFonts w:hint="eastAsia"/>
        </w:rPr>
        <w:t>》.</w:t>
      </w:r>
      <w:r>
        <w:t xml:space="preserve">We denote the set of </w:t>
      </w:r>
      <w:r w:rsidRPr="00615C69">
        <w:t>vehicle</w:t>
      </w:r>
      <w:r>
        <w:t>s</w:t>
      </w:r>
      <w:r>
        <w:rPr>
          <w:rFonts w:hint="eastAsia"/>
        </w:rPr>
        <w:t xml:space="preserve"> </w:t>
      </w:r>
      <w:r>
        <w:t>and MEC servers in the mobile system as V</w:t>
      </w:r>
      <w:r w:rsidRPr="009D045D">
        <w:t xml:space="preserve"> = {1, 2,...,</w:t>
      </w:r>
      <w:r>
        <w:t>V</w:t>
      </w:r>
      <w:r w:rsidRPr="009D045D">
        <w:t>}</w:t>
      </w:r>
      <w:r>
        <w:t xml:space="preserve"> </w:t>
      </w:r>
      <w:r w:rsidRPr="009D045D">
        <w:t xml:space="preserve">and </w:t>
      </w:r>
      <w:r>
        <w:t>M</w:t>
      </w:r>
      <w:r w:rsidRPr="009D045D">
        <w:t xml:space="preserve"> = {1, 2,...,</w:t>
      </w:r>
      <w:r>
        <w:t>M</w:t>
      </w:r>
      <w:r w:rsidRPr="009D045D">
        <w:t>}, respectively.</w:t>
      </w:r>
      <w:r w:rsidRPr="005C5D47">
        <w:t xml:space="preserve"> </w:t>
      </w:r>
      <w:r>
        <w:rPr>
          <w:rFonts w:hint="eastAsia"/>
        </w:rPr>
        <w:t>《joint》</w:t>
      </w:r>
      <w:r w:rsidRPr="005C5D47">
        <w:t>Some notations are given in Table II</w:t>
      </w:r>
      <w:r>
        <w:t>.</w:t>
      </w:r>
    </w:p>
    <w:p w14:paraId="71672DD1" w14:textId="77777777" w:rsidR="00F05AA9" w:rsidRPr="00935342" w:rsidRDefault="00F05AA9" w:rsidP="00F05AA9">
      <w:pPr>
        <w:rPr>
          <w:rStyle w:val="a5"/>
          <w:szCs w:val="28"/>
        </w:rPr>
      </w:pPr>
      <w:r>
        <w:rPr>
          <w:rStyle w:val="a5"/>
          <w:rFonts w:hint="eastAsia"/>
          <w:szCs w:val="28"/>
        </w:rPr>
        <w:t>B</w:t>
      </w:r>
      <w:r>
        <w:rPr>
          <w:rStyle w:val="a5"/>
          <w:szCs w:val="28"/>
        </w:rPr>
        <w:t xml:space="preserve">. </w:t>
      </w:r>
      <w:r w:rsidRPr="00935342">
        <w:rPr>
          <w:rStyle w:val="a5"/>
          <w:szCs w:val="28"/>
        </w:rPr>
        <w:t>通信模型</w:t>
      </w:r>
    </w:p>
    <w:p w14:paraId="1E5593C1" w14:textId="77777777" w:rsidR="00F05AA9" w:rsidRDefault="00F05AA9" w:rsidP="00F05AA9">
      <w:r w:rsidRPr="00F22689">
        <w:t xml:space="preserve">Different from the traditional </w:t>
      </w:r>
      <w:r w:rsidRPr="00581F48">
        <w:t>cellular</w:t>
      </w:r>
      <w:r w:rsidRPr="00F22689">
        <w:t xml:space="preserve"> communication</w:t>
      </w:r>
      <w:r>
        <w:t>,Due to the fast mobility of vehicles, their CSIs are hard</w:t>
      </w:r>
      <w:r>
        <w:rPr>
          <w:rFonts w:hint="eastAsia"/>
        </w:rPr>
        <w:t xml:space="preserve"> </w:t>
      </w:r>
      <w:r>
        <w:t>to be estimated precisely.</w:t>
      </w:r>
      <w:r w:rsidRPr="00164763">
        <w:t xml:space="preserve"> </w:t>
      </w:r>
      <w:r>
        <w:t>In</w:t>
      </w:r>
      <w:r>
        <w:rPr>
          <w:rFonts w:hint="eastAsia"/>
        </w:rPr>
        <w:t xml:space="preserve"> </w:t>
      </w:r>
      <w:r>
        <w:t>particular, RSU can only achieve the accurate knowledge of</w:t>
      </w:r>
      <w:r>
        <w:rPr>
          <w:rFonts w:hint="eastAsia"/>
        </w:rPr>
        <w:t xml:space="preserve"> </w:t>
      </w:r>
      <w:r>
        <w:t xml:space="preserve">large-scale fading $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$ of vehicular </w:t>
      </w:r>
      <w:r>
        <w:rPr>
          <w:rFonts w:hint="eastAsia"/>
        </w:rPr>
        <w:t>to</w:t>
      </w:r>
      <w:r>
        <w:t xml:space="preserve"> RSU links while the small-scale</w:t>
      </w:r>
      <w:r>
        <w:rPr>
          <w:rFonts w:hint="eastAsia"/>
        </w:rPr>
        <w:t xml:space="preserve"> </w:t>
      </w:r>
      <w:r>
        <w:t xml:space="preserve">fading </w:t>
      </w:r>
      <w:r>
        <w:rPr>
          <w:rFonts w:hint="eastAsia"/>
        </w:rPr>
        <w:t>$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cs="Arial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r>
        <w:t>is greatly in</w:t>
      </w:r>
      <w:r w:rsidRPr="00811902">
        <w:rPr>
          <w:rFonts w:hint="eastAsia"/>
        </w:rPr>
        <w:t>fl</w:t>
      </w:r>
      <w:r>
        <w:t>uenced by the fast channel variations caused</w:t>
      </w:r>
      <w:r>
        <w:rPr>
          <w:rFonts w:hint="eastAsia"/>
        </w:rPr>
        <w:t xml:space="preserve"> </w:t>
      </w:r>
      <w:r>
        <w:t>by the Doppler effect.</w:t>
      </w:r>
      <w:r w:rsidRPr="000E041E">
        <w:t xml:space="preserve"> </w:t>
      </w:r>
      <w:r>
        <w:t>We assume that</w:t>
      </w:r>
      <w:r>
        <w:rPr>
          <w:rFonts w:hint="eastAsia"/>
        </w:rPr>
        <w:t xml:space="preserve"> </w:t>
      </w:r>
      <w:r>
        <w:t xml:space="preserve">such CSIs is obtained through channel estimation </w:t>
      </w:r>
      <w:r>
        <w:rPr>
          <w:rFonts w:hint="eastAsia"/>
        </w:rPr>
        <w:t>《eeh》</w:t>
      </w:r>
      <w:r>
        <w:t>,</w:t>
      </w:r>
      <w:r w:rsidRPr="00782BAF">
        <w:t xml:space="preserve"> </w:t>
      </w:r>
      <w:r>
        <w:t>Therefore,</w:t>
      </w:r>
      <w:r>
        <w:rPr>
          <w:rFonts w:hint="eastAsia"/>
        </w:rPr>
        <w:t xml:space="preserve"> </w:t>
      </w:r>
      <w:r>
        <w:t>we model the small-scale fading channel estimation of $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  <w:r>
        <w:rPr>
          <w:rFonts w:hint="eastAsia"/>
          <w:sz w:val="24"/>
          <w:szCs w:val="24"/>
        </w:rPr>
        <w:t>$</w:t>
      </w:r>
      <w:r>
        <w:t xml:space="preserve"> by</w:t>
      </w:r>
      <w:r>
        <w:rPr>
          <w:rFonts w:hint="eastAsia"/>
        </w:rPr>
        <w:t xml:space="preserve"> </w:t>
      </w:r>
      <w:r>
        <w:t xml:space="preserve">using the </w:t>
      </w:r>
      <w:r>
        <w:rPr>
          <w:rFonts w:asciiTheme="minorEastAsia" w:hAnsiTheme="minorEastAsia" w:cs="MS Gothic" w:hint="eastAsia"/>
        </w:rPr>
        <w:t>fi</w:t>
      </w:r>
      <w:r>
        <w:t>rst-order Gauss</w:t>
      </w:r>
      <w:r>
        <w:rPr>
          <w:rFonts w:ascii="等线" w:eastAsia="等线" w:hAnsi="等线" w:cs="等线" w:hint="eastAsia"/>
        </w:rPr>
        <w:t>–</w:t>
      </w:r>
      <w:r>
        <w:t>Markov process [27] in each TTI</w:t>
      </w:r>
      <w:r>
        <w:rPr>
          <w:rFonts w:hint="eastAsia"/>
        </w:rPr>
        <w:t xml:space="preserve"> </w:t>
      </w:r>
      <w:r>
        <w:t>as follows.</w:t>
      </w:r>
      <w:r>
        <w:rPr>
          <w:rFonts w:hint="eastAsia"/>
        </w:rPr>
        <w:t>《小帅》</w:t>
      </w:r>
    </w:p>
    <w:p w14:paraId="54120B15" w14:textId="77777777" w:rsidR="00F05AA9" w:rsidRDefault="00F05AA9" w:rsidP="00F05AA9"/>
    <w:p w14:paraId="534018C4" w14:textId="77777777" w:rsidR="00F05AA9" w:rsidRDefault="00F05AA9" w:rsidP="00F05AA9">
      <w:pPr>
        <w:ind w:firstLine="480"/>
      </w:pPr>
      <w:r w:rsidRPr="003139FE">
        <w:rPr>
          <w:position w:val="-16"/>
        </w:rPr>
        <w:object w:dxaOrig="2820" w:dyaOrig="480" w14:anchorId="50447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40.65pt;height:24.15pt" o:ole="">
            <v:imagedata r:id="rId7" o:title=""/>
          </v:shape>
          <o:OLEObject Type="Embed" ProgID="Equation.DSMT4" ShapeID="_x0000_i1055" DrawAspect="Content" ObjectID="_1730721092" r:id="rId8"/>
        </w:object>
      </w:r>
      <w:bookmarkStart w:id="0" w:name="MTBlankEqn"/>
      <w:r w:rsidRPr="003139FE">
        <w:rPr>
          <w:position w:val="-16"/>
        </w:rPr>
        <w:object w:dxaOrig="900" w:dyaOrig="480" w14:anchorId="6DFB8961">
          <v:shape id="_x0000_i1056" type="#_x0000_t75" style="width:44.95pt;height:24.15pt" o:ole="">
            <v:imagedata r:id="rId9" o:title=""/>
          </v:shape>
          <o:OLEObject Type="Embed" ProgID="Equation.DSMT4" ShapeID="_x0000_i1056" DrawAspect="Content" ObjectID="_1730721093" r:id="rId10"/>
        </w:object>
      </w:r>
      <w:bookmarkEnd w:id="0"/>
    </w:p>
    <w:p w14:paraId="5D0305DF" w14:textId="77777777" w:rsidR="00F05AA9" w:rsidRPr="002673EF" w:rsidRDefault="00F05AA9" w:rsidP="00F05AA9">
      <w:pPr>
        <w:ind w:firstLine="480"/>
        <w:rPr>
          <w:rFonts w:ascii="Arial" w:eastAsia="宋体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cs="Arial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cs="Arial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="宋体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Arial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 w:cs="Arial" w:hint="eastAsia"/>
                        <w:sz w:val="24"/>
                        <w:szCs w:val="24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Arial"/>
                        <w:sz w:val="24"/>
                        <w:szCs w:val="24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ζ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cs="Arial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cs="Arial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="宋体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Arial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 w:cs="Arial" w:hint="eastAsia"/>
                        <w:sz w:val="24"/>
                        <w:szCs w:val="24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Arial"/>
                        <w:sz w:val="24"/>
                        <w:szCs w:val="24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ζ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</w:p>
    <w:p w14:paraId="580520B7" w14:textId="77777777" w:rsidR="00F05AA9" w:rsidRDefault="00F05AA9" w:rsidP="00F05AA9">
      <w:r>
        <w:t>we assume that the estimated channel gain</w:t>
      </w:r>
      <w:r w:rsidRPr="002673EF"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  <w:r w:rsidRPr="002673EF">
        <w:t xml:space="preserve"> denotes the estimate of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  <w:r w:rsidRPr="002673EF">
        <w:t xml:space="preserve"> and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="宋体" w:hAnsi="Cambria Math" w:cs="Arial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</w:t>
      </w:r>
      <w:r w:rsidRPr="002673EF">
        <w:t>is</w:t>
      </w:r>
      <w:r>
        <w:rPr>
          <w:rFonts w:hint="eastAsia"/>
        </w:rPr>
        <w:t xml:space="preserve"> </w:t>
      </w:r>
      <w:r w:rsidRPr="002673EF">
        <w:t>exponentially distributed with unit mean [33].</w:t>
      </w:r>
      <w:r w:rsidRPr="00AA49CA">
        <w:t xml:space="preserve"> </w:t>
      </w:r>
      <w:r>
        <w:t>Furthermore,</w:t>
      </w:r>
      <w:r w:rsidRPr="002673EF"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2673EF">
        <w:t>represents the correlation coef</w:t>
      </w:r>
      <w:r>
        <w:rPr>
          <w:rFonts w:asciiTheme="minorEastAsia" w:hAnsiTheme="minorEastAsia" w:cs="MS Gothic" w:hint="eastAsia"/>
        </w:rPr>
        <w:t>fi</w:t>
      </w:r>
      <w:r w:rsidRPr="002673EF">
        <w:t xml:space="preserve">cient over </w:t>
      </w:r>
      <w:r>
        <w:rPr>
          <w:rFonts w:hint="eastAsia"/>
        </w:rPr>
        <w:t>v</w:t>
      </w:r>
      <w:r w:rsidRPr="002673EF">
        <w:t xml:space="preserve"> </w:t>
      </w:r>
      <w:r w:rsidRPr="002673EF">
        <w:rPr>
          <w:rFonts w:ascii="等线" w:eastAsia="等线" w:hAnsi="等线" w:cs="等线" w:hint="eastAsia"/>
        </w:rPr>
        <w:t>→</w:t>
      </w:r>
      <w:r w:rsidRPr="002673EF">
        <w:t xml:space="preserve"> m link, and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ζ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  <w:r w:rsidRPr="002673EF">
        <w:t>stands for the channel gain and follows a complex</w:t>
      </w:r>
      <w:r>
        <w:rPr>
          <w:rFonts w:hint="eastAsia"/>
        </w:rPr>
        <w:t xml:space="preserve"> </w:t>
      </w:r>
      <w:r w:rsidRPr="002673EF">
        <w:t xml:space="preserve">Gaussian distribution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ζ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</w:rPr>
          <m:t>~CN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，</w:t>
      </w:r>
      <w:r>
        <w:t xml:space="preserve">and independent and uncorrelated of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  <w:r>
        <w:t>. The coef</w:t>
      </w:r>
      <w:r>
        <w:rPr>
          <w:rFonts w:asciiTheme="minorEastAsia" w:hAnsiTheme="minorEastAsia" w:cs="MS Gothic" w:hint="eastAsia"/>
        </w:rPr>
        <w:t>fi</w:t>
      </w:r>
      <w:r>
        <w:t>cient (0 &lt;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ζ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  <w:r>
        <w:t>&lt; 1) quanti</w:t>
      </w:r>
      <w:r>
        <w:rPr>
          <w:rFonts w:asciiTheme="minorEastAsia" w:hAnsiTheme="minorEastAsia" w:cs="MS Gothic" w:hint="eastAsia"/>
        </w:rPr>
        <w:t>fi</w:t>
      </w:r>
      <w:r>
        <w:t>es the channel correlation between the</w:t>
      </w:r>
      <w:r>
        <w:rPr>
          <w:rFonts w:hint="eastAsia"/>
        </w:rPr>
        <w:t xml:space="preserve"> </w:t>
      </w:r>
      <w:r>
        <w:t>two consecutive time slots and we assume that time correlation coef</w:t>
      </w:r>
      <w:r>
        <w:rPr>
          <w:rFonts w:asciiTheme="minorEastAsia" w:hAnsiTheme="minorEastAsia" w:cs="MS Gothic" w:hint="eastAsia"/>
        </w:rPr>
        <w:t>fi</w:t>
      </w:r>
      <w:r>
        <w:t xml:space="preserve">cient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ζ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  <w:r>
        <w:t xml:space="preserve"> is same for all VUEs. According to the Jakes</w:t>
      </w:r>
      <w:r>
        <w:rPr>
          <w:rFonts w:hint="eastAsia"/>
        </w:rPr>
        <w:t xml:space="preserve"> </w:t>
      </w:r>
      <w:r>
        <w:t xml:space="preserve">statistical model for the fading channel [28],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ζ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  <w:r>
        <w:t xml:space="preserve"> is given as</w:t>
      </w:r>
      <w:r>
        <w:rPr>
          <w:rFonts w:hint="eastAsia"/>
        </w:rPr>
        <w:t xml:space="preserve"> </w:t>
      </w:r>
    </w:p>
    <w:p w14:paraId="57C4EB1D" w14:textId="77777777" w:rsidR="00F05AA9" w:rsidRDefault="00F05AA9" w:rsidP="00F05AA9"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ζ</m:t>
            </m:r>
          </m:e>
          <m:sub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cs="Arial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0</m:t>
            </m:r>
          </m:sub>
        </m:sSub>
        <m:d>
          <m:dPr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2π</m:t>
            </m:r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宋体" w:hAnsi="Cambria Math" w:cs="Arial" w:hint="eastAsia"/>
                    <w:sz w:val="24"/>
                    <w:szCs w:val="18"/>
                  </w:rPr>
                  <m:t>ax</m:t>
                </m:r>
              </m:sub>
            </m:sSub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1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18"/>
                  </w:rPr>
                  <m:t>s</m:t>
                </m:r>
              </m:sub>
            </m:sSub>
          </m:e>
        </m:d>
      </m:oMath>
      <w:r>
        <w:t xml:space="preserve"> (4)</w:t>
      </w:r>
      <w:r>
        <w:rPr>
          <w:rFonts w:hint="eastAsia"/>
        </w:rPr>
        <w:t xml:space="preserve"> </w:t>
      </w:r>
      <w:r>
        <w:t xml:space="preserve">where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0</m:t>
            </m:r>
          </m:sub>
        </m:sSub>
      </m:oMath>
      <w:r>
        <w:t xml:space="preserve"> is the zero-order Bessel function of the </w:t>
      </w:r>
      <w:r>
        <w:rPr>
          <w:rFonts w:asciiTheme="minorEastAsia" w:hAnsiTheme="minorEastAsia" w:cs="MS Gothic" w:hint="eastAsia"/>
        </w:rPr>
        <w:t>fi</w:t>
      </w:r>
      <w:r>
        <w:t>rst kind.</w:t>
      </w:r>
    </w:p>
    <w:p w14:paraId="0BC7BADE" w14:textId="387CA12F" w:rsidR="003139FE" w:rsidRPr="004F174E" w:rsidRDefault="00F05AA9" w:rsidP="00F05AA9">
      <w:pPr>
        <w:pStyle w:val="MTDisplayEquation"/>
        <w:rPr>
          <w:rFonts w:ascii="Wingdings2" w:eastAsia="宋体" w:hAnsi="Wingdings2" w:cs="Arial" w:hint="eastAsia"/>
          <w:iCs/>
          <w:szCs w:val="15"/>
        </w:rPr>
      </w:pPr>
      <w:r w:rsidRPr="00DE0D95">
        <w:rPr>
          <w:rFonts w:ascii="Cambria Math" w:eastAsia="宋体" w:hAnsi="Cambria Math" w:cs="Arial"/>
          <w:sz w:val="24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f</m:t>
            </m:r>
          </m:e>
          <m:sub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Arial" w:hint="eastAsia"/>
                <w:sz w:val="24"/>
                <w:szCs w:val="18"/>
              </w:rPr>
              <m:t>ax</m:t>
            </m:r>
          </m:sub>
        </m:sSub>
      </m:oMath>
      <w:r>
        <w:rPr>
          <w:rFonts w:hint="eastAsia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∕</m:t>
        </m:r>
        <m:r>
          <w:rPr>
            <w:rFonts w:ascii="Cambria Math" w:hAnsi="Cambria Math" w:hint="eastAsia"/>
          </w:rPr>
          <m:t>c</m:t>
        </m:r>
      </m:oMath>
      <w:r>
        <w:t xml:space="preserve"> is the maximum Doppler frequency, 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</m:oMath>
      <w:r>
        <w:t xml:space="preserve"> indicates the vehicle speed,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sectPr w:rsidR="003139FE" w:rsidRPr="004F174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CD80" w14:textId="77777777" w:rsidR="00161AD7" w:rsidRDefault="00161AD7" w:rsidP="00B70C98">
      <w:r>
        <w:separator/>
      </w:r>
    </w:p>
  </w:endnote>
  <w:endnote w:type="continuationSeparator" w:id="0">
    <w:p w14:paraId="18979F82" w14:textId="77777777" w:rsidR="00161AD7" w:rsidRDefault="00161AD7" w:rsidP="00B70C98">
      <w:r>
        <w:continuationSeparator/>
      </w:r>
    </w:p>
  </w:endnote>
  <w:endnote w:type="continuationNotice" w:id="1">
    <w:p w14:paraId="1C214351" w14:textId="77777777" w:rsidR="00161AD7" w:rsidRDefault="00161A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2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719894"/>
      <w:docPartObj>
        <w:docPartGallery w:val="Page Numbers (Bottom of Page)"/>
        <w:docPartUnique/>
      </w:docPartObj>
    </w:sdtPr>
    <w:sdtEndPr/>
    <w:sdtContent>
      <w:p w14:paraId="6C4FE28C" w14:textId="202587A3" w:rsidR="008B4D23" w:rsidRDefault="008B4D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7F746F" w14:textId="77777777" w:rsidR="008B4D23" w:rsidRDefault="008B4D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62086" w14:textId="77777777" w:rsidR="00161AD7" w:rsidRDefault="00161AD7" w:rsidP="00B70C98">
      <w:r>
        <w:separator/>
      </w:r>
    </w:p>
  </w:footnote>
  <w:footnote w:type="continuationSeparator" w:id="0">
    <w:p w14:paraId="65130C4E" w14:textId="77777777" w:rsidR="00161AD7" w:rsidRDefault="00161AD7" w:rsidP="00B70C98">
      <w:r>
        <w:continuationSeparator/>
      </w:r>
    </w:p>
  </w:footnote>
  <w:footnote w:type="continuationNotice" w:id="1">
    <w:p w14:paraId="77E55708" w14:textId="77777777" w:rsidR="00161AD7" w:rsidRDefault="00161A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02DF"/>
    <w:multiLevelType w:val="hybridMultilevel"/>
    <w:tmpl w:val="23FE4318"/>
    <w:lvl w:ilvl="0" w:tplc="141A8A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>
      <o:colormru v:ext="edit" colors="#caedd1,#dce2f1,#dce2f2,#dce2f3,#c7edcc"/>
      <o:colormenu v:ext="edit" fillcolor="#c7edc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A2"/>
    <w:rsid w:val="00000B77"/>
    <w:rsid w:val="00001E32"/>
    <w:rsid w:val="000023E1"/>
    <w:rsid w:val="00002407"/>
    <w:rsid w:val="00002EF5"/>
    <w:rsid w:val="000030DB"/>
    <w:rsid w:val="000039C1"/>
    <w:rsid w:val="00004230"/>
    <w:rsid w:val="00010396"/>
    <w:rsid w:val="00010DC5"/>
    <w:rsid w:val="00011EB1"/>
    <w:rsid w:val="0001428E"/>
    <w:rsid w:val="00014D05"/>
    <w:rsid w:val="00014DDE"/>
    <w:rsid w:val="00015E88"/>
    <w:rsid w:val="000161BF"/>
    <w:rsid w:val="000179B4"/>
    <w:rsid w:val="00017DC4"/>
    <w:rsid w:val="00021145"/>
    <w:rsid w:val="0002257D"/>
    <w:rsid w:val="00024117"/>
    <w:rsid w:val="000247B6"/>
    <w:rsid w:val="00025759"/>
    <w:rsid w:val="00025A35"/>
    <w:rsid w:val="00027922"/>
    <w:rsid w:val="000279B9"/>
    <w:rsid w:val="00031B26"/>
    <w:rsid w:val="00032A12"/>
    <w:rsid w:val="000365C6"/>
    <w:rsid w:val="000365FC"/>
    <w:rsid w:val="00036FF2"/>
    <w:rsid w:val="00037082"/>
    <w:rsid w:val="00037547"/>
    <w:rsid w:val="000402C2"/>
    <w:rsid w:val="00040748"/>
    <w:rsid w:val="00041E6C"/>
    <w:rsid w:val="00042880"/>
    <w:rsid w:val="000462D1"/>
    <w:rsid w:val="00047057"/>
    <w:rsid w:val="00051968"/>
    <w:rsid w:val="0005221B"/>
    <w:rsid w:val="00052C1E"/>
    <w:rsid w:val="00054A2C"/>
    <w:rsid w:val="000553B4"/>
    <w:rsid w:val="0005613B"/>
    <w:rsid w:val="00056C4B"/>
    <w:rsid w:val="000570B9"/>
    <w:rsid w:val="00057DF1"/>
    <w:rsid w:val="000615C5"/>
    <w:rsid w:val="00061DD1"/>
    <w:rsid w:val="00062BE7"/>
    <w:rsid w:val="00071369"/>
    <w:rsid w:val="0007244B"/>
    <w:rsid w:val="00073627"/>
    <w:rsid w:val="00074177"/>
    <w:rsid w:val="00074C09"/>
    <w:rsid w:val="00075269"/>
    <w:rsid w:val="00081A1F"/>
    <w:rsid w:val="000820E0"/>
    <w:rsid w:val="00083BC0"/>
    <w:rsid w:val="000867DC"/>
    <w:rsid w:val="0008755F"/>
    <w:rsid w:val="00091787"/>
    <w:rsid w:val="00091EA3"/>
    <w:rsid w:val="000920B3"/>
    <w:rsid w:val="0009233A"/>
    <w:rsid w:val="00092DA0"/>
    <w:rsid w:val="00095CE3"/>
    <w:rsid w:val="00096208"/>
    <w:rsid w:val="00096C41"/>
    <w:rsid w:val="000A04F6"/>
    <w:rsid w:val="000A1A71"/>
    <w:rsid w:val="000A1ED0"/>
    <w:rsid w:val="000A2444"/>
    <w:rsid w:val="000A316D"/>
    <w:rsid w:val="000A3BFF"/>
    <w:rsid w:val="000A3FF1"/>
    <w:rsid w:val="000A4580"/>
    <w:rsid w:val="000A7314"/>
    <w:rsid w:val="000B1311"/>
    <w:rsid w:val="000B2284"/>
    <w:rsid w:val="000B367D"/>
    <w:rsid w:val="000B40A0"/>
    <w:rsid w:val="000B5B6D"/>
    <w:rsid w:val="000B6F30"/>
    <w:rsid w:val="000C0B64"/>
    <w:rsid w:val="000C3A9B"/>
    <w:rsid w:val="000C419B"/>
    <w:rsid w:val="000C505C"/>
    <w:rsid w:val="000C5818"/>
    <w:rsid w:val="000C634E"/>
    <w:rsid w:val="000C744B"/>
    <w:rsid w:val="000D0E9A"/>
    <w:rsid w:val="000D1281"/>
    <w:rsid w:val="000D155A"/>
    <w:rsid w:val="000D1647"/>
    <w:rsid w:val="000D1AB9"/>
    <w:rsid w:val="000D3C36"/>
    <w:rsid w:val="000D4629"/>
    <w:rsid w:val="000D53C6"/>
    <w:rsid w:val="000D66FA"/>
    <w:rsid w:val="000D7CED"/>
    <w:rsid w:val="000E041E"/>
    <w:rsid w:val="000E07A3"/>
    <w:rsid w:val="000E5533"/>
    <w:rsid w:val="000E71A2"/>
    <w:rsid w:val="000E79A9"/>
    <w:rsid w:val="000E7AA7"/>
    <w:rsid w:val="000F31D8"/>
    <w:rsid w:val="000F56BD"/>
    <w:rsid w:val="000F780E"/>
    <w:rsid w:val="000F7F34"/>
    <w:rsid w:val="000F7F53"/>
    <w:rsid w:val="00100830"/>
    <w:rsid w:val="001026F3"/>
    <w:rsid w:val="0010655D"/>
    <w:rsid w:val="00106775"/>
    <w:rsid w:val="00110F35"/>
    <w:rsid w:val="0011335A"/>
    <w:rsid w:val="001153EB"/>
    <w:rsid w:val="001158B4"/>
    <w:rsid w:val="00116742"/>
    <w:rsid w:val="0012043F"/>
    <w:rsid w:val="0012059E"/>
    <w:rsid w:val="00123866"/>
    <w:rsid w:val="00124E84"/>
    <w:rsid w:val="001255FA"/>
    <w:rsid w:val="00126C62"/>
    <w:rsid w:val="00127FD4"/>
    <w:rsid w:val="0013013B"/>
    <w:rsid w:val="00130A0C"/>
    <w:rsid w:val="0013222A"/>
    <w:rsid w:val="00133645"/>
    <w:rsid w:val="00136831"/>
    <w:rsid w:val="001420FF"/>
    <w:rsid w:val="001478B2"/>
    <w:rsid w:val="001479DC"/>
    <w:rsid w:val="00152AB8"/>
    <w:rsid w:val="001551F2"/>
    <w:rsid w:val="001564D8"/>
    <w:rsid w:val="00160842"/>
    <w:rsid w:val="00160937"/>
    <w:rsid w:val="00161AD7"/>
    <w:rsid w:val="001639FB"/>
    <w:rsid w:val="00164763"/>
    <w:rsid w:val="0016571D"/>
    <w:rsid w:val="001663DE"/>
    <w:rsid w:val="0016778C"/>
    <w:rsid w:val="0017067B"/>
    <w:rsid w:val="00170724"/>
    <w:rsid w:val="0017561C"/>
    <w:rsid w:val="001758D6"/>
    <w:rsid w:val="00176214"/>
    <w:rsid w:val="001803A0"/>
    <w:rsid w:val="00181192"/>
    <w:rsid w:val="00181821"/>
    <w:rsid w:val="0018381F"/>
    <w:rsid w:val="00184AFB"/>
    <w:rsid w:val="001857F3"/>
    <w:rsid w:val="00186E22"/>
    <w:rsid w:val="00186F1F"/>
    <w:rsid w:val="001925D7"/>
    <w:rsid w:val="00192CB6"/>
    <w:rsid w:val="001940F3"/>
    <w:rsid w:val="001954B1"/>
    <w:rsid w:val="001972FE"/>
    <w:rsid w:val="001A2161"/>
    <w:rsid w:val="001A2ECB"/>
    <w:rsid w:val="001A36C3"/>
    <w:rsid w:val="001A413B"/>
    <w:rsid w:val="001A501F"/>
    <w:rsid w:val="001A6A89"/>
    <w:rsid w:val="001A7A0D"/>
    <w:rsid w:val="001B2083"/>
    <w:rsid w:val="001B262C"/>
    <w:rsid w:val="001B3605"/>
    <w:rsid w:val="001B52A2"/>
    <w:rsid w:val="001B574B"/>
    <w:rsid w:val="001B661F"/>
    <w:rsid w:val="001B6A89"/>
    <w:rsid w:val="001B6E02"/>
    <w:rsid w:val="001C0ECB"/>
    <w:rsid w:val="001C0FEF"/>
    <w:rsid w:val="001C1333"/>
    <w:rsid w:val="001C1DA0"/>
    <w:rsid w:val="001C2264"/>
    <w:rsid w:val="001C253B"/>
    <w:rsid w:val="001C78DE"/>
    <w:rsid w:val="001D15F3"/>
    <w:rsid w:val="001D2218"/>
    <w:rsid w:val="001D5125"/>
    <w:rsid w:val="001D76F0"/>
    <w:rsid w:val="001E06DF"/>
    <w:rsid w:val="001E1F14"/>
    <w:rsid w:val="001E5CE5"/>
    <w:rsid w:val="001F17AD"/>
    <w:rsid w:val="001F2562"/>
    <w:rsid w:val="001F4FF6"/>
    <w:rsid w:val="001F7382"/>
    <w:rsid w:val="0020023A"/>
    <w:rsid w:val="00200DB0"/>
    <w:rsid w:val="002024D0"/>
    <w:rsid w:val="00202743"/>
    <w:rsid w:val="002049D0"/>
    <w:rsid w:val="00204BE0"/>
    <w:rsid w:val="00211859"/>
    <w:rsid w:val="00211D6D"/>
    <w:rsid w:val="002125E3"/>
    <w:rsid w:val="002130EA"/>
    <w:rsid w:val="00213174"/>
    <w:rsid w:val="00216688"/>
    <w:rsid w:val="00216DE5"/>
    <w:rsid w:val="00217BB0"/>
    <w:rsid w:val="00220050"/>
    <w:rsid w:val="00220DCB"/>
    <w:rsid w:val="0022260A"/>
    <w:rsid w:val="00222803"/>
    <w:rsid w:val="0022282D"/>
    <w:rsid w:val="00222FC2"/>
    <w:rsid w:val="002239C4"/>
    <w:rsid w:val="00225AA7"/>
    <w:rsid w:val="00227ED9"/>
    <w:rsid w:val="002314A3"/>
    <w:rsid w:val="00232509"/>
    <w:rsid w:val="00234159"/>
    <w:rsid w:val="002355AA"/>
    <w:rsid w:val="00236093"/>
    <w:rsid w:val="00237C8D"/>
    <w:rsid w:val="0024030B"/>
    <w:rsid w:val="00240AA0"/>
    <w:rsid w:val="00241561"/>
    <w:rsid w:val="0024258E"/>
    <w:rsid w:val="00243ACA"/>
    <w:rsid w:val="00245C37"/>
    <w:rsid w:val="00250537"/>
    <w:rsid w:val="002531DE"/>
    <w:rsid w:val="00254943"/>
    <w:rsid w:val="00260320"/>
    <w:rsid w:val="00262615"/>
    <w:rsid w:val="0026296F"/>
    <w:rsid w:val="0026339E"/>
    <w:rsid w:val="002673EF"/>
    <w:rsid w:val="00273000"/>
    <w:rsid w:val="002737F6"/>
    <w:rsid w:val="00273B88"/>
    <w:rsid w:val="00274396"/>
    <w:rsid w:val="00274B80"/>
    <w:rsid w:val="002769FB"/>
    <w:rsid w:val="002778A0"/>
    <w:rsid w:val="00280CCD"/>
    <w:rsid w:val="00281483"/>
    <w:rsid w:val="002839A2"/>
    <w:rsid w:val="00283AD1"/>
    <w:rsid w:val="00285FDD"/>
    <w:rsid w:val="0028721F"/>
    <w:rsid w:val="0029016F"/>
    <w:rsid w:val="0029150E"/>
    <w:rsid w:val="00291634"/>
    <w:rsid w:val="002917E9"/>
    <w:rsid w:val="002954B4"/>
    <w:rsid w:val="0029594F"/>
    <w:rsid w:val="0029640A"/>
    <w:rsid w:val="0029650C"/>
    <w:rsid w:val="0029696B"/>
    <w:rsid w:val="00297D41"/>
    <w:rsid w:val="002A386E"/>
    <w:rsid w:val="002B136C"/>
    <w:rsid w:val="002B1F4F"/>
    <w:rsid w:val="002B3ABC"/>
    <w:rsid w:val="002B44F7"/>
    <w:rsid w:val="002B47F9"/>
    <w:rsid w:val="002B4DC5"/>
    <w:rsid w:val="002B5AAD"/>
    <w:rsid w:val="002B75CD"/>
    <w:rsid w:val="002B791B"/>
    <w:rsid w:val="002B7B52"/>
    <w:rsid w:val="002C036E"/>
    <w:rsid w:val="002C1D35"/>
    <w:rsid w:val="002C2C51"/>
    <w:rsid w:val="002C6703"/>
    <w:rsid w:val="002C731A"/>
    <w:rsid w:val="002C7817"/>
    <w:rsid w:val="002C7EAD"/>
    <w:rsid w:val="002D10E1"/>
    <w:rsid w:val="002D3B27"/>
    <w:rsid w:val="002E4193"/>
    <w:rsid w:val="002E4509"/>
    <w:rsid w:val="002E4880"/>
    <w:rsid w:val="002E5CF4"/>
    <w:rsid w:val="002E64D4"/>
    <w:rsid w:val="002E70FD"/>
    <w:rsid w:val="002E72FE"/>
    <w:rsid w:val="002E7BB0"/>
    <w:rsid w:val="002F0F70"/>
    <w:rsid w:val="002F1373"/>
    <w:rsid w:val="002F49DE"/>
    <w:rsid w:val="003004AB"/>
    <w:rsid w:val="00300D1D"/>
    <w:rsid w:val="00301D90"/>
    <w:rsid w:val="00302B7A"/>
    <w:rsid w:val="003036DD"/>
    <w:rsid w:val="0030378E"/>
    <w:rsid w:val="00304ACF"/>
    <w:rsid w:val="00306DC8"/>
    <w:rsid w:val="00311D7E"/>
    <w:rsid w:val="003139FE"/>
    <w:rsid w:val="0031632A"/>
    <w:rsid w:val="0032081A"/>
    <w:rsid w:val="00320EB9"/>
    <w:rsid w:val="00320F67"/>
    <w:rsid w:val="003216C6"/>
    <w:rsid w:val="0032367F"/>
    <w:rsid w:val="00331D96"/>
    <w:rsid w:val="00334E89"/>
    <w:rsid w:val="003359D5"/>
    <w:rsid w:val="003368F2"/>
    <w:rsid w:val="0033781A"/>
    <w:rsid w:val="00341388"/>
    <w:rsid w:val="00342074"/>
    <w:rsid w:val="00342257"/>
    <w:rsid w:val="00342FB2"/>
    <w:rsid w:val="0034350B"/>
    <w:rsid w:val="00343711"/>
    <w:rsid w:val="00346FD0"/>
    <w:rsid w:val="00347725"/>
    <w:rsid w:val="00351988"/>
    <w:rsid w:val="0035788E"/>
    <w:rsid w:val="00357C5A"/>
    <w:rsid w:val="0036024A"/>
    <w:rsid w:val="00361DF4"/>
    <w:rsid w:val="0036392F"/>
    <w:rsid w:val="00364549"/>
    <w:rsid w:val="003658A5"/>
    <w:rsid w:val="00365D8A"/>
    <w:rsid w:val="0036651E"/>
    <w:rsid w:val="003708FF"/>
    <w:rsid w:val="00371C77"/>
    <w:rsid w:val="003727B8"/>
    <w:rsid w:val="003735F9"/>
    <w:rsid w:val="003738E0"/>
    <w:rsid w:val="00373B47"/>
    <w:rsid w:val="00374673"/>
    <w:rsid w:val="00376F2C"/>
    <w:rsid w:val="003804F2"/>
    <w:rsid w:val="00380CF2"/>
    <w:rsid w:val="0038286D"/>
    <w:rsid w:val="00386CF7"/>
    <w:rsid w:val="0039008E"/>
    <w:rsid w:val="003902C9"/>
    <w:rsid w:val="00393F54"/>
    <w:rsid w:val="0039578B"/>
    <w:rsid w:val="00396A6C"/>
    <w:rsid w:val="003A0067"/>
    <w:rsid w:val="003A0445"/>
    <w:rsid w:val="003A095D"/>
    <w:rsid w:val="003A0D95"/>
    <w:rsid w:val="003A142C"/>
    <w:rsid w:val="003A59E0"/>
    <w:rsid w:val="003A60D7"/>
    <w:rsid w:val="003B12BE"/>
    <w:rsid w:val="003B4339"/>
    <w:rsid w:val="003B4E32"/>
    <w:rsid w:val="003B6468"/>
    <w:rsid w:val="003B7FD2"/>
    <w:rsid w:val="003C074E"/>
    <w:rsid w:val="003C2DF7"/>
    <w:rsid w:val="003C3110"/>
    <w:rsid w:val="003C4D64"/>
    <w:rsid w:val="003C5B60"/>
    <w:rsid w:val="003C6C14"/>
    <w:rsid w:val="003D1C0B"/>
    <w:rsid w:val="003D492E"/>
    <w:rsid w:val="003D76FD"/>
    <w:rsid w:val="003E1BD1"/>
    <w:rsid w:val="003E1F85"/>
    <w:rsid w:val="003E2D05"/>
    <w:rsid w:val="003E3DEE"/>
    <w:rsid w:val="003E54F1"/>
    <w:rsid w:val="003E57F7"/>
    <w:rsid w:val="003E7DFF"/>
    <w:rsid w:val="003F0EBE"/>
    <w:rsid w:val="003F105D"/>
    <w:rsid w:val="003F2BFB"/>
    <w:rsid w:val="00400CE1"/>
    <w:rsid w:val="0040130E"/>
    <w:rsid w:val="004013B3"/>
    <w:rsid w:val="00401C27"/>
    <w:rsid w:val="00403F62"/>
    <w:rsid w:val="00406FEA"/>
    <w:rsid w:val="0040776A"/>
    <w:rsid w:val="00410718"/>
    <w:rsid w:val="004110A7"/>
    <w:rsid w:val="004122FC"/>
    <w:rsid w:val="00412A3C"/>
    <w:rsid w:val="00414066"/>
    <w:rsid w:val="00422194"/>
    <w:rsid w:val="004228B5"/>
    <w:rsid w:val="00422D2F"/>
    <w:rsid w:val="004252B3"/>
    <w:rsid w:val="0042547F"/>
    <w:rsid w:val="00425834"/>
    <w:rsid w:val="00426982"/>
    <w:rsid w:val="00427D22"/>
    <w:rsid w:val="00434341"/>
    <w:rsid w:val="004350E4"/>
    <w:rsid w:val="00437F38"/>
    <w:rsid w:val="00440737"/>
    <w:rsid w:val="00440876"/>
    <w:rsid w:val="00443253"/>
    <w:rsid w:val="004476B5"/>
    <w:rsid w:val="00447753"/>
    <w:rsid w:val="00452273"/>
    <w:rsid w:val="00460807"/>
    <w:rsid w:val="00461259"/>
    <w:rsid w:val="00461526"/>
    <w:rsid w:val="00463C26"/>
    <w:rsid w:val="0046440A"/>
    <w:rsid w:val="00466020"/>
    <w:rsid w:val="00467D01"/>
    <w:rsid w:val="00467DF2"/>
    <w:rsid w:val="00470081"/>
    <w:rsid w:val="0047040E"/>
    <w:rsid w:val="004717C6"/>
    <w:rsid w:val="00472C1C"/>
    <w:rsid w:val="00472E61"/>
    <w:rsid w:val="00477E52"/>
    <w:rsid w:val="00484DE0"/>
    <w:rsid w:val="00484F8A"/>
    <w:rsid w:val="00485061"/>
    <w:rsid w:val="00485B73"/>
    <w:rsid w:val="00486C63"/>
    <w:rsid w:val="00491A64"/>
    <w:rsid w:val="00492F84"/>
    <w:rsid w:val="004939C7"/>
    <w:rsid w:val="004954C9"/>
    <w:rsid w:val="004A2576"/>
    <w:rsid w:val="004A41D8"/>
    <w:rsid w:val="004A55F9"/>
    <w:rsid w:val="004A6001"/>
    <w:rsid w:val="004A6A9B"/>
    <w:rsid w:val="004A7CFC"/>
    <w:rsid w:val="004B18CD"/>
    <w:rsid w:val="004B222E"/>
    <w:rsid w:val="004B4E48"/>
    <w:rsid w:val="004C0FB9"/>
    <w:rsid w:val="004C1163"/>
    <w:rsid w:val="004C2696"/>
    <w:rsid w:val="004C358B"/>
    <w:rsid w:val="004C5620"/>
    <w:rsid w:val="004C6426"/>
    <w:rsid w:val="004C783E"/>
    <w:rsid w:val="004D1345"/>
    <w:rsid w:val="004D43A6"/>
    <w:rsid w:val="004D4562"/>
    <w:rsid w:val="004D754D"/>
    <w:rsid w:val="004D7E5F"/>
    <w:rsid w:val="004E0359"/>
    <w:rsid w:val="004E3047"/>
    <w:rsid w:val="004E5442"/>
    <w:rsid w:val="004F174E"/>
    <w:rsid w:val="004F2600"/>
    <w:rsid w:val="004F362C"/>
    <w:rsid w:val="004F47A7"/>
    <w:rsid w:val="004F5335"/>
    <w:rsid w:val="004F63AF"/>
    <w:rsid w:val="004F6409"/>
    <w:rsid w:val="004F736C"/>
    <w:rsid w:val="004F75BE"/>
    <w:rsid w:val="0050040F"/>
    <w:rsid w:val="00500EE5"/>
    <w:rsid w:val="0050118E"/>
    <w:rsid w:val="00501996"/>
    <w:rsid w:val="00502B64"/>
    <w:rsid w:val="005044A3"/>
    <w:rsid w:val="00505CC8"/>
    <w:rsid w:val="00513F8F"/>
    <w:rsid w:val="0051447F"/>
    <w:rsid w:val="00516943"/>
    <w:rsid w:val="005208E5"/>
    <w:rsid w:val="0052092A"/>
    <w:rsid w:val="00521B2E"/>
    <w:rsid w:val="0052232C"/>
    <w:rsid w:val="00524E3A"/>
    <w:rsid w:val="005261C1"/>
    <w:rsid w:val="00526E12"/>
    <w:rsid w:val="00526E80"/>
    <w:rsid w:val="0053128E"/>
    <w:rsid w:val="0054086E"/>
    <w:rsid w:val="0054096C"/>
    <w:rsid w:val="00541A2A"/>
    <w:rsid w:val="005426E8"/>
    <w:rsid w:val="00544236"/>
    <w:rsid w:val="00545A3D"/>
    <w:rsid w:val="00545FAE"/>
    <w:rsid w:val="00546E66"/>
    <w:rsid w:val="00547F88"/>
    <w:rsid w:val="005501DF"/>
    <w:rsid w:val="005513BD"/>
    <w:rsid w:val="005531EE"/>
    <w:rsid w:val="0055448D"/>
    <w:rsid w:val="00555947"/>
    <w:rsid w:val="00555D15"/>
    <w:rsid w:val="005568DE"/>
    <w:rsid w:val="00557920"/>
    <w:rsid w:val="00560489"/>
    <w:rsid w:val="00563BBF"/>
    <w:rsid w:val="00564347"/>
    <w:rsid w:val="00564C3F"/>
    <w:rsid w:val="00564CA7"/>
    <w:rsid w:val="00565642"/>
    <w:rsid w:val="00566829"/>
    <w:rsid w:val="00571D77"/>
    <w:rsid w:val="00572860"/>
    <w:rsid w:val="00573E79"/>
    <w:rsid w:val="00576032"/>
    <w:rsid w:val="00576953"/>
    <w:rsid w:val="00577581"/>
    <w:rsid w:val="00580A53"/>
    <w:rsid w:val="00581D25"/>
    <w:rsid w:val="00581F48"/>
    <w:rsid w:val="0058634D"/>
    <w:rsid w:val="00586829"/>
    <w:rsid w:val="0059038A"/>
    <w:rsid w:val="00590409"/>
    <w:rsid w:val="005908AD"/>
    <w:rsid w:val="00592DFF"/>
    <w:rsid w:val="00592F06"/>
    <w:rsid w:val="00593246"/>
    <w:rsid w:val="00594729"/>
    <w:rsid w:val="0059610D"/>
    <w:rsid w:val="005A2A9B"/>
    <w:rsid w:val="005A2E23"/>
    <w:rsid w:val="005A5379"/>
    <w:rsid w:val="005B02FD"/>
    <w:rsid w:val="005B0E5D"/>
    <w:rsid w:val="005B0E74"/>
    <w:rsid w:val="005B2203"/>
    <w:rsid w:val="005B27D1"/>
    <w:rsid w:val="005B301E"/>
    <w:rsid w:val="005B473E"/>
    <w:rsid w:val="005B68D2"/>
    <w:rsid w:val="005C0888"/>
    <w:rsid w:val="005C0B1A"/>
    <w:rsid w:val="005C2179"/>
    <w:rsid w:val="005C511A"/>
    <w:rsid w:val="005C53B5"/>
    <w:rsid w:val="005C5D47"/>
    <w:rsid w:val="005C6461"/>
    <w:rsid w:val="005C6CC7"/>
    <w:rsid w:val="005C757B"/>
    <w:rsid w:val="005D1D05"/>
    <w:rsid w:val="005D2AB9"/>
    <w:rsid w:val="005D4AC1"/>
    <w:rsid w:val="005D6833"/>
    <w:rsid w:val="005D73A5"/>
    <w:rsid w:val="005E1156"/>
    <w:rsid w:val="005E411E"/>
    <w:rsid w:val="005E41D7"/>
    <w:rsid w:val="005E43C6"/>
    <w:rsid w:val="005E5FE1"/>
    <w:rsid w:val="005E609B"/>
    <w:rsid w:val="005F00CF"/>
    <w:rsid w:val="005F0B6B"/>
    <w:rsid w:val="005F2F66"/>
    <w:rsid w:val="005F5B91"/>
    <w:rsid w:val="005F5D9D"/>
    <w:rsid w:val="005F7591"/>
    <w:rsid w:val="00600082"/>
    <w:rsid w:val="00604C13"/>
    <w:rsid w:val="00605099"/>
    <w:rsid w:val="006066C7"/>
    <w:rsid w:val="0060671C"/>
    <w:rsid w:val="006072BA"/>
    <w:rsid w:val="006103F1"/>
    <w:rsid w:val="0061104B"/>
    <w:rsid w:val="00611E03"/>
    <w:rsid w:val="0061244D"/>
    <w:rsid w:val="006154CE"/>
    <w:rsid w:val="006156CE"/>
    <w:rsid w:val="00615C09"/>
    <w:rsid w:val="00615C69"/>
    <w:rsid w:val="00616F26"/>
    <w:rsid w:val="006176B8"/>
    <w:rsid w:val="00617C57"/>
    <w:rsid w:val="0062106C"/>
    <w:rsid w:val="0062119C"/>
    <w:rsid w:val="00622D9E"/>
    <w:rsid w:val="00625D52"/>
    <w:rsid w:val="00625D95"/>
    <w:rsid w:val="006261E0"/>
    <w:rsid w:val="00626595"/>
    <w:rsid w:val="00627FF9"/>
    <w:rsid w:val="00631732"/>
    <w:rsid w:val="0063174C"/>
    <w:rsid w:val="00631A04"/>
    <w:rsid w:val="00633647"/>
    <w:rsid w:val="00633DAC"/>
    <w:rsid w:val="00635558"/>
    <w:rsid w:val="0063588A"/>
    <w:rsid w:val="00635FDE"/>
    <w:rsid w:val="006365D2"/>
    <w:rsid w:val="00636FE4"/>
    <w:rsid w:val="00637EFB"/>
    <w:rsid w:val="00642D7B"/>
    <w:rsid w:val="00643F6B"/>
    <w:rsid w:val="00645761"/>
    <w:rsid w:val="006459F0"/>
    <w:rsid w:val="006462CE"/>
    <w:rsid w:val="00646AF3"/>
    <w:rsid w:val="006472D7"/>
    <w:rsid w:val="00647317"/>
    <w:rsid w:val="00647851"/>
    <w:rsid w:val="00647D75"/>
    <w:rsid w:val="006518FE"/>
    <w:rsid w:val="00653219"/>
    <w:rsid w:val="006571D7"/>
    <w:rsid w:val="00661C8F"/>
    <w:rsid w:val="00661F67"/>
    <w:rsid w:val="00662BB6"/>
    <w:rsid w:val="00662C54"/>
    <w:rsid w:val="006635DC"/>
    <w:rsid w:val="006635E9"/>
    <w:rsid w:val="00663DE7"/>
    <w:rsid w:val="00667191"/>
    <w:rsid w:val="006672A1"/>
    <w:rsid w:val="006678F1"/>
    <w:rsid w:val="00667BB7"/>
    <w:rsid w:val="00667E23"/>
    <w:rsid w:val="006706C6"/>
    <w:rsid w:val="00670A2E"/>
    <w:rsid w:val="00672B7F"/>
    <w:rsid w:val="00676270"/>
    <w:rsid w:val="00681537"/>
    <w:rsid w:val="0068761D"/>
    <w:rsid w:val="00690B0A"/>
    <w:rsid w:val="00691277"/>
    <w:rsid w:val="00692858"/>
    <w:rsid w:val="00692E54"/>
    <w:rsid w:val="00694B94"/>
    <w:rsid w:val="00694CB1"/>
    <w:rsid w:val="0069699C"/>
    <w:rsid w:val="0069725A"/>
    <w:rsid w:val="006A0008"/>
    <w:rsid w:val="006A02AA"/>
    <w:rsid w:val="006A0B10"/>
    <w:rsid w:val="006A357B"/>
    <w:rsid w:val="006A35DE"/>
    <w:rsid w:val="006B547A"/>
    <w:rsid w:val="006B5879"/>
    <w:rsid w:val="006B5D41"/>
    <w:rsid w:val="006B6E9D"/>
    <w:rsid w:val="006B78FC"/>
    <w:rsid w:val="006B7A6E"/>
    <w:rsid w:val="006C1D40"/>
    <w:rsid w:val="006C306E"/>
    <w:rsid w:val="006C4E61"/>
    <w:rsid w:val="006C4F48"/>
    <w:rsid w:val="006C5736"/>
    <w:rsid w:val="006C603B"/>
    <w:rsid w:val="006C634F"/>
    <w:rsid w:val="006C68CB"/>
    <w:rsid w:val="006C6D56"/>
    <w:rsid w:val="006C7C4A"/>
    <w:rsid w:val="006D2334"/>
    <w:rsid w:val="006D2360"/>
    <w:rsid w:val="006D2D8A"/>
    <w:rsid w:val="006D34AA"/>
    <w:rsid w:val="006D52B3"/>
    <w:rsid w:val="006D553A"/>
    <w:rsid w:val="006D7EA3"/>
    <w:rsid w:val="006E0673"/>
    <w:rsid w:val="006E27F1"/>
    <w:rsid w:val="006E30D7"/>
    <w:rsid w:val="006E3777"/>
    <w:rsid w:val="006E3E5C"/>
    <w:rsid w:val="006F3C69"/>
    <w:rsid w:val="006F5410"/>
    <w:rsid w:val="00701F6E"/>
    <w:rsid w:val="0070406D"/>
    <w:rsid w:val="00704EFB"/>
    <w:rsid w:val="007050F4"/>
    <w:rsid w:val="00707515"/>
    <w:rsid w:val="00710B5A"/>
    <w:rsid w:val="00712961"/>
    <w:rsid w:val="00712CFF"/>
    <w:rsid w:val="0071405F"/>
    <w:rsid w:val="00717EB6"/>
    <w:rsid w:val="00720C35"/>
    <w:rsid w:val="0072332B"/>
    <w:rsid w:val="00726AAF"/>
    <w:rsid w:val="007307D5"/>
    <w:rsid w:val="00733793"/>
    <w:rsid w:val="007357AD"/>
    <w:rsid w:val="00736FB3"/>
    <w:rsid w:val="00743F6E"/>
    <w:rsid w:val="007443D9"/>
    <w:rsid w:val="0074446D"/>
    <w:rsid w:val="00744D4F"/>
    <w:rsid w:val="007458A9"/>
    <w:rsid w:val="00747481"/>
    <w:rsid w:val="00747F11"/>
    <w:rsid w:val="00747F6C"/>
    <w:rsid w:val="00750462"/>
    <w:rsid w:val="007514FE"/>
    <w:rsid w:val="00753D50"/>
    <w:rsid w:val="00756C2A"/>
    <w:rsid w:val="0075767D"/>
    <w:rsid w:val="0075790F"/>
    <w:rsid w:val="007601D1"/>
    <w:rsid w:val="00764D51"/>
    <w:rsid w:val="00764ED6"/>
    <w:rsid w:val="00765A61"/>
    <w:rsid w:val="00765F2E"/>
    <w:rsid w:val="0076641B"/>
    <w:rsid w:val="007704A6"/>
    <w:rsid w:val="00771053"/>
    <w:rsid w:val="00772196"/>
    <w:rsid w:val="0078094A"/>
    <w:rsid w:val="007822A1"/>
    <w:rsid w:val="007822C2"/>
    <w:rsid w:val="00782BAF"/>
    <w:rsid w:val="00786157"/>
    <w:rsid w:val="007869DF"/>
    <w:rsid w:val="00790977"/>
    <w:rsid w:val="00791D98"/>
    <w:rsid w:val="00793A5E"/>
    <w:rsid w:val="007941F5"/>
    <w:rsid w:val="00795F0D"/>
    <w:rsid w:val="007A00C1"/>
    <w:rsid w:val="007A07CA"/>
    <w:rsid w:val="007A1856"/>
    <w:rsid w:val="007A234D"/>
    <w:rsid w:val="007A2CC8"/>
    <w:rsid w:val="007A3370"/>
    <w:rsid w:val="007A40AE"/>
    <w:rsid w:val="007A643D"/>
    <w:rsid w:val="007B05D8"/>
    <w:rsid w:val="007B0D43"/>
    <w:rsid w:val="007B298C"/>
    <w:rsid w:val="007B7DCB"/>
    <w:rsid w:val="007C0BDF"/>
    <w:rsid w:val="007C1AE4"/>
    <w:rsid w:val="007C20F9"/>
    <w:rsid w:val="007C5532"/>
    <w:rsid w:val="007D226D"/>
    <w:rsid w:val="007D22B1"/>
    <w:rsid w:val="007D233E"/>
    <w:rsid w:val="007D33D2"/>
    <w:rsid w:val="007D4A27"/>
    <w:rsid w:val="007D5C81"/>
    <w:rsid w:val="007D73D5"/>
    <w:rsid w:val="007E1350"/>
    <w:rsid w:val="007E225B"/>
    <w:rsid w:val="007E32A5"/>
    <w:rsid w:val="007E5B86"/>
    <w:rsid w:val="007E61E7"/>
    <w:rsid w:val="007E6723"/>
    <w:rsid w:val="007E773F"/>
    <w:rsid w:val="007E776C"/>
    <w:rsid w:val="007F0634"/>
    <w:rsid w:val="007F169E"/>
    <w:rsid w:val="007F2D4C"/>
    <w:rsid w:val="007F3058"/>
    <w:rsid w:val="007F395E"/>
    <w:rsid w:val="007F5EAA"/>
    <w:rsid w:val="00801255"/>
    <w:rsid w:val="00803640"/>
    <w:rsid w:val="00804462"/>
    <w:rsid w:val="00804A53"/>
    <w:rsid w:val="00805EA6"/>
    <w:rsid w:val="008064D5"/>
    <w:rsid w:val="00806A35"/>
    <w:rsid w:val="00806D3D"/>
    <w:rsid w:val="008115C5"/>
    <w:rsid w:val="00811902"/>
    <w:rsid w:val="00812CEE"/>
    <w:rsid w:val="00814E07"/>
    <w:rsid w:val="00814FFB"/>
    <w:rsid w:val="008158D9"/>
    <w:rsid w:val="00817BDE"/>
    <w:rsid w:val="00817E11"/>
    <w:rsid w:val="008228DE"/>
    <w:rsid w:val="008236E8"/>
    <w:rsid w:val="008243F0"/>
    <w:rsid w:val="008274AD"/>
    <w:rsid w:val="008307EF"/>
    <w:rsid w:val="00833C91"/>
    <w:rsid w:val="00834AFD"/>
    <w:rsid w:val="00835E2C"/>
    <w:rsid w:val="008378F2"/>
    <w:rsid w:val="0084062B"/>
    <w:rsid w:val="00844541"/>
    <w:rsid w:val="0084465C"/>
    <w:rsid w:val="00846A9E"/>
    <w:rsid w:val="00846B84"/>
    <w:rsid w:val="00846BB1"/>
    <w:rsid w:val="00851D74"/>
    <w:rsid w:val="008521F5"/>
    <w:rsid w:val="008532FB"/>
    <w:rsid w:val="008550A3"/>
    <w:rsid w:val="00855C3E"/>
    <w:rsid w:val="00856786"/>
    <w:rsid w:val="008579DF"/>
    <w:rsid w:val="00857A5C"/>
    <w:rsid w:val="00860215"/>
    <w:rsid w:val="00862223"/>
    <w:rsid w:val="008630C2"/>
    <w:rsid w:val="00863A4C"/>
    <w:rsid w:val="00863DF2"/>
    <w:rsid w:val="00864664"/>
    <w:rsid w:val="008650E0"/>
    <w:rsid w:val="0086514F"/>
    <w:rsid w:val="008652A2"/>
    <w:rsid w:val="00866254"/>
    <w:rsid w:val="008676A6"/>
    <w:rsid w:val="0087002E"/>
    <w:rsid w:val="008709F3"/>
    <w:rsid w:val="00870BC7"/>
    <w:rsid w:val="00871DB3"/>
    <w:rsid w:val="00874187"/>
    <w:rsid w:val="0087478F"/>
    <w:rsid w:val="00881542"/>
    <w:rsid w:val="00882236"/>
    <w:rsid w:val="0088237D"/>
    <w:rsid w:val="0089181D"/>
    <w:rsid w:val="0089226C"/>
    <w:rsid w:val="0089508F"/>
    <w:rsid w:val="00896D7F"/>
    <w:rsid w:val="008A0DB5"/>
    <w:rsid w:val="008A0F31"/>
    <w:rsid w:val="008A4F6A"/>
    <w:rsid w:val="008A54DC"/>
    <w:rsid w:val="008B4D23"/>
    <w:rsid w:val="008B5821"/>
    <w:rsid w:val="008B7370"/>
    <w:rsid w:val="008C007E"/>
    <w:rsid w:val="008C30D1"/>
    <w:rsid w:val="008C3493"/>
    <w:rsid w:val="008C349F"/>
    <w:rsid w:val="008C6B45"/>
    <w:rsid w:val="008C794C"/>
    <w:rsid w:val="008D42C8"/>
    <w:rsid w:val="008D54B8"/>
    <w:rsid w:val="008E00D0"/>
    <w:rsid w:val="008E735D"/>
    <w:rsid w:val="008F1068"/>
    <w:rsid w:val="008F32F1"/>
    <w:rsid w:val="009002DF"/>
    <w:rsid w:val="00900848"/>
    <w:rsid w:val="00900F29"/>
    <w:rsid w:val="0090207C"/>
    <w:rsid w:val="00902250"/>
    <w:rsid w:val="00905B31"/>
    <w:rsid w:val="00913644"/>
    <w:rsid w:val="00915C9C"/>
    <w:rsid w:val="00916B6F"/>
    <w:rsid w:val="00917B87"/>
    <w:rsid w:val="00920BA5"/>
    <w:rsid w:val="009213DE"/>
    <w:rsid w:val="00923A33"/>
    <w:rsid w:val="00923F82"/>
    <w:rsid w:val="00925EC3"/>
    <w:rsid w:val="00925EE0"/>
    <w:rsid w:val="00930FF8"/>
    <w:rsid w:val="00931586"/>
    <w:rsid w:val="00932616"/>
    <w:rsid w:val="00932C0E"/>
    <w:rsid w:val="00935342"/>
    <w:rsid w:val="00935777"/>
    <w:rsid w:val="009366F2"/>
    <w:rsid w:val="0094002E"/>
    <w:rsid w:val="009406E1"/>
    <w:rsid w:val="00943549"/>
    <w:rsid w:val="009437DE"/>
    <w:rsid w:val="00945221"/>
    <w:rsid w:val="00945DF6"/>
    <w:rsid w:val="009462EC"/>
    <w:rsid w:val="009518D5"/>
    <w:rsid w:val="00951DDA"/>
    <w:rsid w:val="00952F1E"/>
    <w:rsid w:val="009536D2"/>
    <w:rsid w:val="00954B4F"/>
    <w:rsid w:val="009550DD"/>
    <w:rsid w:val="00955601"/>
    <w:rsid w:val="0095696C"/>
    <w:rsid w:val="0095699A"/>
    <w:rsid w:val="00960A89"/>
    <w:rsid w:val="00963372"/>
    <w:rsid w:val="00964891"/>
    <w:rsid w:val="009719DB"/>
    <w:rsid w:val="0097257D"/>
    <w:rsid w:val="00972BAB"/>
    <w:rsid w:val="00976FA7"/>
    <w:rsid w:val="00980642"/>
    <w:rsid w:val="00981090"/>
    <w:rsid w:val="0098177A"/>
    <w:rsid w:val="00981E77"/>
    <w:rsid w:val="00981FC6"/>
    <w:rsid w:val="009834DD"/>
    <w:rsid w:val="00983D59"/>
    <w:rsid w:val="00984292"/>
    <w:rsid w:val="00986AEB"/>
    <w:rsid w:val="009919A6"/>
    <w:rsid w:val="00991A13"/>
    <w:rsid w:val="0099436F"/>
    <w:rsid w:val="00994D1C"/>
    <w:rsid w:val="00995F2F"/>
    <w:rsid w:val="0099681F"/>
    <w:rsid w:val="00997510"/>
    <w:rsid w:val="009A013E"/>
    <w:rsid w:val="009A0A99"/>
    <w:rsid w:val="009A15E0"/>
    <w:rsid w:val="009A37B4"/>
    <w:rsid w:val="009A79C0"/>
    <w:rsid w:val="009A7AC2"/>
    <w:rsid w:val="009A7CDA"/>
    <w:rsid w:val="009B09C4"/>
    <w:rsid w:val="009B1421"/>
    <w:rsid w:val="009B1AD8"/>
    <w:rsid w:val="009B40BA"/>
    <w:rsid w:val="009B434A"/>
    <w:rsid w:val="009B596D"/>
    <w:rsid w:val="009C0D65"/>
    <w:rsid w:val="009C462F"/>
    <w:rsid w:val="009C5BF8"/>
    <w:rsid w:val="009C5E3F"/>
    <w:rsid w:val="009C7D93"/>
    <w:rsid w:val="009D045D"/>
    <w:rsid w:val="009D183B"/>
    <w:rsid w:val="009D1AC3"/>
    <w:rsid w:val="009D3070"/>
    <w:rsid w:val="009D3CD0"/>
    <w:rsid w:val="009D6FCD"/>
    <w:rsid w:val="009D70C0"/>
    <w:rsid w:val="009D73C7"/>
    <w:rsid w:val="009E0224"/>
    <w:rsid w:val="009E09C2"/>
    <w:rsid w:val="009E16EB"/>
    <w:rsid w:val="009E508B"/>
    <w:rsid w:val="009E546E"/>
    <w:rsid w:val="009E7C9C"/>
    <w:rsid w:val="009E7DB9"/>
    <w:rsid w:val="009F268C"/>
    <w:rsid w:val="009F40B0"/>
    <w:rsid w:val="009F4CC9"/>
    <w:rsid w:val="009F573A"/>
    <w:rsid w:val="009F6EDD"/>
    <w:rsid w:val="00A00CFF"/>
    <w:rsid w:val="00A0286A"/>
    <w:rsid w:val="00A02D31"/>
    <w:rsid w:val="00A03715"/>
    <w:rsid w:val="00A04A7D"/>
    <w:rsid w:val="00A05B03"/>
    <w:rsid w:val="00A066BC"/>
    <w:rsid w:val="00A06D78"/>
    <w:rsid w:val="00A13043"/>
    <w:rsid w:val="00A14E66"/>
    <w:rsid w:val="00A17334"/>
    <w:rsid w:val="00A173B0"/>
    <w:rsid w:val="00A17B8C"/>
    <w:rsid w:val="00A17FC7"/>
    <w:rsid w:val="00A20EF2"/>
    <w:rsid w:val="00A21546"/>
    <w:rsid w:val="00A22F88"/>
    <w:rsid w:val="00A25106"/>
    <w:rsid w:val="00A2599B"/>
    <w:rsid w:val="00A27190"/>
    <w:rsid w:val="00A276BD"/>
    <w:rsid w:val="00A27F95"/>
    <w:rsid w:val="00A30A5A"/>
    <w:rsid w:val="00A315FD"/>
    <w:rsid w:val="00A32C5A"/>
    <w:rsid w:val="00A32D7A"/>
    <w:rsid w:val="00A33E20"/>
    <w:rsid w:val="00A401CC"/>
    <w:rsid w:val="00A40D67"/>
    <w:rsid w:val="00A422FF"/>
    <w:rsid w:val="00A4780C"/>
    <w:rsid w:val="00A5288B"/>
    <w:rsid w:val="00A52B67"/>
    <w:rsid w:val="00A539AF"/>
    <w:rsid w:val="00A55FFE"/>
    <w:rsid w:val="00A57406"/>
    <w:rsid w:val="00A60A74"/>
    <w:rsid w:val="00A648A5"/>
    <w:rsid w:val="00A6529A"/>
    <w:rsid w:val="00A721FA"/>
    <w:rsid w:val="00A734DA"/>
    <w:rsid w:val="00A7536A"/>
    <w:rsid w:val="00A7641E"/>
    <w:rsid w:val="00A76DB1"/>
    <w:rsid w:val="00A80CDA"/>
    <w:rsid w:val="00A83942"/>
    <w:rsid w:val="00A83B4E"/>
    <w:rsid w:val="00A87D19"/>
    <w:rsid w:val="00A913A7"/>
    <w:rsid w:val="00A92053"/>
    <w:rsid w:val="00A92770"/>
    <w:rsid w:val="00A9349E"/>
    <w:rsid w:val="00A954F2"/>
    <w:rsid w:val="00A9552E"/>
    <w:rsid w:val="00A96842"/>
    <w:rsid w:val="00A9753D"/>
    <w:rsid w:val="00AA203F"/>
    <w:rsid w:val="00AA3E4C"/>
    <w:rsid w:val="00AA49CA"/>
    <w:rsid w:val="00AA6362"/>
    <w:rsid w:val="00AA7980"/>
    <w:rsid w:val="00AB154E"/>
    <w:rsid w:val="00AB1F66"/>
    <w:rsid w:val="00AB2850"/>
    <w:rsid w:val="00AB375B"/>
    <w:rsid w:val="00AB3ABB"/>
    <w:rsid w:val="00AB6D76"/>
    <w:rsid w:val="00AC0587"/>
    <w:rsid w:val="00AC0A3F"/>
    <w:rsid w:val="00AC43D0"/>
    <w:rsid w:val="00AC6023"/>
    <w:rsid w:val="00AC73E0"/>
    <w:rsid w:val="00AD0BEE"/>
    <w:rsid w:val="00AD2BA1"/>
    <w:rsid w:val="00AD3BF2"/>
    <w:rsid w:val="00AD6F62"/>
    <w:rsid w:val="00AD78B5"/>
    <w:rsid w:val="00AD7F49"/>
    <w:rsid w:val="00AE0F84"/>
    <w:rsid w:val="00AE1D62"/>
    <w:rsid w:val="00AE2E53"/>
    <w:rsid w:val="00AE3833"/>
    <w:rsid w:val="00AE5A88"/>
    <w:rsid w:val="00AE7B6D"/>
    <w:rsid w:val="00AE7FAD"/>
    <w:rsid w:val="00AF0745"/>
    <w:rsid w:val="00AF0D01"/>
    <w:rsid w:val="00AF2906"/>
    <w:rsid w:val="00AF4971"/>
    <w:rsid w:val="00AF54C2"/>
    <w:rsid w:val="00AF5B61"/>
    <w:rsid w:val="00AF63CC"/>
    <w:rsid w:val="00AF6703"/>
    <w:rsid w:val="00B0075E"/>
    <w:rsid w:val="00B0169F"/>
    <w:rsid w:val="00B038AD"/>
    <w:rsid w:val="00B03C78"/>
    <w:rsid w:val="00B04653"/>
    <w:rsid w:val="00B04CA9"/>
    <w:rsid w:val="00B101D8"/>
    <w:rsid w:val="00B13E71"/>
    <w:rsid w:val="00B14819"/>
    <w:rsid w:val="00B2289F"/>
    <w:rsid w:val="00B23D8C"/>
    <w:rsid w:val="00B243CA"/>
    <w:rsid w:val="00B24C2C"/>
    <w:rsid w:val="00B26E78"/>
    <w:rsid w:val="00B27402"/>
    <w:rsid w:val="00B33B4A"/>
    <w:rsid w:val="00B355E0"/>
    <w:rsid w:val="00B35789"/>
    <w:rsid w:val="00B362C4"/>
    <w:rsid w:val="00B37154"/>
    <w:rsid w:val="00B40A06"/>
    <w:rsid w:val="00B4292F"/>
    <w:rsid w:val="00B43A9A"/>
    <w:rsid w:val="00B4406C"/>
    <w:rsid w:val="00B45346"/>
    <w:rsid w:val="00B46E28"/>
    <w:rsid w:val="00B51BF0"/>
    <w:rsid w:val="00B52683"/>
    <w:rsid w:val="00B53F02"/>
    <w:rsid w:val="00B54031"/>
    <w:rsid w:val="00B542D3"/>
    <w:rsid w:val="00B54DA7"/>
    <w:rsid w:val="00B551DD"/>
    <w:rsid w:val="00B56C26"/>
    <w:rsid w:val="00B56CE8"/>
    <w:rsid w:val="00B60795"/>
    <w:rsid w:val="00B623D2"/>
    <w:rsid w:val="00B629D0"/>
    <w:rsid w:val="00B64734"/>
    <w:rsid w:val="00B70148"/>
    <w:rsid w:val="00B70C98"/>
    <w:rsid w:val="00B71836"/>
    <w:rsid w:val="00B71B20"/>
    <w:rsid w:val="00B71E8F"/>
    <w:rsid w:val="00B735DC"/>
    <w:rsid w:val="00B746AF"/>
    <w:rsid w:val="00B75656"/>
    <w:rsid w:val="00B75C49"/>
    <w:rsid w:val="00B76FBF"/>
    <w:rsid w:val="00B77AF0"/>
    <w:rsid w:val="00B827A3"/>
    <w:rsid w:val="00B8385C"/>
    <w:rsid w:val="00B85557"/>
    <w:rsid w:val="00B85A7A"/>
    <w:rsid w:val="00B8672D"/>
    <w:rsid w:val="00B867E1"/>
    <w:rsid w:val="00B87C51"/>
    <w:rsid w:val="00B9107C"/>
    <w:rsid w:val="00B93F4E"/>
    <w:rsid w:val="00B94C9A"/>
    <w:rsid w:val="00B962FF"/>
    <w:rsid w:val="00B96436"/>
    <w:rsid w:val="00B96712"/>
    <w:rsid w:val="00B96993"/>
    <w:rsid w:val="00BA1F3C"/>
    <w:rsid w:val="00BA3938"/>
    <w:rsid w:val="00BA446F"/>
    <w:rsid w:val="00BA473E"/>
    <w:rsid w:val="00BA53AB"/>
    <w:rsid w:val="00BA5CD9"/>
    <w:rsid w:val="00BB1C89"/>
    <w:rsid w:val="00BB1D62"/>
    <w:rsid w:val="00BB2FD5"/>
    <w:rsid w:val="00BB2FF3"/>
    <w:rsid w:val="00BB3DF3"/>
    <w:rsid w:val="00BB40D2"/>
    <w:rsid w:val="00BB418A"/>
    <w:rsid w:val="00BB7818"/>
    <w:rsid w:val="00BC002C"/>
    <w:rsid w:val="00BC06AE"/>
    <w:rsid w:val="00BC3E33"/>
    <w:rsid w:val="00BC3ED7"/>
    <w:rsid w:val="00BC67B2"/>
    <w:rsid w:val="00BC68D1"/>
    <w:rsid w:val="00BD0F7E"/>
    <w:rsid w:val="00BD14A5"/>
    <w:rsid w:val="00BD16D4"/>
    <w:rsid w:val="00BD2581"/>
    <w:rsid w:val="00BD2D4C"/>
    <w:rsid w:val="00BD2F38"/>
    <w:rsid w:val="00BD3E79"/>
    <w:rsid w:val="00BD4C43"/>
    <w:rsid w:val="00BD5204"/>
    <w:rsid w:val="00BD58F5"/>
    <w:rsid w:val="00BD5B54"/>
    <w:rsid w:val="00BD61A5"/>
    <w:rsid w:val="00BD76A6"/>
    <w:rsid w:val="00BE0FF3"/>
    <w:rsid w:val="00BE1548"/>
    <w:rsid w:val="00BE246D"/>
    <w:rsid w:val="00BE2738"/>
    <w:rsid w:val="00BE2CD7"/>
    <w:rsid w:val="00BE30A5"/>
    <w:rsid w:val="00BE3E41"/>
    <w:rsid w:val="00BE5AEC"/>
    <w:rsid w:val="00BE65BB"/>
    <w:rsid w:val="00BE6CAC"/>
    <w:rsid w:val="00BF1259"/>
    <w:rsid w:val="00BF1742"/>
    <w:rsid w:val="00BF1BAF"/>
    <w:rsid w:val="00BF1FF8"/>
    <w:rsid w:val="00BF3292"/>
    <w:rsid w:val="00BF3C6A"/>
    <w:rsid w:val="00BF5095"/>
    <w:rsid w:val="00BF61A6"/>
    <w:rsid w:val="00BF62A5"/>
    <w:rsid w:val="00BF6887"/>
    <w:rsid w:val="00BF6F94"/>
    <w:rsid w:val="00C00A9D"/>
    <w:rsid w:val="00C00F31"/>
    <w:rsid w:val="00C02A2A"/>
    <w:rsid w:val="00C02FFA"/>
    <w:rsid w:val="00C0362A"/>
    <w:rsid w:val="00C0483B"/>
    <w:rsid w:val="00C05333"/>
    <w:rsid w:val="00C14A61"/>
    <w:rsid w:val="00C155E0"/>
    <w:rsid w:val="00C157BD"/>
    <w:rsid w:val="00C1628B"/>
    <w:rsid w:val="00C172AA"/>
    <w:rsid w:val="00C20E1A"/>
    <w:rsid w:val="00C20F32"/>
    <w:rsid w:val="00C211F6"/>
    <w:rsid w:val="00C2303A"/>
    <w:rsid w:val="00C24763"/>
    <w:rsid w:val="00C248E6"/>
    <w:rsid w:val="00C26292"/>
    <w:rsid w:val="00C2722F"/>
    <w:rsid w:val="00C32B02"/>
    <w:rsid w:val="00C333B3"/>
    <w:rsid w:val="00C33A02"/>
    <w:rsid w:val="00C35070"/>
    <w:rsid w:val="00C35244"/>
    <w:rsid w:val="00C3541F"/>
    <w:rsid w:val="00C35AE1"/>
    <w:rsid w:val="00C37901"/>
    <w:rsid w:val="00C37B02"/>
    <w:rsid w:val="00C41BB9"/>
    <w:rsid w:val="00C428E8"/>
    <w:rsid w:val="00C4335A"/>
    <w:rsid w:val="00C44FD5"/>
    <w:rsid w:val="00C45DC8"/>
    <w:rsid w:val="00C4696D"/>
    <w:rsid w:val="00C470F9"/>
    <w:rsid w:val="00C47556"/>
    <w:rsid w:val="00C503CE"/>
    <w:rsid w:val="00C5176C"/>
    <w:rsid w:val="00C5554C"/>
    <w:rsid w:val="00C5580B"/>
    <w:rsid w:val="00C60EB0"/>
    <w:rsid w:val="00C6293B"/>
    <w:rsid w:val="00C62C2F"/>
    <w:rsid w:val="00C63224"/>
    <w:rsid w:val="00C63792"/>
    <w:rsid w:val="00C65C4D"/>
    <w:rsid w:val="00C725B6"/>
    <w:rsid w:val="00C74ED6"/>
    <w:rsid w:val="00C75896"/>
    <w:rsid w:val="00C7647C"/>
    <w:rsid w:val="00C76C01"/>
    <w:rsid w:val="00C80375"/>
    <w:rsid w:val="00C80A6A"/>
    <w:rsid w:val="00C8602A"/>
    <w:rsid w:val="00C87D2E"/>
    <w:rsid w:val="00C91940"/>
    <w:rsid w:val="00C94A10"/>
    <w:rsid w:val="00C95B1D"/>
    <w:rsid w:val="00C960C2"/>
    <w:rsid w:val="00C964D0"/>
    <w:rsid w:val="00CA041E"/>
    <w:rsid w:val="00CA0791"/>
    <w:rsid w:val="00CA3339"/>
    <w:rsid w:val="00CA39B1"/>
    <w:rsid w:val="00CA4B38"/>
    <w:rsid w:val="00CA573F"/>
    <w:rsid w:val="00CA6485"/>
    <w:rsid w:val="00CA6DDA"/>
    <w:rsid w:val="00CB1517"/>
    <w:rsid w:val="00CB5373"/>
    <w:rsid w:val="00CB61DD"/>
    <w:rsid w:val="00CC0175"/>
    <w:rsid w:val="00CC0C25"/>
    <w:rsid w:val="00CC0E7E"/>
    <w:rsid w:val="00CC0FE7"/>
    <w:rsid w:val="00CC12EC"/>
    <w:rsid w:val="00CC1A1A"/>
    <w:rsid w:val="00CC2D3A"/>
    <w:rsid w:val="00CC325E"/>
    <w:rsid w:val="00CC5161"/>
    <w:rsid w:val="00CD0E4F"/>
    <w:rsid w:val="00CD19FB"/>
    <w:rsid w:val="00CD2A1D"/>
    <w:rsid w:val="00CD31CD"/>
    <w:rsid w:val="00CD45C2"/>
    <w:rsid w:val="00CD66C4"/>
    <w:rsid w:val="00CE0A59"/>
    <w:rsid w:val="00CE374A"/>
    <w:rsid w:val="00CE417F"/>
    <w:rsid w:val="00CE4B01"/>
    <w:rsid w:val="00CE4D77"/>
    <w:rsid w:val="00CE52D3"/>
    <w:rsid w:val="00CE6A8B"/>
    <w:rsid w:val="00CE759C"/>
    <w:rsid w:val="00CF0B42"/>
    <w:rsid w:val="00CF3D7E"/>
    <w:rsid w:val="00CF4994"/>
    <w:rsid w:val="00CF625F"/>
    <w:rsid w:val="00CF63B0"/>
    <w:rsid w:val="00CF7182"/>
    <w:rsid w:val="00CF7274"/>
    <w:rsid w:val="00D0005F"/>
    <w:rsid w:val="00D0270A"/>
    <w:rsid w:val="00D05E2F"/>
    <w:rsid w:val="00D10431"/>
    <w:rsid w:val="00D1564E"/>
    <w:rsid w:val="00D15C9E"/>
    <w:rsid w:val="00D17F9B"/>
    <w:rsid w:val="00D2081C"/>
    <w:rsid w:val="00D20A99"/>
    <w:rsid w:val="00D221E6"/>
    <w:rsid w:val="00D26AA2"/>
    <w:rsid w:val="00D270FD"/>
    <w:rsid w:val="00D30410"/>
    <w:rsid w:val="00D3200D"/>
    <w:rsid w:val="00D3213D"/>
    <w:rsid w:val="00D32CCB"/>
    <w:rsid w:val="00D33A65"/>
    <w:rsid w:val="00D33D41"/>
    <w:rsid w:val="00D34581"/>
    <w:rsid w:val="00D34A1C"/>
    <w:rsid w:val="00D352C0"/>
    <w:rsid w:val="00D3624B"/>
    <w:rsid w:val="00D36A4B"/>
    <w:rsid w:val="00D40595"/>
    <w:rsid w:val="00D40BDE"/>
    <w:rsid w:val="00D40C27"/>
    <w:rsid w:val="00D42D1F"/>
    <w:rsid w:val="00D438A2"/>
    <w:rsid w:val="00D44359"/>
    <w:rsid w:val="00D44EEB"/>
    <w:rsid w:val="00D45887"/>
    <w:rsid w:val="00D45D65"/>
    <w:rsid w:val="00D51588"/>
    <w:rsid w:val="00D51997"/>
    <w:rsid w:val="00D53815"/>
    <w:rsid w:val="00D53CBB"/>
    <w:rsid w:val="00D54692"/>
    <w:rsid w:val="00D5623C"/>
    <w:rsid w:val="00D6000A"/>
    <w:rsid w:val="00D6190A"/>
    <w:rsid w:val="00D61E99"/>
    <w:rsid w:val="00D61F88"/>
    <w:rsid w:val="00D621C2"/>
    <w:rsid w:val="00D63067"/>
    <w:rsid w:val="00D637B9"/>
    <w:rsid w:val="00D650E1"/>
    <w:rsid w:val="00D70AE4"/>
    <w:rsid w:val="00D729EB"/>
    <w:rsid w:val="00D7410E"/>
    <w:rsid w:val="00D74845"/>
    <w:rsid w:val="00D74CD0"/>
    <w:rsid w:val="00D800E0"/>
    <w:rsid w:val="00D83B50"/>
    <w:rsid w:val="00D8460D"/>
    <w:rsid w:val="00D85DA7"/>
    <w:rsid w:val="00D85EC6"/>
    <w:rsid w:val="00D86F4F"/>
    <w:rsid w:val="00D87934"/>
    <w:rsid w:val="00D90D59"/>
    <w:rsid w:val="00D90D99"/>
    <w:rsid w:val="00D91DE2"/>
    <w:rsid w:val="00D93FB1"/>
    <w:rsid w:val="00D9435C"/>
    <w:rsid w:val="00D9504D"/>
    <w:rsid w:val="00D95425"/>
    <w:rsid w:val="00D9562F"/>
    <w:rsid w:val="00DA459E"/>
    <w:rsid w:val="00DA4779"/>
    <w:rsid w:val="00DA4A9D"/>
    <w:rsid w:val="00DA5D7B"/>
    <w:rsid w:val="00DA7218"/>
    <w:rsid w:val="00DB0116"/>
    <w:rsid w:val="00DB0138"/>
    <w:rsid w:val="00DB36A9"/>
    <w:rsid w:val="00DB4504"/>
    <w:rsid w:val="00DB60E2"/>
    <w:rsid w:val="00DB766E"/>
    <w:rsid w:val="00DC16DB"/>
    <w:rsid w:val="00DC1A97"/>
    <w:rsid w:val="00DC4C53"/>
    <w:rsid w:val="00DC725B"/>
    <w:rsid w:val="00DD0444"/>
    <w:rsid w:val="00DD0AB1"/>
    <w:rsid w:val="00DD144D"/>
    <w:rsid w:val="00DD236E"/>
    <w:rsid w:val="00DD3AA9"/>
    <w:rsid w:val="00DD58EE"/>
    <w:rsid w:val="00DD64C7"/>
    <w:rsid w:val="00DD6554"/>
    <w:rsid w:val="00DE07EE"/>
    <w:rsid w:val="00DE0D95"/>
    <w:rsid w:val="00DE3317"/>
    <w:rsid w:val="00DE3498"/>
    <w:rsid w:val="00DE4568"/>
    <w:rsid w:val="00DE7135"/>
    <w:rsid w:val="00DE7885"/>
    <w:rsid w:val="00DE7F56"/>
    <w:rsid w:val="00DF20B7"/>
    <w:rsid w:val="00DF4749"/>
    <w:rsid w:val="00DF4935"/>
    <w:rsid w:val="00DF53E4"/>
    <w:rsid w:val="00DF628A"/>
    <w:rsid w:val="00DF77D9"/>
    <w:rsid w:val="00E0297C"/>
    <w:rsid w:val="00E02B69"/>
    <w:rsid w:val="00E039E0"/>
    <w:rsid w:val="00E03BD0"/>
    <w:rsid w:val="00E03C53"/>
    <w:rsid w:val="00E056C3"/>
    <w:rsid w:val="00E05ECA"/>
    <w:rsid w:val="00E0647C"/>
    <w:rsid w:val="00E06875"/>
    <w:rsid w:val="00E16432"/>
    <w:rsid w:val="00E172E9"/>
    <w:rsid w:val="00E22EE6"/>
    <w:rsid w:val="00E2387E"/>
    <w:rsid w:val="00E265A5"/>
    <w:rsid w:val="00E27E66"/>
    <w:rsid w:val="00E31308"/>
    <w:rsid w:val="00E31345"/>
    <w:rsid w:val="00E31AD0"/>
    <w:rsid w:val="00E3245E"/>
    <w:rsid w:val="00E347AB"/>
    <w:rsid w:val="00E36DCA"/>
    <w:rsid w:val="00E37182"/>
    <w:rsid w:val="00E372C2"/>
    <w:rsid w:val="00E3797F"/>
    <w:rsid w:val="00E37C66"/>
    <w:rsid w:val="00E37E44"/>
    <w:rsid w:val="00E426AC"/>
    <w:rsid w:val="00E4379B"/>
    <w:rsid w:val="00E44082"/>
    <w:rsid w:val="00E44D77"/>
    <w:rsid w:val="00E45791"/>
    <w:rsid w:val="00E46E89"/>
    <w:rsid w:val="00E51595"/>
    <w:rsid w:val="00E51CDF"/>
    <w:rsid w:val="00E52F51"/>
    <w:rsid w:val="00E53984"/>
    <w:rsid w:val="00E56461"/>
    <w:rsid w:val="00E618FC"/>
    <w:rsid w:val="00E61B68"/>
    <w:rsid w:val="00E61FDC"/>
    <w:rsid w:val="00E63142"/>
    <w:rsid w:val="00E639DE"/>
    <w:rsid w:val="00E63DAB"/>
    <w:rsid w:val="00E645A6"/>
    <w:rsid w:val="00E66329"/>
    <w:rsid w:val="00E67048"/>
    <w:rsid w:val="00E67776"/>
    <w:rsid w:val="00E71390"/>
    <w:rsid w:val="00E73890"/>
    <w:rsid w:val="00E754BB"/>
    <w:rsid w:val="00E75EAF"/>
    <w:rsid w:val="00E760A3"/>
    <w:rsid w:val="00E760F8"/>
    <w:rsid w:val="00E7706F"/>
    <w:rsid w:val="00E77876"/>
    <w:rsid w:val="00E810CA"/>
    <w:rsid w:val="00E81560"/>
    <w:rsid w:val="00E81ADD"/>
    <w:rsid w:val="00E866EC"/>
    <w:rsid w:val="00E869D7"/>
    <w:rsid w:val="00E91D7A"/>
    <w:rsid w:val="00E9582A"/>
    <w:rsid w:val="00E961CF"/>
    <w:rsid w:val="00EB05C0"/>
    <w:rsid w:val="00EB06F3"/>
    <w:rsid w:val="00EB1D8A"/>
    <w:rsid w:val="00EB31B8"/>
    <w:rsid w:val="00EB4FA6"/>
    <w:rsid w:val="00EB55BF"/>
    <w:rsid w:val="00EB60AF"/>
    <w:rsid w:val="00EB789D"/>
    <w:rsid w:val="00EC3238"/>
    <w:rsid w:val="00EC7CFD"/>
    <w:rsid w:val="00ED26FA"/>
    <w:rsid w:val="00ED3010"/>
    <w:rsid w:val="00ED498A"/>
    <w:rsid w:val="00ED5776"/>
    <w:rsid w:val="00ED7A1D"/>
    <w:rsid w:val="00ED7D70"/>
    <w:rsid w:val="00ED7D94"/>
    <w:rsid w:val="00EE6323"/>
    <w:rsid w:val="00EE69A6"/>
    <w:rsid w:val="00EF4CD7"/>
    <w:rsid w:val="00EF5640"/>
    <w:rsid w:val="00EF6FF8"/>
    <w:rsid w:val="00F01048"/>
    <w:rsid w:val="00F01C79"/>
    <w:rsid w:val="00F03C8E"/>
    <w:rsid w:val="00F04A5C"/>
    <w:rsid w:val="00F05AA9"/>
    <w:rsid w:val="00F06407"/>
    <w:rsid w:val="00F06A1C"/>
    <w:rsid w:val="00F06E37"/>
    <w:rsid w:val="00F1074F"/>
    <w:rsid w:val="00F120E8"/>
    <w:rsid w:val="00F15331"/>
    <w:rsid w:val="00F20F26"/>
    <w:rsid w:val="00F22689"/>
    <w:rsid w:val="00F2339D"/>
    <w:rsid w:val="00F2420D"/>
    <w:rsid w:val="00F2462E"/>
    <w:rsid w:val="00F24EDF"/>
    <w:rsid w:val="00F27A0F"/>
    <w:rsid w:val="00F3219E"/>
    <w:rsid w:val="00F33009"/>
    <w:rsid w:val="00F34FDA"/>
    <w:rsid w:val="00F36127"/>
    <w:rsid w:val="00F36C45"/>
    <w:rsid w:val="00F40E5F"/>
    <w:rsid w:val="00F41166"/>
    <w:rsid w:val="00F41EE1"/>
    <w:rsid w:val="00F42FC9"/>
    <w:rsid w:val="00F435D2"/>
    <w:rsid w:val="00F45595"/>
    <w:rsid w:val="00F5040A"/>
    <w:rsid w:val="00F53B80"/>
    <w:rsid w:val="00F53F75"/>
    <w:rsid w:val="00F54E6F"/>
    <w:rsid w:val="00F56352"/>
    <w:rsid w:val="00F60385"/>
    <w:rsid w:val="00F62C47"/>
    <w:rsid w:val="00F63913"/>
    <w:rsid w:val="00F64BCB"/>
    <w:rsid w:val="00F64DFB"/>
    <w:rsid w:val="00F66BB0"/>
    <w:rsid w:val="00F67591"/>
    <w:rsid w:val="00F6767F"/>
    <w:rsid w:val="00F71142"/>
    <w:rsid w:val="00F71947"/>
    <w:rsid w:val="00F73BCA"/>
    <w:rsid w:val="00F73FA4"/>
    <w:rsid w:val="00F742F7"/>
    <w:rsid w:val="00F74E6A"/>
    <w:rsid w:val="00F76825"/>
    <w:rsid w:val="00F77092"/>
    <w:rsid w:val="00F77B09"/>
    <w:rsid w:val="00F77C3C"/>
    <w:rsid w:val="00F810F4"/>
    <w:rsid w:val="00F81516"/>
    <w:rsid w:val="00F840E1"/>
    <w:rsid w:val="00F90113"/>
    <w:rsid w:val="00F919AF"/>
    <w:rsid w:val="00F939F9"/>
    <w:rsid w:val="00FA1C28"/>
    <w:rsid w:val="00FA3099"/>
    <w:rsid w:val="00FA3DB4"/>
    <w:rsid w:val="00FA4323"/>
    <w:rsid w:val="00FA652E"/>
    <w:rsid w:val="00FA696A"/>
    <w:rsid w:val="00FB06B1"/>
    <w:rsid w:val="00FB3AC8"/>
    <w:rsid w:val="00FB4477"/>
    <w:rsid w:val="00FB5981"/>
    <w:rsid w:val="00FB7D26"/>
    <w:rsid w:val="00FC1662"/>
    <w:rsid w:val="00FC17D7"/>
    <w:rsid w:val="00FC22F6"/>
    <w:rsid w:val="00FC2457"/>
    <w:rsid w:val="00FC2F99"/>
    <w:rsid w:val="00FC4FA5"/>
    <w:rsid w:val="00FC52C4"/>
    <w:rsid w:val="00FD0A89"/>
    <w:rsid w:val="00FD0B5E"/>
    <w:rsid w:val="00FD54B1"/>
    <w:rsid w:val="00FD560A"/>
    <w:rsid w:val="00FD5DC4"/>
    <w:rsid w:val="00FD6C1B"/>
    <w:rsid w:val="00FD7533"/>
    <w:rsid w:val="00FE2052"/>
    <w:rsid w:val="00FE34BD"/>
    <w:rsid w:val="00FF09B4"/>
    <w:rsid w:val="00FF2847"/>
    <w:rsid w:val="00FF2CD2"/>
    <w:rsid w:val="00FF30FB"/>
    <w:rsid w:val="00FF42F2"/>
    <w:rsid w:val="00FF4CA3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o:colormru v:ext="edit" colors="#caedd1,#dce2f1,#dce2f2,#dce2f3,#c7edcc"/>
      <o:colormenu v:ext="edit" fillcolor="#c7edcc"/>
    </o:shapedefaults>
    <o:shapelayout v:ext="edit">
      <o:idmap v:ext="edit" data="1"/>
    </o:shapelayout>
  </w:shapeDefaults>
  <w:decimalSymbol w:val="."/>
  <w:listSeparator w:val=","/>
  <w14:docId w14:val="39E13D36"/>
  <w15:chartTrackingRefBased/>
  <w15:docId w15:val="{A00B179A-F70A-465B-A3FE-550A77AB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AA9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68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3D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568D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935342"/>
    <w:rPr>
      <w:b/>
      <w:bCs/>
      <w:sz w:val="24"/>
    </w:rPr>
  </w:style>
  <w:style w:type="paragraph" w:styleId="a6">
    <w:name w:val="List Paragraph"/>
    <w:basedOn w:val="a"/>
    <w:uiPriority w:val="34"/>
    <w:qFormat/>
    <w:rsid w:val="00C41BB9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2B75CD"/>
    <w:rPr>
      <w:color w:val="808080"/>
    </w:rPr>
  </w:style>
  <w:style w:type="paragraph" w:styleId="a8">
    <w:name w:val="header"/>
    <w:basedOn w:val="a"/>
    <w:link w:val="a9"/>
    <w:uiPriority w:val="99"/>
    <w:unhideWhenUsed/>
    <w:rsid w:val="00B70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70C9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70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70C98"/>
    <w:rPr>
      <w:sz w:val="18"/>
      <w:szCs w:val="18"/>
    </w:rPr>
  </w:style>
  <w:style w:type="character" w:customStyle="1" w:styleId="MTConvertedEquation">
    <w:name w:val="MTConvertedEquation"/>
    <w:basedOn w:val="a0"/>
    <w:rsid w:val="00A92053"/>
  </w:style>
  <w:style w:type="paragraph" w:styleId="ac">
    <w:name w:val="Revision"/>
    <w:hidden/>
    <w:uiPriority w:val="99"/>
    <w:semiHidden/>
    <w:rsid w:val="009B1421"/>
  </w:style>
  <w:style w:type="paragraph" w:customStyle="1" w:styleId="MTDisplayEquation">
    <w:name w:val="MTDisplayEquation"/>
    <w:basedOn w:val="a"/>
    <w:next w:val="a"/>
    <w:link w:val="MTDisplayEquation0"/>
    <w:rsid w:val="003139F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13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36555</TotalTime>
  <Pages>2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J</dc:creator>
  <cp:keywords/>
  <dc:description/>
  <cp:lastModifiedBy>J We</cp:lastModifiedBy>
  <cp:revision>1384</cp:revision>
  <cp:lastPrinted>2022-06-09T02:02:00Z</cp:lastPrinted>
  <dcterms:created xsi:type="dcterms:W3CDTF">2021-09-14T07:00:00Z</dcterms:created>
  <dcterms:modified xsi:type="dcterms:W3CDTF">2022-11-23T07:04:00Z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bb644924af6b507e5af022d7f9819ab258ca62fb229f6ee434180366a8423cb0</vt:lpwstr>
  </property>
  <property fmtid="{D5CDD505-2E9C-101B-9397-08002B2CF9AE}" pid="3" name="MTWinEqns">
    <vt:bool>true</vt:bool>
  </property>
</Properties>
</file>