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Sections</w:t>
      </w:r>
    </w:p>
    <w:p>
      <w:pPr>
        <w:pStyle w:val="Heading2"/>
      </w:pPr>
      <w:bookmarkStart w:id="20" w:name="learning-objectives"/>
      <w:r>
        <w:t xml:space="preserve">Learning Objectives</w:t>
      </w:r>
      <w:bookmarkEnd w:id="20"/>
    </w:p>
    <w:p>
      <w:pPr>
        <w:numPr>
          <w:numId w:val="1001"/>
          <w:ilvl w:val="0"/>
        </w:numPr>
      </w:pPr>
      <w:r>
        <w:t xml:space="preserve">Learn how to summarize results.</w:t>
      </w:r>
    </w:p>
    <w:p>
      <w:pPr>
        <w:numPr>
          <w:numId w:val="1001"/>
          <w:ilvl w:val="0"/>
        </w:numPr>
      </w:pPr>
      <w:r>
        <w:t xml:space="preserve">Learn how to link text to tables and figures.</w:t>
      </w:r>
    </w:p>
    <w:p>
      <w:pPr>
        <w:pStyle w:val="FirstParagraph"/>
      </w:pPr>
      <w:hyperlink r:id="rId21">
        <w:r>
          <w:rPr>
            <w:rStyle w:val="Hyperlink"/>
          </w:rPr>
          <w:t xml:space="preserve">Lecture 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presentation/d/1INvwfkAPjMyGRS2X6cWWTrFeTtaHj6GCgVOYmWQZNW0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presentation/d/1INvwfkAPjMyGRS2X6cWWTrFeTtaHj6GCgVOYmWQZNW0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Sections</dc:title>
  <dc:creator/>
  <cp:keywords/>
  <dcterms:created xsi:type="dcterms:W3CDTF">2020-08-23T23:33:55Z</dcterms:created>
  <dcterms:modified xsi:type="dcterms:W3CDTF">2020-08-23T23:33:55Z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output_format = “all”) })</vt:lpwstr>
  </property>
  <property fmtid="{D5CDD505-2E9C-101B-9397-08002B2CF9AE}" pid="3" name="output">
    <vt:lpwstr/>
  </property>
</Properties>
</file>