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00" w:rsidRDefault="007D0D00" w:rsidP="003F5F09">
      <w:pPr>
        <w:spacing w:line="360" w:lineRule="auto"/>
        <w:jc w:val="center"/>
        <w:rPr>
          <w:b/>
          <w:sz w:val="52"/>
          <w:szCs w:val="44"/>
        </w:rPr>
      </w:pPr>
      <w:r w:rsidRPr="007D0D00">
        <w:rPr>
          <w:b/>
          <w:sz w:val="52"/>
          <w:szCs w:val="44"/>
        </w:rPr>
        <w:t>BADANIA OPERACYJNE</w:t>
      </w:r>
    </w:p>
    <w:p w:rsidR="007D0D00" w:rsidRDefault="007D0D00" w:rsidP="003F5F09">
      <w:pPr>
        <w:jc w:val="center"/>
        <w:rPr>
          <w:b/>
          <w:sz w:val="56"/>
          <w:szCs w:val="48"/>
        </w:rPr>
      </w:pPr>
      <w:r>
        <w:rPr>
          <w:b/>
          <w:noProof/>
          <w:sz w:val="56"/>
          <w:szCs w:val="48"/>
          <w:lang w:val="en-GB" w:eastAsia="en-GB"/>
        </w:rPr>
        <w:drawing>
          <wp:inline distT="0" distB="0" distL="0" distR="0" wp14:anchorId="4B08C62D" wp14:editId="2AA77AE0">
            <wp:extent cx="2933700" cy="570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63" cy="57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  <w:sectPr w:rsidR="007D0D00" w:rsidSect="0073685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</w:p>
    <w:p w:rsidR="007D0D00" w:rsidRPr="007D0D00" w:rsidRDefault="007D0D00" w:rsidP="0016295E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Skład zespołu: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Tomasz Lichoń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Tomasz Pałys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Jakub Sawicki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Natalia Potoczny</w:t>
      </w:r>
    </w:p>
    <w:p w:rsidR="002A3A45" w:rsidRDefault="002A3A45" w:rsidP="0016295E">
      <w:pPr>
        <w:spacing w:line="240" w:lineRule="auto"/>
        <w:jc w:val="both"/>
        <w:rPr>
          <w:sz w:val="24"/>
          <w:szCs w:val="24"/>
        </w:rPr>
      </w:pPr>
    </w:p>
    <w:p w:rsidR="002A3A45" w:rsidRDefault="002A3A45" w:rsidP="0016295E">
      <w:pPr>
        <w:spacing w:line="240" w:lineRule="auto"/>
        <w:jc w:val="both"/>
        <w:rPr>
          <w:sz w:val="24"/>
          <w:szCs w:val="24"/>
        </w:rPr>
      </w:pPr>
    </w:p>
    <w:p w:rsidR="002A3A45" w:rsidRDefault="002A3A45" w:rsidP="0016295E">
      <w:pPr>
        <w:spacing w:line="240" w:lineRule="auto"/>
        <w:jc w:val="both"/>
        <w:rPr>
          <w:sz w:val="24"/>
          <w:szCs w:val="24"/>
        </w:rPr>
      </w:pP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Mateusz Radko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Konrad Zuchowicz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Łukasz Cieśla</w:t>
      </w:r>
    </w:p>
    <w:p w:rsidR="007D0D00" w:rsidRDefault="007D0D00" w:rsidP="0016295E">
      <w:pPr>
        <w:jc w:val="both"/>
        <w:rPr>
          <w:sz w:val="24"/>
          <w:szCs w:val="24"/>
        </w:rPr>
        <w:sectPr w:rsidR="007D0D00" w:rsidSect="0073685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D0D00" w:rsidRDefault="007D0D00" w:rsidP="0016295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 UML</w:t>
      </w:r>
    </w:p>
    <w:p w:rsidR="007D0D00" w:rsidRPr="007D0D00" w:rsidRDefault="007D0D00" w:rsidP="0016295E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 wp14:anchorId="7621A4A2" wp14:editId="03B5E313">
            <wp:extent cx="8892540" cy="50965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45" w:rsidRDefault="002A3A45" w:rsidP="0016295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  <w:sectPr w:rsidR="002A3A45" w:rsidSect="0073685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D0D00" w:rsidRDefault="007D0D00" w:rsidP="0016295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Architektura systemu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Ogólny zarys systemu możemy zobaczyć na załączonym diagramie klas UML. Widać wyraźny podział między częścią konfiguracyjną zależną od użytkownika (input) i częścią algorytmiczną która jest parametryzowana przez konkretne konfigurację. 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>Input: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W celu skorzystania z systemu użytkownik musi dostarczyć klasy implementujące interfejsy Iindividual i IGenerator. Podstawą jest Iindividual w którym użytkownik powinien zdefiniować sposób reprezentacji konkretnego argumentu, metodę która pozwala wyliczyć wartość funkcji której ekstremum mamy badać, oraz dostarczyć podstawowe operacje takie jak mutacja, krzyżowanie czy zduplikowanie osobnika. 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>Klasy te sąbezpośrednio związane z problemem, oprócz tego wymagamy wyspecyfikowania pełnej konfiguracji działania systemu, co obejmuje:</w:t>
      </w:r>
    </w:p>
    <w:p w:rsidR="007D0D00" w:rsidRDefault="007D0D00" w:rsidP="0016295E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instancję obiektu generatora zdolnego generować losowe osobniki</w:t>
      </w:r>
    </w:p>
    <w:p w:rsidR="007D0D00" w:rsidRDefault="007D0D00" w:rsidP="0016295E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zmienną logiczną maximize, informującą czy mamy szukać minimum czy maksimum</w:t>
      </w:r>
    </w:p>
    <w:p w:rsidR="007D0D00" w:rsidRDefault="007D0D00" w:rsidP="0016295E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czas ewolucji (jak długo algorytm ma szukać rozwiązania)</w:t>
      </w:r>
    </w:p>
    <w:p w:rsidR="007D0D00" w:rsidRDefault="007D0D00" w:rsidP="0016295E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lista sąsiedztwa dla grafu połączeń między wyspami</w:t>
      </w:r>
    </w:p>
    <w:p w:rsidR="007D0D00" w:rsidRDefault="007D0D00" w:rsidP="0016295E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konfigurację dla każdej z wysp, która obejmuje:</w:t>
      </w:r>
    </w:p>
    <w:p w:rsid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Strategię ewolucyjną wyspy (którąś z tych udostępnianych przez system)</w:t>
      </w:r>
    </w:p>
    <w:p w:rsid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prawdopodobieństwo mutacji</w:t>
      </w:r>
    </w:p>
    <w:p w:rsid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prawdopodobieństwo krzyżowania</w:t>
      </w:r>
    </w:p>
    <w:p w:rsid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rozmiar populacji</w:t>
      </w:r>
    </w:p>
    <w:p w:rsid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 xml:space="preserve">ilość osobników wybieranych co ewolucję w celu rozmnożenia </w:t>
      </w:r>
    </w:p>
    <w:p w:rsidR="007D0D00" w:rsidRP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ilość osobników wymienianych z innymi wyspami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>Algorithm: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Sercem systemu jest IslandSupervisor, który ustala graf połączeń na podstawie konfiguracji użytkownika, tworzy poszczególne wyspy z odpowiednimi konfiguracjami, mówi kiedy mają rozpocząć i kończyć pracę, oraz pośredniczy w komunikacji między nimi. 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W naszym przypadku wyspy implementowane są przy pomocy odrębnych wątków, można jednak w prosty sposób wydzielić interfejsy wykorzystane przy komunikacji poziomu slave – supervisor i przenieść je na osobne maszyny tworząc system rozproszony. 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>Na każdej z wysp  ewolucja postępuje według tego samego, prostego algorytmu:</w:t>
      </w:r>
    </w:p>
    <w:p w:rsidR="007D0D00" w:rsidRDefault="007D0D00" w:rsidP="0016295E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Dodaj do populacji przybywające na wyspę osobniki</w:t>
      </w:r>
    </w:p>
    <w:p w:rsidR="007D0D00" w:rsidRDefault="007D0D00" w:rsidP="0016295E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Wyślij swoje najlepsze osobniki do supervisora w celu przekazania ich innym wyspą</w:t>
      </w:r>
    </w:p>
    <w:p w:rsidR="007D0D00" w:rsidRDefault="007D0D00" w:rsidP="0016295E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Przeprowadź ewolucję przechodząc do następnej populacji</w:t>
      </w:r>
    </w:p>
    <w:p w:rsidR="007D0D00" w:rsidRDefault="007D0D00" w:rsidP="0016295E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Zaktualizuj informację o najlepszym osobniku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Całość informacji o konkretnym sposobie prowadzenia ewolucji posiada supervisor który każdej z wysp przyporządkowuje konkretną fabrykę odpowiedzialną za generację nowych </w:t>
      </w:r>
      <w:r>
        <w:rPr>
          <w:sz w:val="24"/>
        </w:rPr>
        <w:lastRenderedPageBreak/>
        <w:t>populacji. Wyspy natomiast operują na takim poziomie abstrakcji, że nie są świadome istnienia różnych strategii ewolucyjnych, korzystają tylko ze znanego sobie interfejsu Ifactory.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>Kluczowym z punktu widzenia całości systemu jest algorytm fabryki. Musi ona być w stanie wygenerować populację początkową, oraz na podstawie zdefiniowanej konfiguracji przeewoluować jedną populację w drugą. Trzon każdej z fabryk jest nakreślony w klasie AbstractFactory, szczególnie istotna jest metoda nextPopulation(Population parent), która definiuje schemat każdej z przeprowadanych ewolucji, jest on następujący:</w:t>
      </w:r>
    </w:p>
    <w:p w:rsidR="007D0D00" w:rsidRDefault="0073685D" w:rsidP="0016295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7D0D00">
        <w:rPr>
          <w:sz w:val="24"/>
        </w:rPr>
        <w:t>Wybierz osobników ojców</w:t>
      </w:r>
    </w:p>
    <w:p w:rsidR="007D0D00" w:rsidRDefault="0073685D" w:rsidP="0016295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7D0D00">
        <w:rPr>
          <w:sz w:val="24"/>
        </w:rPr>
        <w:t>Krzyżuj ojców aż uzyskasz pełną populację</w:t>
      </w:r>
    </w:p>
    <w:p w:rsidR="007D0D00" w:rsidRDefault="0073685D" w:rsidP="0016295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7D0D00">
        <w:rPr>
          <w:sz w:val="24"/>
        </w:rPr>
        <w:t>Mutuj wybrane osobniki</w:t>
      </w:r>
    </w:p>
    <w:p w:rsidR="007D0D00" w:rsidRDefault="0073685D" w:rsidP="0016295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7D0D00">
        <w:rPr>
          <w:sz w:val="24"/>
        </w:rPr>
        <w:t>Zwróć tak stworzone osobniki jako nową generację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Metoda selekcji zależna jest od konkretnej strategii ewolucyjnej, aktualnie wspieramy pięć strategii: Roulette, Stochastic, Tournament, LinearRanked, Truncation. Każdej z nich odpowiada osobna fabryka, która jako jednostka przekazywana wyspie kryje w sobie całą logikę związaną z czystym algorytmem ewolucyjnym. 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Nowe strategie mogą być w prosty sposób dodawane poprzez zdefiniowanie konkretnej fabryki. Można sobie nawet wyobrazić sytuację w której użytkownik system w zależności od potrzeb definiuje własny sposób ewolucji dostosowany do charakterystyki problemu. </w:t>
      </w:r>
    </w:p>
    <w:p w:rsidR="007D0D00" w:rsidRDefault="007D0D00" w:rsidP="0016295E">
      <w:pPr>
        <w:spacing w:line="100" w:lineRule="atLeast"/>
        <w:jc w:val="both"/>
      </w:pPr>
      <w:r>
        <w:rPr>
          <w:sz w:val="24"/>
        </w:rPr>
        <w:t>W następnym rozdziale znajdują się opisy zdefiniowanych przez nas strategii</w:t>
      </w:r>
    </w:p>
    <w:p w:rsidR="007D0D00" w:rsidRDefault="007D0D00" w:rsidP="0016295E">
      <w:pPr>
        <w:spacing w:line="100" w:lineRule="atLeast"/>
        <w:jc w:val="both"/>
      </w:pPr>
    </w:p>
    <w:p w:rsidR="007D0D00" w:rsidRDefault="0073685D" w:rsidP="0016295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Algorytmy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>
        <w:rPr>
          <w:sz w:val="24"/>
          <w:szCs w:val="24"/>
        </w:rPr>
        <w:t>Selekcja m</w:t>
      </w:r>
      <w:r w:rsidRPr="0073685D">
        <w:rPr>
          <w:sz w:val="24"/>
          <w:szCs w:val="24"/>
        </w:rPr>
        <w:t>a na celu wyłonienie osobników, które będą podlegać krzyżowaniu.</w:t>
      </w:r>
      <w:r>
        <w:rPr>
          <w:sz w:val="24"/>
          <w:szCs w:val="24"/>
        </w:rPr>
        <w:t xml:space="preserve"> Zaimplementowane metody selekcji:</w:t>
      </w:r>
    </w:p>
    <w:p w:rsidR="0073685D" w:rsidRPr="0073685D" w:rsidRDefault="0073685D" w:rsidP="0016295E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Metoda ruletki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Wybieramy n osobników n razy losując liczbę z zakresu od 0 do sumy wskaźników fitness dla całej populacji.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Prawdopodobieństwo, czy wybierzemy danego osobnika zależy liniowo od jego wskaźnika fitness. Może się zdarzyć, że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dominujący osobnik zostanie wybrany kilka razy.</w:t>
      </w:r>
    </w:p>
    <w:p w:rsidR="0073685D" w:rsidRPr="0073685D" w:rsidRDefault="0073685D" w:rsidP="0016295E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Metoda stochastyczna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W celu zmniejszenia dominacji najlepszych osobników w wynikowych populacjach losujemy tylko jedną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lastRenderedPageBreak/>
        <w:t>liczbę, natomiast wybieramy n osobników w następujący sposób:</w:t>
      </w:r>
    </w:p>
    <w:p w:rsidR="0073685D" w:rsidRDefault="0073685D" w:rsidP="0016295E">
      <w:pPr>
        <w:ind w:left="360"/>
        <w:jc w:val="both"/>
        <w:rPr>
          <w:sz w:val="24"/>
          <w:szCs w:val="24"/>
        </w:rPr>
      </w:pPr>
    </w:p>
    <w:p w:rsidR="0073685D" w:rsidRPr="0073685D" w:rsidRDefault="0073685D" w:rsidP="0016295E">
      <w:pPr>
        <w:ind w:left="360"/>
        <w:jc w:val="both"/>
        <w:rPr>
          <w:sz w:val="24"/>
          <w:szCs w:val="24"/>
        </w:rPr>
      </w:pPr>
      <w:r w:rsidRPr="0073685D">
        <w:rPr>
          <w:sz w:val="24"/>
          <w:szCs w:val="24"/>
        </w:rPr>
        <w:t xml:space="preserve">    długość paska określa wskaźnik fitness danego osobnika</w:t>
      </w:r>
    </w:p>
    <w:p w:rsidR="0073685D" w:rsidRPr="0073685D" w:rsidRDefault="0073685D" w:rsidP="0016295E">
      <w:pPr>
        <w:ind w:left="360"/>
        <w:jc w:val="both"/>
        <w:rPr>
          <w:sz w:val="24"/>
          <w:szCs w:val="24"/>
        </w:rPr>
      </w:pPr>
      <w:r w:rsidRPr="0073685D">
        <w:rPr>
          <w:sz w:val="24"/>
          <w:szCs w:val="24"/>
        </w:rPr>
        <w:t xml:space="preserve">    |           |        |           |      |       | |   |     |</w:t>
      </w:r>
    </w:p>
    <w:p w:rsidR="0073685D" w:rsidRPr="0073685D" w:rsidRDefault="0073685D" w:rsidP="0016295E">
      <w:pPr>
        <w:ind w:left="360"/>
        <w:jc w:val="both"/>
        <w:rPr>
          <w:sz w:val="24"/>
          <w:szCs w:val="24"/>
        </w:rPr>
      </w:pPr>
      <w:r w:rsidRPr="0073685D">
        <w:rPr>
          <w:sz w:val="24"/>
          <w:szCs w:val="24"/>
        </w:rPr>
        <w:t xml:space="preserve">       ^         ^         ^         ^         ^         ^</w:t>
      </w:r>
    </w:p>
    <w:p w:rsidR="0073685D" w:rsidRPr="0073685D" w:rsidRDefault="0073685D" w:rsidP="0016295E">
      <w:pPr>
        <w:ind w:left="360"/>
        <w:jc w:val="both"/>
        <w:rPr>
          <w:sz w:val="24"/>
          <w:szCs w:val="24"/>
        </w:rPr>
      </w:pP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Losowo wybieramy pierwszy wskaźnik, a następnie akceptujemy osobniki w odpowiednich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odstępach.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Dzieki temu zmniejszony jest elityzm w wynikowych populacjach.</w:t>
      </w:r>
    </w:p>
    <w:p w:rsidR="0073685D" w:rsidRPr="0073685D" w:rsidRDefault="0073685D" w:rsidP="0016295E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Metoda turniejowa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N razy dokonujemy losowania dwóch osobników z populacji, a następnie porównujemy ich fitness.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Z prawdopodobieństwem równym presji środowiska (liczba od 0 do 1, praktycznie od 0.5)</w:t>
      </w:r>
      <w:r w:rsidR="0016295E">
        <w:rPr>
          <w:sz w:val="24"/>
          <w:szCs w:val="24"/>
        </w:rPr>
        <w:t xml:space="preserve"> </w:t>
      </w:r>
      <w:r w:rsidRPr="0073685D">
        <w:rPr>
          <w:sz w:val="24"/>
          <w:szCs w:val="24"/>
        </w:rPr>
        <w:t>wybieramy lepszego z nich.</w:t>
      </w:r>
    </w:p>
    <w:p w:rsidR="0073685D" w:rsidRPr="0073685D" w:rsidRDefault="0073685D" w:rsidP="0016295E">
      <w:pPr>
        <w:spacing w:line="360" w:lineRule="auto"/>
        <w:ind w:firstLine="720"/>
        <w:jc w:val="both"/>
        <w:rPr>
          <w:i/>
          <w:sz w:val="24"/>
          <w:szCs w:val="24"/>
          <w:lang w:eastAsia="en-GB"/>
        </w:rPr>
      </w:pPr>
      <w:r>
        <w:rPr>
          <w:i/>
          <w:sz w:val="24"/>
          <w:szCs w:val="24"/>
          <w:lang w:eastAsia="en-GB"/>
        </w:rPr>
        <w:t>Metoda Rankingowa</w:t>
      </w:r>
    </w:p>
    <w:p w:rsidR="0073685D" w:rsidRDefault="0073685D" w:rsidP="0016295E">
      <w:pPr>
        <w:spacing w:line="360" w:lineRule="auto"/>
        <w:jc w:val="both"/>
        <w:rPr>
          <w:sz w:val="24"/>
          <w:szCs w:val="24"/>
          <w:lang w:eastAsia="en-GB"/>
        </w:rPr>
      </w:pPr>
      <w:r w:rsidRPr="00814ADE">
        <w:rPr>
          <w:sz w:val="24"/>
          <w:szCs w:val="24"/>
          <w:lang w:eastAsia="en-GB"/>
        </w:rPr>
        <w:t>Algorytm selekcji opiera się na wyznaczeniu liniowej funkcji przypisującej prawdopodobieństwo wyboru kandydata. Sortujemy populację od najlepszego do najgorszego kandydata na rozwiązanie, prawdobodonieństwo wyboru poszczególnego rozwiązania liczymy według wzoru:</w:t>
      </w:r>
    </w:p>
    <w:p w:rsidR="0073685D" w:rsidRPr="00814ADE" w:rsidRDefault="0073685D" w:rsidP="0016295E">
      <w:pPr>
        <w:spacing w:line="360" w:lineRule="auto"/>
        <w:jc w:val="both"/>
        <w:rPr>
          <w:sz w:val="24"/>
          <w:szCs w:val="24"/>
          <w:lang w:eastAsia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GB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GB"/>
                </w:rPr>
                <m:t>N+1-x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en-GB"/>
                </w:rPr>
                <m:t>N(N+1)</m:t>
              </m:r>
            </m:den>
          </m:f>
        </m:oMath>
      </m:oMathPara>
    </w:p>
    <w:p w:rsidR="0073685D" w:rsidRDefault="0073685D" w:rsidP="0016295E">
      <w:pPr>
        <w:spacing w:line="360" w:lineRule="auto"/>
        <w:jc w:val="both"/>
        <w:rPr>
          <w:sz w:val="24"/>
          <w:szCs w:val="24"/>
          <w:lang w:eastAsia="en-GB"/>
        </w:rPr>
      </w:pPr>
      <w:r w:rsidRPr="00814ADE">
        <w:rPr>
          <w:sz w:val="24"/>
          <w:szCs w:val="24"/>
          <w:lang w:eastAsia="en-GB"/>
        </w:rPr>
        <w:t xml:space="preserve">gdzie x to pozycja w rankingu, a N opisuje liczność zbioru kandydatów. </w:t>
      </w:r>
    </w:p>
    <w:p w:rsidR="0073685D" w:rsidRDefault="0073685D" w:rsidP="0016295E">
      <w:pPr>
        <w:spacing w:line="360" w:lineRule="auto"/>
        <w:jc w:val="both"/>
        <w:rPr>
          <w:rFonts w:eastAsiaTheme="minorEastAsia"/>
          <w:sz w:val="24"/>
          <w:szCs w:val="24"/>
          <w:lang w:eastAsia="en-GB"/>
        </w:rPr>
      </w:pPr>
      <w:r w:rsidRPr="00814ADE">
        <w:rPr>
          <w:sz w:val="24"/>
          <w:szCs w:val="24"/>
          <w:lang w:eastAsia="en-GB"/>
        </w:rPr>
        <w:t>Następnie przedział [0,1] dzielimy według</w:t>
      </w:r>
      <w:r>
        <w:rPr>
          <w:sz w:val="24"/>
          <w:szCs w:val="24"/>
          <w:lang w:eastAsia="en-GB"/>
        </w:rPr>
        <w:t xml:space="preserve"> wzoru otrzymujac N przedziałów dla każdego kandydata</w:t>
      </w:r>
      <w:r w:rsidRPr="00814ADE">
        <w:rPr>
          <w:sz w:val="24"/>
          <w:szCs w:val="24"/>
          <w:lang w:eastAsia="en-GB"/>
        </w:rPr>
        <w:t xml:space="preserve"> [0,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GB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GB"/>
              </w:rPr>
              <m:t>N(N+1)</m:t>
            </m:r>
          </m:den>
        </m:f>
      </m:oMath>
      <w:r w:rsidRPr="00814ADE">
        <w:rPr>
          <w:sz w:val="24"/>
          <w:szCs w:val="24"/>
          <w:lang w:eastAsia="en-GB"/>
        </w:rPr>
        <w:t>), [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GB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GB"/>
              </w:rPr>
              <m:t>N(N+1)</m:t>
            </m:r>
          </m:den>
        </m:f>
        <m:r>
          <w:rPr>
            <w:rFonts w:ascii="Cambria Math" w:hAnsi="Cambria Math"/>
            <w:sz w:val="24"/>
            <w:szCs w:val="24"/>
            <w:lang w:eastAsia="en-GB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GB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GB"/>
              </w:rPr>
              <m:t>N(N+1)</m:t>
            </m:r>
          </m:den>
        </m:f>
        <m:r>
          <w:rPr>
            <w:rFonts w:ascii="Cambria Math" w:hAnsi="Cambria Math"/>
            <w:sz w:val="24"/>
            <w:szCs w:val="24"/>
            <w:lang w:eastAsia="en-GB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GB"/>
              </w:rPr>
              <m:t>N-1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GB"/>
              </w:rPr>
              <m:t>N(N+1)</m:t>
            </m:r>
          </m:den>
        </m:f>
      </m:oMath>
      <w:r>
        <w:rPr>
          <w:sz w:val="24"/>
          <w:szCs w:val="24"/>
          <w:lang w:eastAsia="en-GB"/>
        </w:rPr>
        <w:t xml:space="preserve">), </w:t>
      </w:r>
      <w:r w:rsidRPr="00814ADE">
        <w:rPr>
          <w:sz w:val="24"/>
          <w:szCs w:val="24"/>
          <w:lang w:eastAsia="en-GB"/>
        </w:rPr>
        <w:t>…</w:t>
      </w:r>
      <w:r>
        <w:rPr>
          <w:sz w:val="24"/>
          <w:szCs w:val="24"/>
          <w:lang w:eastAsia="en-GB"/>
        </w:rPr>
        <w:t xml:space="preserve"> , [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en-GB"/>
              </w:rPr>
              <m:t>i=2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GB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GB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en-GB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eastAsia="en-GB"/>
                  </w:rPr>
                  <m:t>N(N+1)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  <w:lang w:eastAsia="en-GB"/>
          </w:rPr>
          <m:t>,1]</m:t>
        </m:r>
      </m:oMath>
      <w:r>
        <w:rPr>
          <w:rFonts w:eastAsiaTheme="minorEastAsia"/>
          <w:sz w:val="24"/>
          <w:szCs w:val="24"/>
          <w:lang w:eastAsia="en-GB"/>
        </w:rPr>
        <w:t>.</w:t>
      </w:r>
    </w:p>
    <w:p w:rsidR="0073685D" w:rsidRPr="00814ADE" w:rsidRDefault="0073685D" w:rsidP="0016295E">
      <w:pPr>
        <w:spacing w:line="360" w:lineRule="auto"/>
        <w:jc w:val="both"/>
        <w:rPr>
          <w:sz w:val="24"/>
          <w:szCs w:val="24"/>
          <w:lang w:eastAsia="en-GB"/>
        </w:rPr>
      </w:pPr>
      <w:r w:rsidRPr="00814ADE">
        <w:rPr>
          <w:sz w:val="24"/>
          <w:szCs w:val="24"/>
          <w:lang w:eastAsia="en-GB"/>
        </w:rPr>
        <w:t>Losujemy k-krotnie liczbę z przedziału [0,1] i do zbioru dodajemy kandydata w przedziale, którego znajdzie się randomowa liczba. (Podobnie jak w Rou</w:t>
      </w:r>
      <w:r w:rsidRPr="00814ADE">
        <w:rPr>
          <w:sz w:val="24"/>
          <w:szCs w:val="24"/>
        </w:rPr>
        <w:t>lette Selection)</w:t>
      </w:r>
    </w:p>
    <w:p w:rsidR="0016295E" w:rsidRDefault="0016295E" w:rsidP="0016295E">
      <w:pPr>
        <w:spacing w:line="360" w:lineRule="auto"/>
        <w:ind w:firstLine="720"/>
        <w:jc w:val="both"/>
        <w:rPr>
          <w:i/>
          <w:sz w:val="24"/>
          <w:szCs w:val="24"/>
        </w:rPr>
      </w:pPr>
    </w:p>
    <w:p w:rsidR="0073685D" w:rsidRPr="0073685D" w:rsidRDefault="0073685D" w:rsidP="0016295E">
      <w:pPr>
        <w:spacing w:line="360" w:lineRule="auto"/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Truncation method</w:t>
      </w:r>
    </w:p>
    <w:p w:rsidR="0073685D" w:rsidRPr="0073685D" w:rsidRDefault="0073685D" w:rsidP="0016295E">
      <w:pPr>
        <w:spacing w:line="360" w:lineRule="auto"/>
        <w:jc w:val="both"/>
        <w:rPr>
          <w:sz w:val="24"/>
          <w:szCs w:val="24"/>
        </w:rPr>
      </w:pPr>
      <w:r w:rsidRPr="00814ADE">
        <w:rPr>
          <w:rFonts w:cstheme="minorHAnsi"/>
          <w:sz w:val="24"/>
          <w:szCs w:val="24"/>
        </w:rPr>
        <w:t>Algorytm działa analogicznie do Linear Ranked Selection jednak odrzucamy od 10 do 50% procent najgorszych kandydatów.</w:t>
      </w:r>
    </w:p>
    <w:p w:rsidR="0073685D" w:rsidRPr="0073685D" w:rsidRDefault="0073685D" w:rsidP="0016295E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Krzyżowanie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Osobniki są losowo dobierane w pary i wykonywane jest na nich krzyżowanie. Operacja ta dokonywana jest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na już wyselekcjonowanych osobnikach, do których na koniec całej operacji dodawana jest nowa pula ich dzieci.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Tzn. osobiniki wyselekcjonowane pozostają w populacji, a nie tylko ich dzieci.</w:t>
      </w:r>
    </w:p>
    <w:p w:rsidR="0073685D" w:rsidRPr="0073685D" w:rsidRDefault="0073685D" w:rsidP="0016295E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Mutacja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Z określonym w dokumentacji prawdopodobieństwem każdy z osobników mutuje.</w:t>
      </w:r>
    </w:p>
    <w:p w:rsidR="007D0D00" w:rsidRDefault="007D0D00" w:rsidP="0016295E">
      <w:pPr>
        <w:ind w:left="360"/>
        <w:jc w:val="both"/>
        <w:rPr>
          <w:b/>
          <w:sz w:val="24"/>
          <w:szCs w:val="24"/>
        </w:rPr>
      </w:pPr>
    </w:p>
    <w:p w:rsidR="0016295E" w:rsidRDefault="0016295E" w:rsidP="0016295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Testy</w:t>
      </w:r>
    </w:p>
    <w:p w:rsidR="00DD613E" w:rsidRPr="00DD613E" w:rsidRDefault="00DD613E" w:rsidP="00DD613E">
      <w:pPr>
        <w:jc w:val="both"/>
        <w:rPr>
          <w:rFonts w:cstheme="minorHAnsi"/>
          <w:sz w:val="24"/>
          <w:szCs w:val="24"/>
        </w:rPr>
      </w:pPr>
      <w:r w:rsidRPr="00DD613E">
        <w:rPr>
          <w:rFonts w:cstheme="minorHAnsi"/>
          <w:sz w:val="24"/>
          <w:szCs w:val="24"/>
        </w:rPr>
        <w:t xml:space="preserve">Do przetestowania naszego systemu wykorzystaliśmy bibliotekę QAPLib. Zawiera ona ponad 100 problemów QAP – quadratic assigment problem, wraz z rozwiązaniami optymalnymi – jeśli znaleziono; </w:t>
      </w:r>
      <w:r w:rsidRPr="00DD613E">
        <w:rPr>
          <w:rFonts w:cstheme="minorHAnsi"/>
          <w:sz w:val="24"/>
          <w:szCs w:val="24"/>
        </w:rPr>
        <w:t xml:space="preserve"> </w:t>
      </w:r>
      <w:r w:rsidRPr="00DD613E">
        <w:rPr>
          <w:rFonts w:cstheme="minorHAnsi"/>
          <w:sz w:val="24"/>
          <w:szCs w:val="24"/>
        </w:rPr>
        <w:t>w przeciwnym przypadku najlepszymi do tej pory znalezionymi.</w:t>
      </w:r>
    </w:p>
    <w:p w:rsidR="00DD613E" w:rsidRPr="00DD613E" w:rsidRDefault="00DD613E" w:rsidP="00DD613E">
      <w:pPr>
        <w:jc w:val="both"/>
        <w:rPr>
          <w:rFonts w:cstheme="minorHAnsi"/>
          <w:sz w:val="24"/>
          <w:szCs w:val="24"/>
        </w:rPr>
      </w:pPr>
      <w:r w:rsidRPr="00DD613E">
        <w:rPr>
          <w:rFonts w:cstheme="minorHAnsi"/>
          <w:sz w:val="24"/>
          <w:szCs w:val="24"/>
        </w:rPr>
        <w:t>W problemie QAP mamy dane dwie macierze kwadratowe – w i d.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Pr="00DD613E">
        <w:rPr>
          <w:rFonts w:cstheme="minorHAnsi"/>
          <w:sz w:val="24"/>
          <w:szCs w:val="24"/>
        </w:rPr>
        <w:t xml:space="preserve"> </w:t>
      </w:r>
      <w:r w:rsidRPr="00DD613E">
        <w:rPr>
          <w:rFonts w:cstheme="minorHAnsi"/>
          <w:sz w:val="24"/>
          <w:szCs w:val="24"/>
        </w:rPr>
        <w:t xml:space="preserve">oznacza przepływ z punktu i do j, natomiast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Pr="00DD613E">
        <w:rPr>
          <w:rFonts w:cstheme="minorHAnsi"/>
          <w:sz w:val="24"/>
          <w:szCs w:val="24"/>
        </w:rPr>
        <w:t xml:space="preserve"> </w:t>
      </w:r>
      <w:r w:rsidRPr="00DD613E">
        <w:rPr>
          <w:rFonts w:cstheme="minorHAnsi"/>
          <w:sz w:val="24"/>
          <w:szCs w:val="24"/>
        </w:rPr>
        <w:t xml:space="preserve"> </w:t>
      </w:r>
      <w:r w:rsidRPr="00DD613E">
        <w:rPr>
          <w:rFonts w:cstheme="minorHAnsi"/>
          <w:sz w:val="24"/>
          <w:szCs w:val="24"/>
        </w:rPr>
        <w:t>oznacza odległość między punktami i i j. Zadanie polega na znalezieniu takiej permutacji</w:t>
      </w:r>
      <w:r w:rsidRPr="00DD613E">
        <w:rPr>
          <w:rFonts w:cstheme="minorHAnsi"/>
          <w:sz w:val="24"/>
          <w:szCs w:val="24"/>
        </w:rPr>
        <w:t xml:space="preserve"> </w:t>
      </w:r>
      <w:r w:rsidRPr="00DD613E">
        <w:rPr>
          <w:rFonts w:eastAsia="SimSun" w:cstheme="minorHAnsi"/>
          <w:kern w:val="2"/>
          <w:sz w:val="24"/>
          <w:szCs w:val="24"/>
          <w:lang w:eastAsia="hi-IN" w:bidi="hi-IN"/>
        </w:rPr>
        <w:t>p</w:t>
      </w:r>
      <w:r w:rsidRPr="00DD613E">
        <w:rPr>
          <w:rFonts w:cstheme="minorHAnsi"/>
          <w:sz w:val="24"/>
          <w:szCs w:val="24"/>
        </w:rPr>
        <w:t>, że wyrażenie</w:t>
      </w:r>
      <w:r w:rsidRPr="00DD613E">
        <w:rPr>
          <w:rFonts w:cstheme="minorHAnsi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p(j)</m:t>
                </m:r>
              </m:sub>
            </m:sSub>
          </m:e>
        </m:nary>
      </m:oMath>
      <w:r w:rsidRPr="00DD613E">
        <w:rPr>
          <w:rFonts w:cstheme="minorHAnsi"/>
          <w:sz w:val="24"/>
          <w:szCs w:val="24"/>
        </w:rPr>
        <w:t xml:space="preserve"> </w:t>
      </w:r>
      <w:r w:rsidRPr="00DD613E">
        <w:rPr>
          <w:rFonts w:eastAsia="SimSun" w:cstheme="minorHAnsi"/>
          <w:kern w:val="2"/>
          <w:sz w:val="24"/>
          <w:szCs w:val="24"/>
          <w:lang w:eastAsia="hi-IN" w:bidi="hi-IN"/>
        </w:rPr>
        <w:t xml:space="preserve"> </w:t>
      </w:r>
      <w:r w:rsidRPr="00DD613E">
        <w:rPr>
          <w:rFonts w:cstheme="minorHAnsi"/>
          <w:sz w:val="24"/>
          <w:szCs w:val="24"/>
        </w:rPr>
        <w:t>ma wartość najmniejszą.</w:t>
      </w:r>
      <w:bookmarkStart w:id="0" w:name="_GoBack"/>
      <w:bookmarkEnd w:id="0"/>
    </w:p>
    <w:p w:rsidR="0016295E" w:rsidRPr="0016295E" w:rsidRDefault="0016295E" w:rsidP="0016295E">
      <w:pPr>
        <w:jc w:val="both"/>
        <w:rPr>
          <w:sz w:val="24"/>
          <w:szCs w:val="24"/>
        </w:rPr>
      </w:pPr>
    </w:p>
    <w:p w:rsidR="0016295E" w:rsidRDefault="0016295E" w:rsidP="0016295E">
      <w:pPr>
        <w:ind w:firstLine="720"/>
        <w:jc w:val="both"/>
        <w:rPr>
          <w:i/>
          <w:sz w:val="24"/>
          <w:szCs w:val="24"/>
        </w:rPr>
      </w:pPr>
    </w:p>
    <w:p w:rsidR="0016295E" w:rsidRPr="0016295E" w:rsidRDefault="0016295E" w:rsidP="0016295E">
      <w:pPr>
        <w:ind w:firstLine="720"/>
        <w:jc w:val="both"/>
        <w:rPr>
          <w:i/>
          <w:sz w:val="24"/>
          <w:szCs w:val="24"/>
        </w:rPr>
      </w:pPr>
      <w:r w:rsidRPr="0016295E">
        <w:rPr>
          <w:i/>
          <w:sz w:val="24"/>
          <w:szCs w:val="24"/>
        </w:rPr>
        <w:t>Testy przesiewowe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Przeprowadziliśmy przesiewowe testy na wszystkich dostępnych problemach. Dla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każdego problemu algorytm działał przez 60 sekund. W każdym przypadku było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osiem wysp, dla testów przesiewowych było pięć wysp o różnych parametrach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które wysyłają osobniki do dwóch wysp, z których jedna bardzo często mutuje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osobniki a druga często dokonuje krzyżowania. One z kolei przesyłają osobniki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do ostatniej wyspy.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Udało się uzyskać wiele rozwiązań optymalnych (np. esc16, esc32, hadx) jak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i suboptymalnych z różnicą rzędu procenta (np. bur26, lipxa, nugx, też mniejsze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 xml:space="preserve">taix). Dla </w:t>
      </w:r>
      <w:r w:rsidRPr="0016295E">
        <w:rPr>
          <w:sz w:val="24"/>
          <w:szCs w:val="24"/>
        </w:rPr>
        <w:lastRenderedPageBreak/>
        <w:t>wielu większych problemów również osiągnęliśmy akceptowalne wyniki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(np. tho150 - 16%, wil100 - 6%, tai100a - 11%, tai100b - 23%).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73D50C11" wp14:editId="4F3CE2E8">
            <wp:extent cx="5760720" cy="3046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Jak widać nie ma wyraźnej ogólnej zależności pomiędzy wielkością problemu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a możliwością jego dokładnego rozwiązania. Takie zależności widać dla poszczególnych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klas problemów, ale również niewielkie problemy mogą okazać się trudne do optymalizacji.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</w:p>
    <w:p w:rsidR="0016295E" w:rsidRPr="0016295E" w:rsidRDefault="0016295E" w:rsidP="0016295E">
      <w:pPr>
        <w:ind w:firstLine="720"/>
        <w:jc w:val="both"/>
        <w:rPr>
          <w:i/>
          <w:sz w:val="24"/>
          <w:szCs w:val="24"/>
        </w:rPr>
      </w:pPr>
      <w:r w:rsidRPr="0016295E">
        <w:rPr>
          <w:i/>
          <w:sz w:val="24"/>
          <w:szCs w:val="24"/>
        </w:rPr>
        <w:t>Zależności czasowe</w:t>
      </w:r>
    </w:p>
    <w:p w:rsidR="0016295E" w:rsidRPr="0016295E" w:rsidRDefault="007E5F68" w:rsidP="0016295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3721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97119_10202449117847711_279620975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Dla niewielkiego problemu scr20 błąd oscyluje w granicach kilku procent i nie widać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żadnej zależności między nim a czasem uruchomienia algorytmu. Natomiast dla dużego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 xml:space="preserve">problemu </w:t>
      </w:r>
      <w:r w:rsidRPr="0016295E">
        <w:rPr>
          <w:sz w:val="24"/>
          <w:szCs w:val="24"/>
        </w:rPr>
        <w:lastRenderedPageBreak/>
        <w:t xml:space="preserve">tai150b błąd wyraźnie maleje wraz ze wzrostem czasu obliczeń. </w:t>
      </w:r>
      <w:r w:rsidR="007E5F68">
        <w:rPr>
          <w:sz w:val="24"/>
          <w:szCs w:val="24"/>
        </w:rPr>
        <w:t>Ostatecznie dając akceptowalne wyniki.</w:t>
      </w:r>
    </w:p>
    <w:p w:rsidR="0016295E" w:rsidRDefault="0016295E" w:rsidP="0016295E">
      <w:pPr>
        <w:ind w:firstLine="720"/>
        <w:jc w:val="both"/>
        <w:rPr>
          <w:i/>
          <w:sz w:val="24"/>
          <w:szCs w:val="24"/>
        </w:rPr>
      </w:pPr>
    </w:p>
    <w:p w:rsidR="0016295E" w:rsidRPr="0016295E" w:rsidRDefault="0016295E" w:rsidP="0016295E">
      <w:pPr>
        <w:ind w:firstLine="720"/>
        <w:jc w:val="both"/>
        <w:rPr>
          <w:i/>
          <w:sz w:val="24"/>
          <w:szCs w:val="24"/>
        </w:rPr>
      </w:pPr>
      <w:r w:rsidRPr="0016295E">
        <w:rPr>
          <w:i/>
          <w:sz w:val="24"/>
          <w:szCs w:val="24"/>
        </w:rPr>
        <w:t>Operator selekcji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Dobór operatora selekcji ma znaczący wpływ na jakość otrzymanego rozwiązania.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Dla scr20 najefektywniejszy okazał się operator linear rank natomiast dla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tai150b najlepiej sprawdził się operator turniejowy.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16295E" w:rsidTr="00162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Pr="0016295E" w:rsidRDefault="0016295E" w:rsidP="0016295E">
            <w:pPr>
              <w:jc w:val="both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selekcja</w:t>
            </w:r>
          </w:p>
        </w:tc>
        <w:tc>
          <w:tcPr>
            <w:tcW w:w="3096" w:type="dxa"/>
          </w:tcPr>
          <w:p w:rsidR="0016295E" w:rsidRPr="0016295E" w:rsidRDefault="0016295E" w:rsidP="001629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tai150b</w:t>
            </w:r>
          </w:p>
        </w:tc>
        <w:tc>
          <w:tcPr>
            <w:tcW w:w="3096" w:type="dxa"/>
          </w:tcPr>
          <w:p w:rsidR="0016295E" w:rsidRPr="0016295E" w:rsidRDefault="0016295E" w:rsidP="001629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scr20</w:t>
            </w:r>
          </w:p>
        </w:tc>
      </w:tr>
      <w:tr w:rsidR="0016295E" w:rsidTr="0016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roulette</w:t>
            </w:r>
          </w:p>
        </w:tc>
        <w:tc>
          <w:tcPr>
            <w:tcW w:w="3096" w:type="dxa"/>
          </w:tcPr>
          <w:p w:rsidR="0016295E" w:rsidRDefault="007E5F68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22,89%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2,82%</w:t>
            </w:r>
          </w:p>
        </w:tc>
      </w:tr>
      <w:tr w:rsidR="0016295E" w:rsidTr="00162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stochastic</w:t>
            </w:r>
          </w:p>
        </w:tc>
        <w:tc>
          <w:tcPr>
            <w:tcW w:w="3096" w:type="dxa"/>
          </w:tcPr>
          <w:p w:rsidR="0016295E" w:rsidRDefault="007E5F68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10,49%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3,11%</w:t>
            </w:r>
          </w:p>
        </w:tc>
      </w:tr>
      <w:tr w:rsidR="0016295E" w:rsidTr="0016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tournament</w:t>
            </w:r>
          </w:p>
        </w:tc>
        <w:tc>
          <w:tcPr>
            <w:tcW w:w="3096" w:type="dxa"/>
          </w:tcPr>
          <w:p w:rsidR="0016295E" w:rsidRDefault="007E5F68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9,12%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7,33%</w:t>
            </w:r>
          </w:p>
        </w:tc>
      </w:tr>
      <w:tr w:rsidR="0016295E" w:rsidTr="00162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truncation</w:t>
            </w:r>
          </w:p>
        </w:tc>
        <w:tc>
          <w:tcPr>
            <w:tcW w:w="3096" w:type="dxa"/>
          </w:tcPr>
          <w:p w:rsidR="0016295E" w:rsidRDefault="007E5F68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11,88%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1,85%</w:t>
            </w:r>
          </w:p>
        </w:tc>
      </w:tr>
      <w:tr w:rsidR="0016295E" w:rsidTr="0016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linear rank</w:t>
            </w:r>
          </w:p>
        </w:tc>
        <w:tc>
          <w:tcPr>
            <w:tcW w:w="3096" w:type="dxa"/>
          </w:tcPr>
          <w:p w:rsidR="0016295E" w:rsidRDefault="007E5F68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12,42%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0,88%</w:t>
            </w:r>
          </w:p>
        </w:tc>
      </w:tr>
    </w:tbl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Wartości w tabeli to wartości względnego błędu.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</w:p>
    <w:p w:rsidR="0016295E" w:rsidRPr="0016295E" w:rsidRDefault="0016295E" w:rsidP="0016295E">
      <w:pPr>
        <w:ind w:firstLine="720"/>
        <w:jc w:val="both"/>
        <w:rPr>
          <w:i/>
          <w:sz w:val="24"/>
          <w:szCs w:val="24"/>
        </w:rPr>
      </w:pPr>
      <w:r w:rsidRPr="0016295E">
        <w:rPr>
          <w:i/>
          <w:sz w:val="24"/>
          <w:szCs w:val="24"/>
        </w:rPr>
        <w:t>Topologia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Testy przeprowadziliśmy dla różnych topologii. Pod uwagę wzięliśmy topologię kliki,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 xml:space="preserve">cyklu </w:t>
      </w:r>
      <w:r>
        <w:rPr>
          <w:sz w:val="24"/>
          <w:szCs w:val="24"/>
        </w:rPr>
        <w:br/>
      </w:r>
      <w:r w:rsidRPr="0016295E">
        <w:rPr>
          <w:sz w:val="24"/>
          <w:szCs w:val="24"/>
        </w:rPr>
        <w:t>i słońca (jedna wyspa centralna).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16295E" w:rsidTr="00162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Pr="0016295E" w:rsidRDefault="0016295E" w:rsidP="0016295E">
            <w:pPr>
              <w:jc w:val="both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topologia</w:t>
            </w:r>
          </w:p>
        </w:tc>
        <w:tc>
          <w:tcPr>
            <w:tcW w:w="3096" w:type="dxa"/>
          </w:tcPr>
          <w:p w:rsidR="0016295E" w:rsidRPr="0016295E" w:rsidRDefault="0016295E" w:rsidP="001629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tai150b</w:t>
            </w:r>
          </w:p>
        </w:tc>
        <w:tc>
          <w:tcPr>
            <w:tcW w:w="3096" w:type="dxa"/>
          </w:tcPr>
          <w:p w:rsidR="0016295E" w:rsidRPr="0016295E" w:rsidRDefault="0016295E" w:rsidP="001629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scr20</w:t>
            </w:r>
          </w:p>
        </w:tc>
      </w:tr>
      <w:tr w:rsidR="0016295E" w:rsidTr="0016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klika</w:t>
            </w:r>
          </w:p>
        </w:tc>
        <w:tc>
          <w:tcPr>
            <w:tcW w:w="3096" w:type="dxa"/>
          </w:tcPr>
          <w:p w:rsidR="0016295E" w:rsidRDefault="007E5F68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7,84%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7,67%</w:t>
            </w:r>
          </w:p>
        </w:tc>
      </w:tr>
      <w:tr w:rsidR="0016295E" w:rsidTr="00162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słońce</w:t>
            </w:r>
          </w:p>
        </w:tc>
        <w:tc>
          <w:tcPr>
            <w:tcW w:w="3096" w:type="dxa"/>
          </w:tcPr>
          <w:p w:rsidR="0016295E" w:rsidRDefault="007E5F68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10,91%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1,63%</w:t>
            </w:r>
          </w:p>
        </w:tc>
      </w:tr>
      <w:tr w:rsidR="0016295E" w:rsidTr="0016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cykl</w:t>
            </w:r>
          </w:p>
        </w:tc>
        <w:tc>
          <w:tcPr>
            <w:tcW w:w="3096" w:type="dxa"/>
          </w:tcPr>
          <w:p w:rsidR="0016295E" w:rsidRDefault="007E5F68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9,91</w:t>
            </w:r>
            <w:r w:rsidR="0016295E" w:rsidRPr="0016295E">
              <w:rPr>
                <w:sz w:val="24"/>
                <w:szCs w:val="24"/>
              </w:rPr>
              <w:t>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2,92%</w:t>
            </w:r>
          </w:p>
        </w:tc>
      </w:tr>
    </w:tbl>
    <w:p w:rsidR="0016295E" w:rsidRPr="0016295E" w:rsidRDefault="0016295E" w:rsidP="0016295E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Pr="0016295E">
        <w:rPr>
          <w:sz w:val="24"/>
          <w:szCs w:val="24"/>
        </w:rPr>
        <w:t>ak widać wyniki nie są jednoznaczne i dla każdego zagadnienia lepsza może być inna topologia.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W dużym problemie lepiej sprawdziła się topologia kliki, natomiast dla niewielkiego scr20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zdecydowanie lepsze wyniki uzyskaliśmy przy użyciu topologii słońca niż kliki.</w:t>
      </w:r>
    </w:p>
    <w:sectPr w:rsidR="0016295E" w:rsidRPr="0016295E" w:rsidSect="002A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FFE" w:rsidRDefault="00F74FFE" w:rsidP="0073685D">
      <w:pPr>
        <w:spacing w:after="0" w:line="240" w:lineRule="auto"/>
      </w:pPr>
      <w:r>
        <w:separator/>
      </w:r>
    </w:p>
  </w:endnote>
  <w:endnote w:type="continuationSeparator" w:id="0">
    <w:p w:rsidR="00F74FFE" w:rsidRDefault="00F74FFE" w:rsidP="0073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FFE" w:rsidRDefault="00F74FFE" w:rsidP="0073685D">
      <w:pPr>
        <w:spacing w:after="0" w:line="240" w:lineRule="auto"/>
      </w:pPr>
      <w:r>
        <w:separator/>
      </w:r>
    </w:p>
  </w:footnote>
  <w:footnote w:type="continuationSeparator" w:id="0">
    <w:p w:rsidR="00F74FFE" w:rsidRDefault="00F74FFE" w:rsidP="00736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E823B7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A2C648A"/>
    <w:multiLevelType w:val="hybridMultilevel"/>
    <w:tmpl w:val="5D120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B6FFD"/>
    <w:multiLevelType w:val="hybridMultilevel"/>
    <w:tmpl w:val="0A6E8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01DE0"/>
    <w:multiLevelType w:val="singleLevel"/>
    <w:tmpl w:val="C302D594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4">
    <w:nsid w:val="28DC2942"/>
    <w:multiLevelType w:val="singleLevel"/>
    <w:tmpl w:val="C302D594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5">
    <w:nsid w:val="548951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2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>
    <w:abstractNumId w:val="4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00"/>
    <w:rsid w:val="00152E70"/>
    <w:rsid w:val="0016295E"/>
    <w:rsid w:val="00193E88"/>
    <w:rsid w:val="002A3A45"/>
    <w:rsid w:val="003045AB"/>
    <w:rsid w:val="003F5F09"/>
    <w:rsid w:val="0073685D"/>
    <w:rsid w:val="007D0D00"/>
    <w:rsid w:val="007E5F68"/>
    <w:rsid w:val="00933F69"/>
    <w:rsid w:val="00AC605C"/>
    <w:rsid w:val="00B62C6F"/>
    <w:rsid w:val="00BD394E"/>
    <w:rsid w:val="00DD613E"/>
    <w:rsid w:val="00F16D32"/>
    <w:rsid w:val="00F74FFE"/>
    <w:rsid w:val="00FF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00"/>
    <w:rPr>
      <w:rFonts w:ascii="Tahoma" w:hAnsi="Tahoma" w:cs="Tahoma"/>
      <w:sz w:val="16"/>
      <w:szCs w:val="16"/>
      <w:lang w:val="pl-PL"/>
    </w:rPr>
  </w:style>
  <w:style w:type="paragraph" w:styleId="ListParagraph">
    <w:name w:val="List Paragraph"/>
    <w:basedOn w:val="Normal"/>
    <w:uiPriority w:val="34"/>
    <w:qFormat/>
    <w:rsid w:val="007D0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5D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736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5D"/>
    <w:rPr>
      <w:lang w:val="pl-PL"/>
    </w:rPr>
  </w:style>
  <w:style w:type="table" w:styleId="TableGrid">
    <w:name w:val="Table Grid"/>
    <w:basedOn w:val="TableNormal"/>
    <w:uiPriority w:val="59"/>
    <w:rsid w:val="00162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62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DD613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00"/>
    <w:rPr>
      <w:rFonts w:ascii="Tahoma" w:hAnsi="Tahoma" w:cs="Tahoma"/>
      <w:sz w:val="16"/>
      <w:szCs w:val="16"/>
      <w:lang w:val="pl-PL"/>
    </w:rPr>
  </w:style>
  <w:style w:type="paragraph" w:styleId="ListParagraph">
    <w:name w:val="List Paragraph"/>
    <w:basedOn w:val="Normal"/>
    <w:uiPriority w:val="34"/>
    <w:qFormat/>
    <w:rsid w:val="007D0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5D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736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5D"/>
    <w:rPr>
      <w:lang w:val="pl-PL"/>
    </w:rPr>
  </w:style>
  <w:style w:type="table" w:styleId="TableGrid">
    <w:name w:val="Table Grid"/>
    <w:basedOn w:val="TableNormal"/>
    <w:uiPriority w:val="59"/>
    <w:rsid w:val="00162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62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DD61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88637-3F5F-425A-9B59-7CFA897F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UcaKomp</dc:creator>
  <cp:lastModifiedBy>UcaKomp</cp:lastModifiedBy>
  <cp:revision>11</cp:revision>
  <cp:lastPrinted>2014-02-04T12:17:00Z</cp:lastPrinted>
  <dcterms:created xsi:type="dcterms:W3CDTF">2014-01-30T10:15:00Z</dcterms:created>
  <dcterms:modified xsi:type="dcterms:W3CDTF">2014-02-04T12:18:00Z</dcterms:modified>
</cp:coreProperties>
</file>