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8E3AB" w14:textId="13C45C4E" w:rsidR="00882DC9" w:rsidRPr="009E76B4" w:rsidRDefault="001146F4" w:rsidP="009E76B4">
      <w:pPr>
        <w:spacing w:after="120"/>
        <w:jc w:val="center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结课报告</w:t>
      </w:r>
      <w:proofErr w:type="gramEnd"/>
    </w:p>
    <w:p w14:paraId="570BAA31" w14:textId="25CCEE4C" w:rsidR="009E76B4" w:rsidRPr="009E76B4" w:rsidRDefault="00701970" w:rsidP="00C17E53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5</w:t>
      </w:r>
      <w:r w:rsidR="009E76B4" w:rsidRPr="009E76B4">
        <w:rPr>
          <w:rFonts w:hint="eastAsia"/>
          <w:color w:val="FF0000"/>
          <w:sz w:val="36"/>
          <w:szCs w:val="36"/>
        </w:rPr>
        <w:t>月</w:t>
      </w:r>
      <w:r>
        <w:rPr>
          <w:color w:val="FF0000"/>
          <w:sz w:val="36"/>
          <w:szCs w:val="36"/>
        </w:rPr>
        <w:t>5</w:t>
      </w:r>
      <w:r w:rsidR="009E76B4" w:rsidRPr="009E76B4">
        <w:rPr>
          <w:rFonts w:hint="eastAsia"/>
          <w:color w:val="FF0000"/>
          <w:sz w:val="36"/>
          <w:szCs w:val="36"/>
        </w:rPr>
        <w:t>日</w:t>
      </w:r>
      <w:r w:rsidR="00665FFD">
        <w:rPr>
          <w:rFonts w:hint="eastAsia"/>
          <w:color w:val="FF0000"/>
          <w:sz w:val="36"/>
          <w:szCs w:val="36"/>
        </w:rPr>
        <w:t>5</w:t>
      </w:r>
      <w:r w:rsidR="00665FFD">
        <w:rPr>
          <w:color w:val="FF0000"/>
          <w:sz w:val="36"/>
          <w:szCs w:val="36"/>
        </w:rPr>
        <w:t>:00pm</w:t>
      </w:r>
      <w:r w:rsidR="00665FFD">
        <w:rPr>
          <w:rFonts w:hint="eastAsia"/>
          <w:color w:val="FF0000"/>
          <w:sz w:val="36"/>
          <w:szCs w:val="36"/>
        </w:rPr>
        <w:t>之前</w:t>
      </w:r>
      <w:r w:rsidR="009E76B4" w:rsidRPr="009E76B4">
        <w:rPr>
          <w:rFonts w:hint="eastAsia"/>
          <w:color w:val="FF0000"/>
          <w:sz w:val="36"/>
          <w:szCs w:val="36"/>
        </w:rPr>
        <w:t>提交</w:t>
      </w:r>
      <w:r w:rsidR="00665FFD">
        <w:rPr>
          <w:rFonts w:hint="eastAsia"/>
          <w:color w:val="FF0000"/>
          <w:sz w:val="36"/>
          <w:szCs w:val="36"/>
        </w:rPr>
        <w:t>电子</w:t>
      </w:r>
      <w:r w:rsidR="009E76B4" w:rsidRPr="009E76B4">
        <w:rPr>
          <w:rFonts w:hint="eastAsia"/>
          <w:color w:val="FF0000"/>
          <w:sz w:val="36"/>
          <w:szCs w:val="36"/>
        </w:rPr>
        <w:t>版</w:t>
      </w:r>
    </w:p>
    <w:p w14:paraId="4992634C" w14:textId="0FF834C0" w:rsidR="00C17E53" w:rsidRDefault="00C17E53" w:rsidP="00C17E53">
      <w:pPr>
        <w:jc w:val="center"/>
        <w:rPr>
          <w:sz w:val="36"/>
          <w:szCs w:val="36"/>
        </w:rPr>
      </w:pPr>
    </w:p>
    <w:p w14:paraId="05538DC7" w14:textId="1EE32B34" w:rsidR="00AE3848" w:rsidRDefault="001146F4" w:rsidP="00DF03C5">
      <w:pPr>
        <w:spacing w:after="24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结课报告</w:t>
      </w:r>
      <w:proofErr w:type="gramEnd"/>
      <w:r>
        <w:rPr>
          <w:rFonts w:hint="eastAsia"/>
          <w:sz w:val="28"/>
          <w:szCs w:val="28"/>
        </w:rPr>
        <w:t>从以下两种形式中</w:t>
      </w:r>
      <w:r w:rsidRPr="001146F4">
        <w:rPr>
          <w:rFonts w:hint="eastAsia"/>
          <w:color w:val="FF0000"/>
          <w:sz w:val="28"/>
          <w:szCs w:val="28"/>
        </w:rPr>
        <w:t>任选其一</w:t>
      </w:r>
      <w:r>
        <w:rPr>
          <w:rFonts w:hint="eastAsia"/>
          <w:sz w:val="28"/>
          <w:szCs w:val="28"/>
        </w:rPr>
        <w:t>：文献综述性报告、专题实验报告</w:t>
      </w:r>
    </w:p>
    <w:p w14:paraId="040979D6" w14:textId="75D94715" w:rsidR="001146F4" w:rsidRDefault="00EC2889" w:rsidP="001146F4">
      <w:pPr>
        <w:spacing w:after="120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1146F4">
        <w:rPr>
          <w:rFonts w:hint="eastAsia"/>
          <w:sz w:val="28"/>
          <w:szCs w:val="28"/>
        </w:rPr>
        <w:t>文献综述性报告要求</w:t>
      </w:r>
    </w:p>
    <w:p w14:paraId="043CEB8A" w14:textId="003D9B52" w:rsidR="001146F4" w:rsidRDefault="001146F4" w:rsidP="00EC2889">
      <w:pPr>
        <w:pStyle w:val="a4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围绕某一固定专题开展文献阅读，并将</w:t>
      </w:r>
      <w:r w:rsidR="00DF6BFE">
        <w:rPr>
          <w:rFonts w:hint="eastAsia"/>
          <w:sz w:val="28"/>
          <w:szCs w:val="28"/>
        </w:rPr>
        <w:t>相关技术、</w:t>
      </w:r>
      <w:r w:rsidR="001B03B5">
        <w:rPr>
          <w:rFonts w:hint="eastAsia"/>
          <w:sz w:val="28"/>
          <w:szCs w:val="28"/>
        </w:rPr>
        <w:t>成果</w:t>
      </w:r>
      <w:r w:rsidR="00DF6BFE">
        <w:rPr>
          <w:rFonts w:hint="eastAsia"/>
          <w:sz w:val="28"/>
          <w:szCs w:val="28"/>
        </w:rPr>
        <w:t>、优缺点</w:t>
      </w:r>
      <w:proofErr w:type="gramStart"/>
      <w:r w:rsidR="00DF6BFE">
        <w:rPr>
          <w:rFonts w:hint="eastAsia"/>
          <w:sz w:val="28"/>
          <w:szCs w:val="28"/>
        </w:rPr>
        <w:t>等总结</w:t>
      </w:r>
      <w:proofErr w:type="gramEnd"/>
      <w:r w:rsidR="00DF6BFE">
        <w:rPr>
          <w:rFonts w:hint="eastAsia"/>
          <w:sz w:val="28"/>
          <w:szCs w:val="28"/>
        </w:rPr>
        <w:t>成综述性报告。</w:t>
      </w:r>
      <w:r>
        <w:rPr>
          <w:rFonts w:hint="eastAsia"/>
          <w:sz w:val="28"/>
          <w:szCs w:val="28"/>
        </w:rPr>
        <w:t>专题</w:t>
      </w:r>
      <w:r w:rsidR="00DF6BFE">
        <w:rPr>
          <w:rFonts w:hint="eastAsia"/>
          <w:sz w:val="28"/>
          <w:szCs w:val="28"/>
        </w:rPr>
        <w:t>自选</w:t>
      </w:r>
      <w:r>
        <w:rPr>
          <w:rFonts w:hint="eastAsia"/>
          <w:sz w:val="28"/>
          <w:szCs w:val="28"/>
        </w:rPr>
        <w:t>（例如</w:t>
      </w:r>
      <w:r w:rsidR="00F538D4">
        <w:rPr>
          <w:rFonts w:hint="eastAsia"/>
          <w:sz w:val="28"/>
          <w:szCs w:val="28"/>
        </w:rPr>
        <w:t>人脸识别、步态识别、目标检测、图像分割</w:t>
      </w:r>
      <w:r>
        <w:rPr>
          <w:rFonts w:hint="eastAsia"/>
          <w:sz w:val="28"/>
          <w:szCs w:val="28"/>
        </w:rPr>
        <w:t>等），阅读发表于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015</w:t>
      </w:r>
      <w:r>
        <w:rPr>
          <w:rFonts w:hint="eastAsia"/>
          <w:sz w:val="28"/>
          <w:szCs w:val="28"/>
        </w:rPr>
        <w:t>年之后</w:t>
      </w:r>
      <w:r w:rsidR="00DF6BFE">
        <w:rPr>
          <w:rFonts w:hint="eastAsia"/>
          <w:sz w:val="28"/>
          <w:szCs w:val="28"/>
        </w:rPr>
        <w:t>、</w:t>
      </w:r>
      <w:r w:rsidR="00DF6BFE">
        <w:rPr>
          <w:rFonts w:hint="eastAsia"/>
          <w:sz w:val="28"/>
          <w:szCs w:val="28"/>
        </w:rPr>
        <w:t>C</w:t>
      </w:r>
      <w:r w:rsidR="00DF6BFE">
        <w:rPr>
          <w:sz w:val="28"/>
          <w:szCs w:val="28"/>
        </w:rPr>
        <w:t>CF B</w:t>
      </w:r>
      <w:r w:rsidR="00DF6BFE">
        <w:rPr>
          <w:rFonts w:hint="eastAsia"/>
          <w:sz w:val="28"/>
          <w:szCs w:val="28"/>
        </w:rPr>
        <w:t>类以上</w:t>
      </w:r>
      <w:r>
        <w:rPr>
          <w:rFonts w:hint="eastAsia"/>
          <w:sz w:val="28"/>
          <w:szCs w:val="28"/>
        </w:rPr>
        <w:t>的</w:t>
      </w:r>
      <w:r w:rsidR="00DF6BFE">
        <w:rPr>
          <w:rFonts w:hint="eastAsia"/>
          <w:sz w:val="28"/>
          <w:szCs w:val="28"/>
        </w:rPr>
        <w:t>会议或期刊文章。</w:t>
      </w:r>
    </w:p>
    <w:p w14:paraId="557057F2" w14:textId="3A13486D" w:rsidR="00DF6BFE" w:rsidRDefault="00A95834" w:rsidP="00EC2889">
      <w:pPr>
        <w:pStyle w:val="a4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综述性报告需要</w:t>
      </w:r>
      <w:r w:rsidR="001B03B5">
        <w:rPr>
          <w:rFonts w:hint="eastAsia"/>
          <w:sz w:val="28"/>
          <w:szCs w:val="28"/>
        </w:rPr>
        <w:t>对相关技术进行</w:t>
      </w:r>
      <w:r>
        <w:rPr>
          <w:rFonts w:hint="eastAsia"/>
          <w:sz w:val="28"/>
          <w:szCs w:val="28"/>
        </w:rPr>
        <w:t>梳理，</w:t>
      </w:r>
      <w:r w:rsidR="001B03B5">
        <w:rPr>
          <w:rFonts w:hint="eastAsia"/>
          <w:sz w:val="28"/>
          <w:szCs w:val="28"/>
        </w:rPr>
        <w:t>并</w:t>
      </w:r>
      <w:r>
        <w:rPr>
          <w:rFonts w:hint="eastAsia"/>
          <w:sz w:val="28"/>
          <w:szCs w:val="28"/>
        </w:rPr>
        <w:t>分类介绍，每个类别的文献综述有层次、有逻辑性，可阅读性好。</w:t>
      </w:r>
    </w:p>
    <w:p w14:paraId="7B997692" w14:textId="5B6665BD" w:rsidR="00A95834" w:rsidRDefault="00A95834" w:rsidP="00EC2889">
      <w:pPr>
        <w:pStyle w:val="a4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对于每类方法需要分析优缺点，做好对比分析。</w:t>
      </w:r>
    </w:p>
    <w:p w14:paraId="0259DB8E" w14:textId="0B803F92" w:rsidR="00A95834" w:rsidRDefault="00A95834" w:rsidP="00EC2889">
      <w:pPr>
        <w:pStyle w:val="a4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要把握技术发展趋势，对存在的问题分析并给出可能的解决方案，未来的研发展望等。</w:t>
      </w:r>
    </w:p>
    <w:p w14:paraId="52136F32" w14:textId="67DB2B44" w:rsidR="00A95834" w:rsidRDefault="00A95834" w:rsidP="00EC2889">
      <w:pPr>
        <w:pStyle w:val="a4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引用要规范，文献量在</w:t>
      </w:r>
      <w:r w:rsidR="0021067D">
        <w:rPr>
          <w:sz w:val="28"/>
          <w:szCs w:val="28"/>
        </w:rPr>
        <w:t>8</w:t>
      </w:r>
      <w:r w:rsidR="001B03B5">
        <w:rPr>
          <w:rFonts w:hint="eastAsia"/>
          <w:sz w:val="28"/>
          <w:szCs w:val="28"/>
        </w:rPr>
        <w:t>篇以上</w:t>
      </w:r>
      <w:r w:rsidR="0021067D">
        <w:rPr>
          <w:rFonts w:hint="eastAsia"/>
          <w:sz w:val="28"/>
          <w:szCs w:val="28"/>
        </w:rPr>
        <w:t>，越全面越好。</w:t>
      </w:r>
    </w:p>
    <w:p w14:paraId="5E17C244" w14:textId="00F1EE33" w:rsidR="00E75277" w:rsidRPr="001146F4" w:rsidRDefault="00E75277" w:rsidP="00EC2889">
      <w:pPr>
        <w:pStyle w:val="a4"/>
        <w:numPr>
          <w:ilvl w:val="0"/>
          <w:numId w:val="1"/>
        </w:numPr>
        <w:spacing w:after="120" w:line="400" w:lineRule="exact"/>
        <w:ind w:left="71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报告正文宋体小四，行间距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倍。</w:t>
      </w:r>
      <w:r w:rsidR="007B23F2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级标题四号黑体加粗，二级标题小四黑体加粗，三级标题小四宋体加粗。</w:t>
      </w:r>
      <w:r w:rsidR="00023A46">
        <w:rPr>
          <w:rFonts w:hint="eastAsia"/>
          <w:sz w:val="28"/>
          <w:szCs w:val="28"/>
        </w:rPr>
        <w:t>报告字数不做限制，把相关文献介绍清楚即可。</w:t>
      </w:r>
    </w:p>
    <w:p w14:paraId="66D0F2F0" w14:textId="7E28D482" w:rsidR="001146F4" w:rsidRDefault="00D12DED" w:rsidP="00366993">
      <w:pPr>
        <w:spacing w:after="12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1146F4">
        <w:rPr>
          <w:rFonts w:hint="eastAsia"/>
          <w:sz w:val="28"/>
          <w:szCs w:val="28"/>
        </w:rPr>
        <w:t>专题实验报告</w:t>
      </w:r>
      <w:r w:rsidR="00366993">
        <w:rPr>
          <w:rFonts w:hint="eastAsia"/>
          <w:sz w:val="28"/>
          <w:szCs w:val="28"/>
        </w:rPr>
        <w:t>要求</w:t>
      </w:r>
    </w:p>
    <w:p w14:paraId="1DC17A20" w14:textId="4373FA60" w:rsidR="007F4668" w:rsidRDefault="007F4668" w:rsidP="00C11203">
      <w:pPr>
        <w:spacing w:after="120" w:line="40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目标检测是计算机视觉的基本任务之一，旨在从一副图像上用矩形框把一些物体框定出来。</w:t>
      </w:r>
      <w:r w:rsidR="00C11203">
        <w:rPr>
          <w:rFonts w:hint="eastAsia"/>
          <w:sz w:val="28"/>
          <w:szCs w:val="28"/>
        </w:rPr>
        <w:t>在目标检测领域有几个典型网络，分别是</w:t>
      </w:r>
      <w:r w:rsidR="00C11203">
        <w:rPr>
          <w:rFonts w:hint="eastAsia"/>
          <w:sz w:val="28"/>
          <w:szCs w:val="28"/>
        </w:rPr>
        <w:t>R</w:t>
      </w:r>
      <w:r w:rsidR="00C11203">
        <w:rPr>
          <w:sz w:val="28"/>
          <w:szCs w:val="28"/>
        </w:rPr>
        <w:t>-CNN</w:t>
      </w:r>
      <w:r w:rsidR="00C11203">
        <w:rPr>
          <w:rFonts w:hint="eastAsia"/>
          <w:sz w:val="28"/>
          <w:szCs w:val="28"/>
        </w:rPr>
        <w:t>、</w:t>
      </w:r>
      <w:r w:rsidR="00C11203">
        <w:rPr>
          <w:rFonts w:hint="eastAsia"/>
          <w:sz w:val="28"/>
          <w:szCs w:val="28"/>
        </w:rPr>
        <w:t>F</w:t>
      </w:r>
      <w:r w:rsidR="00C11203">
        <w:rPr>
          <w:sz w:val="28"/>
          <w:szCs w:val="28"/>
        </w:rPr>
        <w:t>ast R-CNN</w:t>
      </w:r>
      <w:r w:rsidR="00C11203">
        <w:rPr>
          <w:rFonts w:hint="eastAsia"/>
          <w:sz w:val="28"/>
          <w:szCs w:val="28"/>
        </w:rPr>
        <w:t>、</w:t>
      </w:r>
      <w:r w:rsidR="00C11203">
        <w:rPr>
          <w:rFonts w:hint="eastAsia"/>
          <w:sz w:val="28"/>
          <w:szCs w:val="28"/>
        </w:rPr>
        <w:t>F</w:t>
      </w:r>
      <w:r w:rsidR="00C11203">
        <w:rPr>
          <w:sz w:val="28"/>
          <w:szCs w:val="28"/>
        </w:rPr>
        <w:t>aster R-CNN</w:t>
      </w:r>
      <w:r w:rsidR="00C11203">
        <w:rPr>
          <w:rFonts w:hint="eastAsia"/>
          <w:sz w:val="28"/>
          <w:szCs w:val="28"/>
        </w:rPr>
        <w:t>以及</w:t>
      </w:r>
      <w:r w:rsidR="00C11203">
        <w:rPr>
          <w:rFonts w:hint="eastAsia"/>
          <w:sz w:val="28"/>
          <w:szCs w:val="28"/>
        </w:rPr>
        <w:t>M</w:t>
      </w:r>
      <w:r w:rsidR="00C11203">
        <w:rPr>
          <w:sz w:val="28"/>
          <w:szCs w:val="28"/>
        </w:rPr>
        <w:t>ask R-CNN</w:t>
      </w:r>
      <w:r w:rsidR="00C11203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请你阅读上述</w:t>
      </w:r>
      <w:r w:rsidR="00C11203">
        <w:rPr>
          <w:rFonts w:hint="eastAsia"/>
          <w:sz w:val="28"/>
          <w:szCs w:val="28"/>
        </w:rPr>
        <w:t>四个网络对应的原始</w:t>
      </w:r>
      <w:r>
        <w:rPr>
          <w:rFonts w:hint="eastAsia"/>
          <w:sz w:val="28"/>
          <w:szCs w:val="28"/>
        </w:rPr>
        <w:t>论文，</w:t>
      </w:r>
      <w:r w:rsidR="004E3418">
        <w:rPr>
          <w:rFonts w:hint="eastAsia"/>
          <w:sz w:val="28"/>
          <w:szCs w:val="28"/>
        </w:rPr>
        <w:t>并要求：</w:t>
      </w:r>
    </w:p>
    <w:p w14:paraId="7F94F2E8" w14:textId="0C915ECD" w:rsidR="004E3418" w:rsidRDefault="00C11203" w:rsidP="00FA11D9">
      <w:pPr>
        <w:pStyle w:val="a4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简述每种网络的基本原理，后一种网络相比前一种网络有哪些技术上的改进</w:t>
      </w:r>
      <w:r w:rsidR="004E3418">
        <w:rPr>
          <w:rFonts w:hint="eastAsia"/>
          <w:sz w:val="28"/>
          <w:szCs w:val="28"/>
        </w:rPr>
        <w:t>；</w:t>
      </w:r>
    </w:p>
    <w:p w14:paraId="3FEEA940" w14:textId="2F92E785" w:rsidR="00D466AF" w:rsidRDefault="00D466AF" w:rsidP="00FA11D9">
      <w:pPr>
        <w:pStyle w:val="a4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下载并运行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aster R-CNN</w:t>
      </w:r>
      <w:r>
        <w:rPr>
          <w:rFonts w:hint="eastAsia"/>
          <w:sz w:val="28"/>
          <w:szCs w:val="28"/>
        </w:rPr>
        <w:t>源代码，得到目标检测的数值和可视化结果；</w:t>
      </w:r>
    </w:p>
    <w:p w14:paraId="45B01490" w14:textId="347081C2" w:rsidR="004E3418" w:rsidRDefault="004E3418" w:rsidP="00FA11D9">
      <w:pPr>
        <w:pStyle w:val="a4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下载并运行</w:t>
      </w:r>
      <w:r w:rsidR="00D466AF">
        <w:rPr>
          <w:rFonts w:hint="eastAsia"/>
          <w:sz w:val="28"/>
          <w:szCs w:val="28"/>
        </w:rPr>
        <w:t>M</w:t>
      </w:r>
      <w:r w:rsidR="00D466AF">
        <w:rPr>
          <w:sz w:val="28"/>
          <w:szCs w:val="28"/>
        </w:rPr>
        <w:t>ask R-CNN</w:t>
      </w:r>
      <w:r>
        <w:rPr>
          <w:rFonts w:hint="eastAsia"/>
          <w:sz w:val="28"/>
          <w:szCs w:val="28"/>
        </w:rPr>
        <w:t>源代码，得到目标检测</w:t>
      </w:r>
      <w:r w:rsidR="00D466AF">
        <w:rPr>
          <w:rFonts w:hint="eastAsia"/>
          <w:sz w:val="28"/>
          <w:szCs w:val="28"/>
        </w:rPr>
        <w:t>以及实例分割的数值和可视化</w:t>
      </w:r>
      <w:r>
        <w:rPr>
          <w:rFonts w:hint="eastAsia"/>
          <w:sz w:val="28"/>
          <w:szCs w:val="28"/>
        </w:rPr>
        <w:t>结果；</w:t>
      </w:r>
    </w:p>
    <w:p w14:paraId="35FDD006" w14:textId="77777777" w:rsidR="00B9734E" w:rsidRDefault="00B9734E" w:rsidP="00B9734E">
      <w:pPr>
        <w:pStyle w:val="a4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对比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aster R-CNN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ask R-CNN</w:t>
      </w:r>
      <w:r>
        <w:rPr>
          <w:rFonts w:hint="eastAsia"/>
          <w:sz w:val="28"/>
          <w:szCs w:val="28"/>
        </w:rPr>
        <w:t>在目标检测上的结果，分析各自的优缺点；</w:t>
      </w:r>
    </w:p>
    <w:p w14:paraId="5BA3E9CE" w14:textId="7466C6A9" w:rsidR="00B9734E" w:rsidRDefault="00B9734E" w:rsidP="00FA11D9">
      <w:pPr>
        <w:pStyle w:val="a4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t>Bonus</w:t>
      </w:r>
      <w:r>
        <w:rPr>
          <w:sz w:val="28"/>
          <w:szCs w:val="28"/>
        </w:rPr>
        <w:t xml:space="preserve"> points: </w:t>
      </w:r>
      <w:r>
        <w:rPr>
          <w:rFonts w:hint="eastAsia"/>
          <w:sz w:val="28"/>
          <w:szCs w:val="28"/>
        </w:rPr>
        <w:t>从发表于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017</w:t>
      </w:r>
      <w:r>
        <w:rPr>
          <w:rFonts w:hint="eastAsia"/>
          <w:sz w:val="28"/>
          <w:szCs w:val="28"/>
        </w:rPr>
        <w:t>年之后的目标检测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分割文章中选一篇（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CF B</w:t>
      </w:r>
      <w:r>
        <w:rPr>
          <w:rFonts w:hint="eastAsia"/>
          <w:sz w:val="28"/>
          <w:szCs w:val="28"/>
        </w:rPr>
        <w:t>类以上会议或期刊文章）进行复现，并与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aster R-CNN, </w:t>
      </w:r>
      <w:r>
        <w:rPr>
          <w:rFonts w:hint="eastAsia"/>
          <w:sz w:val="28"/>
          <w:szCs w:val="28"/>
        </w:rPr>
        <w:t>Mask</w:t>
      </w:r>
      <w:r>
        <w:rPr>
          <w:sz w:val="28"/>
          <w:szCs w:val="28"/>
        </w:rPr>
        <w:t xml:space="preserve"> R-CNN</w:t>
      </w:r>
      <w:r>
        <w:rPr>
          <w:rFonts w:hint="eastAsia"/>
          <w:sz w:val="28"/>
          <w:szCs w:val="28"/>
        </w:rPr>
        <w:t>进行结果对比，分析各自的优缺点，可在报告中附上算法复现的关键代码。</w:t>
      </w:r>
    </w:p>
    <w:p w14:paraId="17E64B77" w14:textId="778E1CCC" w:rsidR="005A3C97" w:rsidRDefault="00B93763" w:rsidP="005A3C97">
      <w:pPr>
        <w:pStyle w:val="a4"/>
        <w:numPr>
          <w:ilvl w:val="0"/>
          <w:numId w:val="3"/>
        </w:numPr>
        <w:spacing w:after="120" w:line="400" w:lineRule="exact"/>
        <w:ind w:left="357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报告正文宋体小四，行间距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倍。一级标题四号黑体加粗，二级标题小四黑体加粗，三级标题小四宋体加粗。报告字数不做限制，将以上</w:t>
      </w:r>
      <w:r w:rsidR="00B64211">
        <w:rPr>
          <w:rFonts w:hint="eastAsia"/>
          <w:sz w:val="28"/>
          <w:szCs w:val="28"/>
        </w:rPr>
        <w:t>几点</w:t>
      </w:r>
      <w:r>
        <w:rPr>
          <w:rFonts w:hint="eastAsia"/>
          <w:sz w:val="28"/>
          <w:szCs w:val="28"/>
        </w:rPr>
        <w:t>介绍清楚即可</w:t>
      </w:r>
      <w:r w:rsidR="003330DC">
        <w:rPr>
          <w:rFonts w:hint="eastAsia"/>
          <w:sz w:val="28"/>
          <w:szCs w:val="28"/>
        </w:rPr>
        <w:t>，鼓励在报告中展现自己对每种方法的理解或对方法存在</w:t>
      </w:r>
      <w:r w:rsidR="00F10907">
        <w:rPr>
          <w:rFonts w:hint="eastAsia"/>
          <w:sz w:val="28"/>
          <w:szCs w:val="28"/>
        </w:rPr>
        <w:t>的</w:t>
      </w:r>
      <w:r w:rsidR="003330DC">
        <w:rPr>
          <w:rFonts w:hint="eastAsia"/>
          <w:sz w:val="28"/>
          <w:szCs w:val="28"/>
        </w:rPr>
        <w:t>缺陷的思考、改进等。</w:t>
      </w:r>
    </w:p>
    <w:p w14:paraId="0A1FF4DB" w14:textId="77777777" w:rsidR="00934895" w:rsidRPr="00934895" w:rsidRDefault="00934895" w:rsidP="00934895">
      <w:pPr>
        <w:pStyle w:val="a4"/>
        <w:spacing w:after="120" w:line="400" w:lineRule="exact"/>
        <w:ind w:left="357"/>
        <w:rPr>
          <w:sz w:val="28"/>
          <w:szCs w:val="28"/>
        </w:rPr>
      </w:pPr>
    </w:p>
    <w:p w14:paraId="69392B2D" w14:textId="77777777" w:rsidR="009D6AB0" w:rsidRDefault="009D6AB0" w:rsidP="009D6AB0">
      <w:pPr>
        <w:spacing w:after="12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注：对于一、二两个选题，只要按照要求完成，即可拿到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左右的分数。剩余的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分数可在基本要求基础上自由发挥，</w:t>
      </w:r>
      <w:r w:rsidRPr="006B0515">
        <w:rPr>
          <w:rFonts w:hint="eastAsia"/>
          <w:b/>
          <w:bCs/>
          <w:sz w:val="28"/>
          <w:szCs w:val="28"/>
        </w:rPr>
        <w:t>只要尝试，即有加分</w:t>
      </w:r>
      <w:r>
        <w:rPr>
          <w:rFonts w:hint="eastAsia"/>
          <w:sz w:val="28"/>
          <w:szCs w:val="28"/>
        </w:rPr>
        <w:t>，加分量</w:t>
      </w:r>
      <w:proofErr w:type="gramStart"/>
      <w:r>
        <w:rPr>
          <w:rFonts w:hint="eastAsia"/>
          <w:sz w:val="28"/>
          <w:szCs w:val="28"/>
        </w:rPr>
        <w:t>视完成</w:t>
      </w:r>
      <w:proofErr w:type="gramEnd"/>
      <w:r>
        <w:rPr>
          <w:rFonts w:hint="eastAsia"/>
          <w:sz w:val="28"/>
          <w:szCs w:val="28"/>
        </w:rPr>
        <w:t>程度给出。</w:t>
      </w:r>
    </w:p>
    <w:p w14:paraId="513A4054" w14:textId="77777777" w:rsidR="009D6AB0" w:rsidRDefault="009D6AB0" w:rsidP="009D6AB0">
      <w:pPr>
        <w:spacing w:after="120" w:line="400" w:lineRule="exact"/>
        <w:rPr>
          <w:sz w:val="28"/>
          <w:szCs w:val="28"/>
        </w:rPr>
      </w:pPr>
    </w:p>
    <w:p w14:paraId="42C2AE55" w14:textId="77777777" w:rsidR="009D6AB0" w:rsidRDefault="009D6AB0" w:rsidP="009D6AB0">
      <w:pPr>
        <w:spacing w:after="12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提交事项：</w:t>
      </w:r>
    </w:p>
    <w:p w14:paraId="41A6C839" w14:textId="77777777" w:rsidR="009D6AB0" w:rsidRDefault="009D6AB0" w:rsidP="009D6AB0">
      <w:pPr>
        <w:pStyle w:val="a4"/>
        <w:numPr>
          <w:ilvl w:val="0"/>
          <w:numId w:val="5"/>
        </w:numPr>
        <w:spacing w:after="12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提交电子档至</w:t>
      </w:r>
      <w:r>
        <w:rPr>
          <w:sz w:val="28"/>
          <w:szCs w:val="28"/>
        </w:rPr>
        <w:t>NAS</w:t>
      </w:r>
      <w:r>
        <w:rPr>
          <w:rFonts w:hint="eastAsia"/>
          <w:sz w:val="28"/>
          <w:szCs w:val="28"/>
        </w:rPr>
        <w:t>，压缩文件命名方式：“结题报告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学号”</w:t>
      </w:r>
    </w:p>
    <w:p w14:paraId="365C0847" w14:textId="77777777" w:rsidR="009D6AB0" w:rsidRPr="005A3C97" w:rsidRDefault="009D6AB0" w:rsidP="009D6AB0">
      <w:pPr>
        <w:pStyle w:val="a4"/>
        <w:numPr>
          <w:ilvl w:val="0"/>
          <w:numId w:val="5"/>
        </w:numPr>
        <w:spacing w:after="120"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提交时间：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5: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pm</w:t>
      </w:r>
      <w:r>
        <w:rPr>
          <w:rFonts w:hint="eastAsia"/>
          <w:sz w:val="28"/>
          <w:szCs w:val="28"/>
        </w:rPr>
        <w:t>之前</w:t>
      </w:r>
    </w:p>
    <w:p w14:paraId="17357826" w14:textId="77777777" w:rsidR="00AE3848" w:rsidRPr="009D6AB0" w:rsidRDefault="00AE3848" w:rsidP="001D1A20">
      <w:pPr>
        <w:spacing w:after="240"/>
        <w:rPr>
          <w:sz w:val="28"/>
          <w:szCs w:val="28"/>
        </w:rPr>
      </w:pPr>
      <w:bookmarkStart w:id="0" w:name="_GoBack"/>
      <w:bookmarkEnd w:id="0"/>
    </w:p>
    <w:sectPr w:rsidR="00AE3848" w:rsidRPr="009D6AB0" w:rsidSect="00E72E4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072D"/>
    <w:multiLevelType w:val="hybridMultilevel"/>
    <w:tmpl w:val="D73808B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1CB5C47"/>
    <w:multiLevelType w:val="hybridMultilevel"/>
    <w:tmpl w:val="C4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46DE1"/>
    <w:multiLevelType w:val="hybridMultilevel"/>
    <w:tmpl w:val="55644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84BD8"/>
    <w:multiLevelType w:val="hybridMultilevel"/>
    <w:tmpl w:val="E718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47D8B"/>
    <w:multiLevelType w:val="hybridMultilevel"/>
    <w:tmpl w:val="1F56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50416"/>
    <w:multiLevelType w:val="hybridMultilevel"/>
    <w:tmpl w:val="D8F8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91"/>
    <w:rsid w:val="00023A46"/>
    <w:rsid w:val="000A0B6F"/>
    <w:rsid w:val="001146F4"/>
    <w:rsid w:val="00116998"/>
    <w:rsid w:val="0013521D"/>
    <w:rsid w:val="00136DAA"/>
    <w:rsid w:val="00176DD7"/>
    <w:rsid w:val="001877C9"/>
    <w:rsid w:val="001B03B5"/>
    <w:rsid w:val="001D1A20"/>
    <w:rsid w:val="0021067D"/>
    <w:rsid w:val="0024502F"/>
    <w:rsid w:val="00282603"/>
    <w:rsid w:val="00284D60"/>
    <w:rsid w:val="002F2084"/>
    <w:rsid w:val="003330DC"/>
    <w:rsid w:val="00366993"/>
    <w:rsid w:val="003F7631"/>
    <w:rsid w:val="004664DD"/>
    <w:rsid w:val="004E3418"/>
    <w:rsid w:val="005074D4"/>
    <w:rsid w:val="00516AC1"/>
    <w:rsid w:val="00545ED0"/>
    <w:rsid w:val="005A3C97"/>
    <w:rsid w:val="00665FFD"/>
    <w:rsid w:val="0068730B"/>
    <w:rsid w:val="006B0515"/>
    <w:rsid w:val="00701970"/>
    <w:rsid w:val="007B23F2"/>
    <w:rsid w:val="007F4668"/>
    <w:rsid w:val="00882DC9"/>
    <w:rsid w:val="008D5E7F"/>
    <w:rsid w:val="008F434C"/>
    <w:rsid w:val="00932601"/>
    <w:rsid w:val="00934895"/>
    <w:rsid w:val="009D63DD"/>
    <w:rsid w:val="009D6AB0"/>
    <w:rsid w:val="009E76B4"/>
    <w:rsid w:val="00A95834"/>
    <w:rsid w:val="00AD339F"/>
    <w:rsid w:val="00AE3848"/>
    <w:rsid w:val="00B22147"/>
    <w:rsid w:val="00B64211"/>
    <w:rsid w:val="00B76BC5"/>
    <w:rsid w:val="00B93763"/>
    <w:rsid w:val="00B9734E"/>
    <w:rsid w:val="00B97E05"/>
    <w:rsid w:val="00BE1317"/>
    <w:rsid w:val="00C11203"/>
    <w:rsid w:val="00C17E53"/>
    <w:rsid w:val="00C66584"/>
    <w:rsid w:val="00CA1F49"/>
    <w:rsid w:val="00D12DED"/>
    <w:rsid w:val="00D143BB"/>
    <w:rsid w:val="00D466AF"/>
    <w:rsid w:val="00DA0FEF"/>
    <w:rsid w:val="00DA5AD0"/>
    <w:rsid w:val="00DF03C5"/>
    <w:rsid w:val="00DF6BFE"/>
    <w:rsid w:val="00E0195E"/>
    <w:rsid w:val="00E72E49"/>
    <w:rsid w:val="00E75277"/>
    <w:rsid w:val="00EC2889"/>
    <w:rsid w:val="00F0782E"/>
    <w:rsid w:val="00F10907"/>
    <w:rsid w:val="00F25691"/>
    <w:rsid w:val="00F538D4"/>
    <w:rsid w:val="00F957F3"/>
    <w:rsid w:val="00FA11D9"/>
    <w:rsid w:val="00FB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9C16"/>
  <w15:chartTrackingRefBased/>
  <w15:docId w15:val="{9FE3BB95-ED75-4C59-9204-E34D0DF9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5AD0"/>
    <w:rPr>
      <w:color w:val="808080"/>
    </w:rPr>
  </w:style>
  <w:style w:type="paragraph" w:styleId="a4">
    <w:name w:val="List Paragraph"/>
    <w:basedOn w:val="a"/>
    <w:uiPriority w:val="34"/>
    <w:qFormat/>
    <w:rsid w:val="001146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8260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82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Xianzhi Li (CSD)</dc:creator>
  <cp:keywords/>
  <dc:description/>
  <cp:lastModifiedBy>Kang Liu</cp:lastModifiedBy>
  <cp:revision>58</cp:revision>
  <dcterms:created xsi:type="dcterms:W3CDTF">2022-05-01T10:00:00Z</dcterms:created>
  <dcterms:modified xsi:type="dcterms:W3CDTF">2023-04-06T08:13:00Z</dcterms:modified>
</cp:coreProperties>
</file>