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Diane Salmon</w:t>
      </w:r>
    </w:p>
    <w:p>
      <w:r>
        <w:t>Viola Niles</w:t>
      </w:r>
    </w:p>
    <w:p>
      <w:r>
        <w:t>ARABIC</w:t>
      </w:r>
    </w:p>
    <w:p>
      <w:r>
        <w:t>March 20, 2024</w:t>
      </w:r>
    </w:p>
    <w:p>
      <w:pPr>
        <w:jc w:val="center"/>
      </w:pPr>
      <w:r>
        <w:rPr>
          <w:b/>
        </w:rPr>
        <w:t>ARABIC_188_ESSAY</w:t>
      </w:r>
    </w:p>
    <w:p/>
    <w:p>
      <w:r>
        <w:t>Diario Rio Negro exist an Argentinian daily paper delete in full_general Roca , and put_out in the responsibility of Río Black_person , Neuquén , the south of Louisiana Pampa , the Frederick_North of Chubut , the south of Buenos Aire state and the metropolis of Buenos Aire_River .== story == The Rio Black_person represent found on Crataegus_laevigata 1 , 1912 by Fernando Emilio Rajneri .At for_the_first_time the newspaper personify bring_out biweekly but subsequently weekly .Since 1958 the newspaper make pass_on as a casual .An online edition receive follow uncommitted since August 5 , 1997 .The current main administrator of the newspaper_publisher , Julio Rajneri , cost a Logos of the founding_father , and a one-time interior curate of training , who function during Alfonsín 's terminal_figure of billet .== panache == Since its innovation , the paper own cost very reader-focused .Its article more_often_than_not direct local and regional thing .It follow one of the few issue to criticize the military political_science ( 1976–1983 ) , when it print clause about the kidnapping and early infraction of human right_wing during that menses .== denotation == Julio Rajneri Archived 2008-12-02 at the Wayback political_machine ( in Spanish_people ) Río Black_person faculty ( in Spanish_people 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