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1AD0" w:rsidRDefault="00E91AD0" w:rsidP="00E91AD0">
      <w:pPr>
        <w:jc w:val="center"/>
        <w:rPr>
          <w:rFonts w:ascii="Times New Roman" w:hAnsi="Times New Roman" w:cs="Times New Roman" w:hint="eastAsia"/>
          <w:b/>
          <w:sz w:val="30"/>
          <w:szCs w:val="30"/>
        </w:rPr>
      </w:pPr>
      <w:r w:rsidRPr="00E91AD0">
        <w:rPr>
          <w:rFonts w:ascii="Times New Roman" w:hAnsi="Times New Roman" w:cs="Times New Roman" w:hint="eastAsia"/>
          <w:b/>
          <w:sz w:val="30"/>
          <w:szCs w:val="30"/>
        </w:rPr>
        <w:t>模拟电子技术</w:t>
      </w:r>
      <w:r w:rsidRPr="00E91AD0"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 w:rsidRPr="00E91AD0">
        <w:rPr>
          <w:rFonts w:ascii="Times New Roman" w:hAnsi="Times New Roman" w:cs="Times New Roman" w:hint="eastAsia"/>
          <w:b/>
          <w:sz w:val="30"/>
          <w:szCs w:val="30"/>
        </w:rPr>
        <w:t>第</w:t>
      </w:r>
      <w:r>
        <w:rPr>
          <w:rFonts w:ascii="Times New Roman" w:hAnsi="Times New Roman" w:cs="Times New Roman" w:hint="eastAsia"/>
          <w:b/>
          <w:sz w:val="30"/>
          <w:szCs w:val="30"/>
        </w:rPr>
        <w:t>5</w:t>
      </w:r>
      <w:r w:rsidRPr="00E91AD0">
        <w:rPr>
          <w:rFonts w:ascii="Times New Roman" w:hAnsi="Times New Roman" w:cs="Times New Roman" w:hint="eastAsia"/>
          <w:b/>
          <w:sz w:val="30"/>
          <w:szCs w:val="30"/>
        </w:rPr>
        <w:t>章</w:t>
      </w:r>
      <w:r w:rsidRPr="00E91AD0"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 w:rsidRPr="00E91AD0">
        <w:rPr>
          <w:rFonts w:ascii="Times New Roman" w:hAnsi="Times New Roman" w:cs="Times New Roman" w:hint="eastAsia"/>
          <w:b/>
          <w:sz w:val="30"/>
          <w:szCs w:val="30"/>
        </w:rPr>
        <w:t>线上考试</w:t>
      </w:r>
    </w:p>
    <w:p w:rsidR="00AC7BC0" w:rsidRPr="00C066FF" w:rsidRDefault="00C066FF">
      <w:pPr>
        <w:rPr>
          <w:rFonts w:ascii="Times New Roman" w:hAnsi="Times New Roman" w:cs="Times New Roman"/>
          <w:b/>
          <w:sz w:val="30"/>
          <w:szCs w:val="30"/>
        </w:rPr>
      </w:pPr>
      <w:r w:rsidRPr="00C066FF">
        <w:rPr>
          <w:rFonts w:ascii="Times New Roman" w:hAnsi="Times New Roman" w:cs="Times New Roman"/>
          <w:b/>
          <w:sz w:val="30"/>
          <w:szCs w:val="30"/>
        </w:rPr>
        <w:t>一、填空题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(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每道小题</w:t>
      </w:r>
      <w:r w:rsidR="00BE0A3C">
        <w:rPr>
          <w:rFonts w:ascii="Times New Roman" w:hAnsi="Times New Roman" w:cs="Times New Roman" w:hint="eastAsia"/>
          <w:sz w:val="24"/>
          <w:szCs w:val="24"/>
        </w:rPr>
        <w:t>10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分</w:t>
      </w:r>
      <w:r w:rsidR="007A21DB" w:rsidRPr="007A21DB">
        <w:rPr>
          <w:rFonts w:ascii="Times New Roman" w:hAnsi="Times New Roman" w:cs="Times New Roman" w:hint="eastAsia"/>
          <w:sz w:val="24"/>
          <w:szCs w:val="24"/>
        </w:rPr>
        <w:t>)</w:t>
      </w:r>
    </w:p>
    <w:p w:rsidR="00C066FF" w:rsidRDefault="00C066FF" w:rsidP="004353A2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 w:rsidRPr="00C066F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4353A2">
        <w:rPr>
          <w:rFonts w:ascii="Times New Roman" w:hAnsi="Times New Roman" w:cs="Times New Roman" w:hint="eastAsia"/>
          <w:sz w:val="24"/>
          <w:szCs w:val="24"/>
        </w:rPr>
        <w:t>晶体管的极间电容和分布电容常影响放大电路的</w:t>
      </w:r>
      <w:r w:rsidR="008C6FCC">
        <w:rPr>
          <w:rFonts w:ascii="Times New Roman" w:hAnsi="Times New Roman" w:cs="Times New Roman" w:hint="eastAsia"/>
          <w:sz w:val="24"/>
          <w:szCs w:val="24"/>
        </w:rPr>
        <w:t>上</w:t>
      </w:r>
      <w:r w:rsidR="004353A2">
        <w:rPr>
          <w:rFonts w:ascii="Times New Roman" w:hAnsi="Times New Roman" w:cs="Times New Roman" w:hint="eastAsia"/>
          <w:sz w:val="24"/>
          <w:szCs w:val="24"/>
        </w:rPr>
        <w:t>限截止频率</w:t>
      </w:r>
      <w:proofErr w:type="spellStart"/>
      <w:r w:rsidR="004353A2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8C6FCC">
        <w:rPr>
          <w:rFonts w:ascii="Times New Roman" w:hAnsi="Times New Roman" w:cs="Times New Roman" w:hint="eastAsia"/>
          <w:sz w:val="24"/>
          <w:szCs w:val="24"/>
          <w:vertAlign w:val="subscript"/>
        </w:rPr>
        <w:t>H</w:t>
      </w:r>
      <w:bookmarkStart w:id="0" w:name="_GoBack"/>
      <w:bookmarkEnd w:id="0"/>
      <w:proofErr w:type="spellEnd"/>
      <w:r w:rsidR="004353A2">
        <w:rPr>
          <w:rFonts w:ascii="Times New Roman" w:hAnsi="Times New Roman" w:cs="Times New Roman" w:hint="eastAsia"/>
          <w:sz w:val="24"/>
          <w:szCs w:val="24"/>
        </w:rPr>
        <w:t>，而</w:t>
      </w:r>
      <w:r w:rsidR="004353A2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</w:t>
      </w:r>
      <w:r w:rsidR="004353A2">
        <w:rPr>
          <w:rFonts w:ascii="Times New Roman" w:hAnsi="Times New Roman" w:cs="Times New Roman" w:hint="eastAsia"/>
          <w:sz w:val="24"/>
          <w:szCs w:val="24"/>
        </w:rPr>
        <w:t>电容和旁路电容常会影响放大电路的下限截止频率</w:t>
      </w:r>
      <w:proofErr w:type="spellStart"/>
      <w:r w:rsidR="004353A2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4353A2">
        <w:rPr>
          <w:rFonts w:ascii="Times New Roman" w:hAnsi="Times New Roman" w:cs="Times New Roman" w:hint="eastAsia"/>
          <w:sz w:val="24"/>
          <w:szCs w:val="24"/>
          <w:vertAlign w:val="subscript"/>
        </w:rPr>
        <w:t>L</w:t>
      </w:r>
      <w:proofErr w:type="spellEnd"/>
      <w:r w:rsidR="00BB14F0"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C066FF" w:rsidP="00BE0A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 </w:t>
      </w:r>
      <w:r w:rsidR="004353A2">
        <w:rPr>
          <w:rFonts w:ascii="Times New Roman" w:hAnsi="Times New Roman" w:cs="Times New Roman" w:hint="eastAsia"/>
          <w:sz w:val="24"/>
          <w:szCs w:val="24"/>
        </w:rPr>
        <w:t>对单管放大电路而言，假设波特图中若信号频率</w:t>
      </w:r>
      <w:r w:rsidR="004353A2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4353A2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 w:rsidR="004353A2">
        <w:rPr>
          <w:rFonts w:ascii="Times New Roman" w:hAnsi="Times New Roman" w:cs="Times New Roman" w:hint="eastAsia"/>
          <w:sz w:val="24"/>
          <w:szCs w:val="24"/>
        </w:rPr>
        <w:t xml:space="preserve"> = </w:t>
      </w:r>
      <w:proofErr w:type="spellStart"/>
      <w:r w:rsidR="004353A2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4353A2">
        <w:rPr>
          <w:rFonts w:ascii="Times New Roman" w:hAnsi="Times New Roman" w:cs="Times New Roman" w:hint="eastAsia"/>
          <w:sz w:val="24"/>
          <w:szCs w:val="24"/>
          <w:vertAlign w:val="subscript"/>
        </w:rPr>
        <w:t>L</w:t>
      </w:r>
      <w:proofErr w:type="spellEnd"/>
      <w:r w:rsidR="004353A2">
        <w:rPr>
          <w:rFonts w:ascii="Times New Roman" w:hAnsi="Times New Roman" w:cs="Times New Roman" w:hint="eastAsia"/>
          <w:sz w:val="24"/>
          <w:szCs w:val="24"/>
        </w:rPr>
        <w:t>时，下降了</w:t>
      </w:r>
      <w:r w:rsidR="004353A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353A2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</w:t>
      </w:r>
      <w:r w:rsidR="004353A2">
        <w:rPr>
          <w:rFonts w:ascii="Times New Roman" w:hAnsi="Times New Roman" w:cs="Times New Roman" w:hint="eastAsia"/>
          <w:sz w:val="24"/>
          <w:szCs w:val="24"/>
        </w:rPr>
        <w:t>dB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C066FF" w:rsidP="00C066F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 </w:t>
      </w:r>
      <w:r w:rsidR="004353A2">
        <w:rPr>
          <w:rFonts w:ascii="Times New Roman" w:hAnsi="Times New Roman" w:cs="Times New Roman" w:hint="eastAsia"/>
          <w:sz w:val="24"/>
          <w:szCs w:val="24"/>
        </w:rPr>
        <w:t>假设单级共射放大电路当信号频率</w:t>
      </w:r>
      <w:r w:rsidR="004353A2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4353A2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 w:rsidR="004353A2">
        <w:rPr>
          <w:rFonts w:ascii="Times New Roman" w:hAnsi="Times New Roman" w:cs="Times New Roman" w:hint="eastAsia"/>
          <w:sz w:val="24"/>
          <w:szCs w:val="24"/>
        </w:rPr>
        <w:t xml:space="preserve"> = </w:t>
      </w:r>
      <w:proofErr w:type="spellStart"/>
      <w:r w:rsidR="004353A2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4353A2">
        <w:rPr>
          <w:rFonts w:ascii="Times New Roman" w:hAnsi="Times New Roman" w:cs="Times New Roman" w:hint="eastAsia"/>
          <w:sz w:val="24"/>
          <w:szCs w:val="24"/>
          <w:vertAlign w:val="subscript"/>
        </w:rPr>
        <w:t>H</w:t>
      </w:r>
      <w:proofErr w:type="spellEnd"/>
      <w:r w:rsidR="004353A2">
        <w:rPr>
          <w:rFonts w:ascii="Times New Roman" w:hAnsi="Times New Roman" w:cs="Times New Roman" w:hint="eastAsia"/>
          <w:sz w:val="24"/>
          <w:szCs w:val="24"/>
        </w:rPr>
        <w:t>时，</w:t>
      </w:r>
      <w:r w:rsidR="004F6721">
        <w:rPr>
          <w:rFonts w:ascii="Times New Roman" w:hAnsi="Times New Roman" w:cs="Times New Roman" w:hint="eastAsia"/>
          <w:sz w:val="24"/>
          <w:szCs w:val="24"/>
        </w:rPr>
        <w:t>总</w:t>
      </w:r>
      <w:r w:rsidR="004353A2">
        <w:rPr>
          <w:rFonts w:ascii="Times New Roman" w:hAnsi="Times New Roman" w:cs="Times New Roman" w:hint="eastAsia"/>
          <w:sz w:val="24"/>
          <w:szCs w:val="24"/>
        </w:rPr>
        <w:t>相位等于</w:t>
      </w:r>
      <w:r w:rsidR="004353A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353A2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</w:t>
      </w:r>
      <w:r w:rsidR="004353A2">
        <w:rPr>
          <w:rFonts w:ascii="Times New Roman" w:hAnsi="Times New Roman" w:cs="Times New Roman" w:hint="eastAsia"/>
          <w:sz w:val="24"/>
          <w:szCs w:val="24"/>
        </w:rPr>
        <w:t>度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4353A2" w:rsidRDefault="002F346C" w:rsidP="00BE0A3C">
      <w:pPr>
        <w:spacing w:line="360" w:lineRule="auto"/>
        <w:ind w:left="1440" w:hangingChars="60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4. </w:t>
      </w:r>
      <w:r w:rsidR="004353A2">
        <w:rPr>
          <w:rFonts w:ascii="Times New Roman" w:hAnsi="Times New Roman" w:cs="Times New Roman" w:hint="eastAsia"/>
          <w:sz w:val="24"/>
          <w:szCs w:val="24"/>
        </w:rPr>
        <w:t>假设两级放大电路对应的上限截止频率</w:t>
      </w:r>
      <w:proofErr w:type="spellStart"/>
      <w:r w:rsidR="004353A2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4353A2">
        <w:rPr>
          <w:rFonts w:ascii="Times New Roman" w:hAnsi="Times New Roman" w:cs="Times New Roman" w:hint="eastAsia"/>
          <w:sz w:val="24"/>
          <w:szCs w:val="24"/>
          <w:vertAlign w:val="subscript"/>
        </w:rPr>
        <w:t>H</w:t>
      </w:r>
      <w:proofErr w:type="spellEnd"/>
      <w:r w:rsidR="004353A2">
        <w:rPr>
          <w:rFonts w:ascii="Times New Roman" w:hAnsi="Times New Roman" w:cs="Times New Roman" w:hint="eastAsia"/>
          <w:sz w:val="24"/>
          <w:szCs w:val="24"/>
        </w:rPr>
        <w:t>相等、上限截止频率</w:t>
      </w:r>
      <w:proofErr w:type="spellStart"/>
      <w:r w:rsidR="004353A2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4353A2">
        <w:rPr>
          <w:rFonts w:ascii="Times New Roman" w:hAnsi="Times New Roman" w:cs="Times New Roman" w:hint="eastAsia"/>
          <w:sz w:val="24"/>
          <w:szCs w:val="24"/>
          <w:vertAlign w:val="subscript"/>
        </w:rPr>
        <w:t>L</w:t>
      </w:r>
      <w:proofErr w:type="spellEnd"/>
      <w:r w:rsidR="004353A2">
        <w:rPr>
          <w:rFonts w:ascii="Times New Roman" w:hAnsi="Times New Roman" w:cs="Times New Roman" w:hint="eastAsia"/>
          <w:sz w:val="24"/>
          <w:szCs w:val="24"/>
        </w:rPr>
        <w:t>相等、中频电压放大倍</w:t>
      </w:r>
    </w:p>
    <w:p w:rsidR="002F346C" w:rsidRDefault="004353A2" w:rsidP="004353A2">
      <w:pPr>
        <w:spacing w:line="360" w:lineRule="auto"/>
        <w:ind w:leftChars="100" w:left="1410" w:hangingChars="500" w:hanging="1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数</w:t>
      </w:r>
      <w:r>
        <w:rPr>
          <w:rFonts w:ascii="Times New Roman" w:hAnsi="Times New Roman" w:cs="Times New Roman" w:hint="eastAsia"/>
          <w:i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u</w:t>
      </w:r>
      <w:r>
        <w:rPr>
          <w:rFonts w:ascii="Times New Roman" w:hAnsi="Times New Roman" w:cs="Times New Roman" w:hint="eastAsia"/>
          <w:sz w:val="24"/>
          <w:szCs w:val="24"/>
        </w:rPr>
        <w:t>相等，那么当信号频率</w:t>
      </w:r>
      <w:r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 = </w:t>
      </w:r>
      <w:r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>
        <w:rPr>
          <w:rFonts w:ascii="Times New Roman" w:hAnsi="Times New Roman" w:cs="Times New Roman" w:hint="eastAsia"/>
          <w:sz w:val="24"/>
          <w:szCs w:val="24"/>
          <w:vertAlign w:val="subscript"/>
        </w:rPr>
        <w:t>H1</w:t>
      </w:r>
      <w:r>
        <w:rPr>
          <w:rFonts w:ascii="Times New Roman" w:hAnsi="Times New Roman" w:cs="Times New Roman" w:hint="eastAsia"/>
          <w:sz w:val="24"/>
          <w:szCs w:val="24"/>
        </w:rPr>
        <w:t>时，</w:t>
      </w:r>
      <w:r w:rsidR="00D95910">
        <w:rPr>
          <w:rFonts w:ascii="Times New Roman" w:hAnsi="Times New Roman" w:cs="Times New Roman" w:hint="eastAsia"/>
          <w:sz w:val="24"/>
          <w:szCs w:val="24"/>
        </w:rPr>
        <w:t>最终</w:t>
      </w:r>
      <w:r w:rsidR="004F6721">
        <w:rPr>
          <w:rFonts w:ascii="Times New Roman" w:hAnsi="Times New Roman" w:cs="Times New Roman" w:hint="eastAsia"/>
          <w:sz w:val="24"/>
          <w:szCs w:val="24"/>
        </w:rPr>
        <w:t>电路</w:t>
      </w:r>
      <w:r>
        <w:rPr>
          <w:rFonts w:ascii="Times New Roman" w:hAnsi="Times New Roman" w:cs="Times New Roman" w:hint="eastAsia"/>
          <w:sz w:val="24"/>
          <w:szCs w:val="24"/>
        </w:rPr>
        <w:t>增益下降了</w:t>
      </w:r>
      <w:r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</w:t>
      </w:r>
      <w:r>
        <w:rPr>
          <w:rFonts w:ascii="Times New Roman" w:hAnsi="Times New Roman" w:cs="Times New Roman" w:hint="eastAsia"/>
          <w:sz w:val="24"/>
          <w:szCs w:val="24"/>
        </w:rPr>
        <w:t>dB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C066FF" w:rsidRDefault="002F346C" w:rsidP="00F00023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 w:rsidR="00C066FF"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4353A2">
        <w:rPr>
          <w:rFonts w:ascii="Times New Roman" w:hAnsi="Times New Roman" w:cs="Times New Roman" w:hint="eastAsia"/>
          <w:sz w:val="24"/>
          <w:szCs w:val="24"/>
        </w:rPr>
        <w:t>三级放大电路的最终带宽</w:t>
      </w:r>
      <w:proofErr w:type="spellStart"/>
      <w:r w:rsidR="0073732F" w:rsidRPr="0073732F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73732F" w:rsidRPr="0073732F">
        <w:rPr>
          <w:rFonts w:ascii="Times New Roman" w:hAnsi="Times New Roman" w:cs="Times New Roman" w:hint="eastAsia"/>
          <w:sz w:val="24"/>
          <w:szCs w:val="24"/>
          <w:vertAlign w:val="subscript"/>
        </w:rPr>
        <w:t>bw</w:t>
      </w:r>
      <w:proofErr w:type="spellEnd"/>
      <w:r w:rsidR="004353A2">
        <w:rPr>
          <w:rFonts w:ascii="Times New Roman" w:hAnsi="Times New Roman" w:cs="Times New Roman" w:hint="eastAsia"/>
          <w:sz w:val="24"/>
          <w:szCs w:val="24"/>
        </w:rPr>
        <w:t>相对于单极放大电路的带宽</w:t>
      </w:r>
      <w:proofErr w:type="spellStart"/>
      <w:r w:rsidR="0073732F" w:rsidRPr="0073732F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73732F" w:rsidRPr="0073732F">
        <w:rPr>
          <w:rFonts w:ascii="Times New Roman" w:hAnsi="Times New Roman" w:cs="Times New Roman" w:hint="eastAsia"/>
          <w:sz w:val="24"/>
          <w:szCs w:val="24"/>
          <w:vertAlign w:val="subscript"/>
        </w:rPr>
        <w:t>bw</w:t>
      </w:r>
      <w:proofErr w:type="spellEnd"/>
      <w:r w:rsidR="004353A2">
        <w:rPr>
          <w:rFonts w:ascii="Times New Roman" w:hAnsi="Times New Roman" w:cs="Times New Roman" w:hint="eastAsia"/>
          <w:sz w:val="24"/>
          <w:szCs w:val="24"/>
        </w:rPr>
        <w:t>变</w:t>
      </w:r>
      <w:r w:rsidR="004353A2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</w:t>
      </w:r>
      <w:r w:rsidR="00C066FF">
        <w:rPr>
          <w:rFonts w:ascii="Times New Roman" w:hAnsi="Times New Roman" w:cs="Times New Roman" w:hint="eastAsia"/>
          <w:sz w:val="24"/>
          <w:szCs w:val="24"/>
        </w:rPr>
        <w:t>。</w:t>
      </w:r>
    </w:p>
    <w:p w:rsidR="007A21DB" w:rsidRPr="00C066FF" w:rsidRDefault="007A21DB" w:rsidP="007A21DB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 w:hint="eastAsia"/>
          <w:b/>
          <w:sz w:val="30"/>
          <w:szCs w:val="30"/>
        </w:rPr>
        <w:t>二</w:t>
      </w:r>
      <w:r w:rsidRPr="00C066FF">
        <w:rPr>
          <w:rFonts w:ascii="Times New Roman" w:hAnsi="Times New Roman" w:cs="Times New Roman"/>
          <w:b/>
          <w:sz w:val="30"/>
          <w:szCs w:val="30"/>
        </w:rPr>
        <w:t>、</w:t>
      </w:r>
      <w:r>
        <w:rPr>
          <w:rFonts w:ascii="Times New Roman" w:hAnsi="Times New Roman" w:cs="Times New Roman" w:hint="eastAsia"/>
          <w:b/>
          <w:sz w:val="30"/>
          <w:szCs w:val="30"/>
        </w:rPr>
        <w:t>单选</w:t>
      </w:r>
      <w:r w:rsidRPr="00C066FF">
        <w:rPr>
          <w:rFonts w:ascii="Times New Roman" w:hAnsi="Times New Roman" w:cs="Times New Roman"/>
          <w:b/>
          <w:sz w:val="30"/>
          <w:szCs w:val="30"/>
        </w:rPr>
        <w:t>题</w:t>
      </w:r>
      <w:r w:rsidRPr="007A21DB">
        <w:rPr>
          <w:rFonts w:ascii="Times New Roman" w:hAnsi="Times New Roman" w:cs="Times New Roman" w:hint="eastAsia"/>
          <w:sz w:val="24"/>
          <w:szCs w:val="24"/>
        </w:rPr>
        <w:t>(</w:t>
      </w:r>
      <w:r w:rsidRPr="007A21DB">
        <w:rPr>
          <w:rFonts w:ascii="Times New Roman" w:hAnsi="Times New Roman" w:cs="Times New Roman" w:hint="eastAsia"/>
          <w:sz w:val="24"/>
          <w:szCs w:val="24"/>
        </w:rPr>
        <w:t>每道小题</w:t>
      </w:r>
      <w:r w:rsidR="00B36B32">
        <w:rPr>
          <w:rFonts w:ascii="Times New Roman" w:hAnsi="Times New Roman" w:cs="Times New Roman" w:hint="eastAsia"/>
          <w:sz w:val="24"/>
          <w:szCs w:val="24"/>
        </w:rPr>
        <w:t>10</w:t>
      </w:r>
      <w:r w:rsidRPr="007A21DB">
        <w:rPr>
          <w:rFonts w:ascii="Times New Roman" w:hAnsi="Times New Roman" w:cs="Times New Roman" w:hint="eastAsia"/>
          <w:sz w:val="24"/>
          <w:szCs w:val="24"/>
        </w:rPr>
        <w:t>分</w:t>
      </w:r>
      <w:r w:rsidRPr="007A21DB">
        <w:rPr>
          <w:rFonts w:ascii="Times New Roman" w:hAnsi="Times New Roman" w:cs="Times New Roman" w:hint="eastAsia"/>
          <w:sz w:val="24"/>
          <w:szCs w:val="24"/>
        </w:rPr>
        <w:t>)</w:t>
      </w:r>
    </w:p>
    <w:p w:rsid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66F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  <w:r w:rsidR="004353A2">
        <w:rPr>
          <w:rFonts w:ascii="Times New Roman" w:hAnsi="Times New Roman" w:cs="Times New Roman" w:hint="eastAsia"/>
          <w:sz w:val="24"/>
          <w:szCs w:val="24"/>
        </w:rPr>
        <w:t>对三级</w:t>
      </w:r>
      <w:r w:rsidR="004353A2" w:rsidRPr="0073732F">
        <w:rPr>
          <w:rFonts w:ascii="Times New Roman" w:hAnsi="Times New Roman" w:cs="Times New Roman" w:hint="eastAsia"/>
          <w:i/>
          <w:sz w:val="24"/>
          <w:szCs w:val="24"/>
        </w:rPr>
        <w:t>RC</w:t>
      </w:r>
      <w:r w:rsidR="004353A2">
        <w:rPr>
          <w:rFonts w:ascii="Times New Roman" w:hAnsi="Times New Roman" w:cs="Times New Roman" w:hint="eastAsia"/>
          <w:sz w:val="24"/>
          <w:szCs w:val="24"/>
        </w:rPr>
        <w:t>超前网而言，最终输出电压</w:t>
      </w:r>
      <w:proofErr w:type="spellStart"/>
      <w:r w:rsidR="004353A2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4353A2">
        <w:rPr>
          <w:rFonts w:ascii="Times New Roman" w:hAnsi="Times New Roman" w:cs="Times New Roman" w:hint="eastAsia"/>
          <w:sz w:val="24"/>
          <w:szCs w:val="24"/>
          <w:vertAlign w:val="subscript"/>
        </w:rPr>
        <w:t>o</w:t>
      </w:r>
      <w:proofErr w:type="spellEnd"/>
      <w:r w:rsidR="004353A2">
        <w:rPr>
          <w:rFonts w:ascii="Times New Roman" w:hAnsi="Times New Roman" w:cs="Times New Roman" w:hint="eastAsia"/>
          <w:sz w:val="24"/>
          <w:szCs w:val="24"/>
        </w:rPr>
        <w:t>相对于输入电压</w:t>
      </w:r>
      <w:proofErr w:type="spellStart"/>
      <w:r w:rsidR="004353A2">
        <w:rPr>
          <w:rFonts w:ascii="Times New Roman" w:hAnsi="Times New Roman" w:cs="Times New Roman" w:hint="eastAsia"/>
          <w:i/>
          <w:sz w:val="24"/>
          <w:szCs w:val="24"/>
        </w:rPr>
        <w:t>u</w:t>
      </w:r>
      <w:r w:rsidR="004353A2" w:rsidRPr="004353A2">
        <w:rPr>
          <w:rFonts w:ascii="Times New Roman" w:hAnsi="Times New Roman" w:cs="Times New Roman" w:hint="eastAsia"/>
          <w:sz w:val="24"/>
          <w:szCs w:val="24"/>
          <w:vertAlign w:val="subscript"/>
        </w:rPr>
        <w:t>i</w:t>
      </w:r>
      <w:proofErr w:type="spellEnd"/>
      <w:r w:rsidR="004353A2" w:rsidRPr="004353A2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 w:rsidR="004353A2">
        <w:rPr>
          <w:rFonts w:ascii="Times New Roman" w:hAnsi="Times New Roman" w:cs="Times New Roman" w:hint="eastAsia"/>
          <w:sz w:val="24"/>
          <w:szCs w:val="24"/>
        </w:rPr>
        <w:t>的相位超前不到</w:t>
      </w:r>
      <w:r w:rsidR="00BE0A3C">
        <w:rPr>
          <w:rFonts w:ascii="Times New Roman" w:hAnsi="Times New Roman" w:cs="Times New Roman" w:hint="eastAsia"/>
          <w:sz w:val="24"/>
          <w:szCs w:val="24"/>
        </w:rPr>
        <w:t>(    )</w:t>
      </w:r>
      <w:r w:rsidR="004353A2">
        <w:rPr>
          <w:rFonts w:ascii="Times New Roman" w:hAnsi="Times New Roman" w:cs="Times New Roman" w:hint="eastAsia"/>
          <w:sz w:val="24"/>
          <w:szCs w:val="24"/>
        </w:rPr>
        <w:t>度</w:t>
      </w:r>
      <w:r w:rsidR="00BE0A3C">
        <w:rPr>
          <w:rFonts w:ascii="Times New Roman" w:hAnsi="Times New Roman" w:cs="Times New Roman" w:hint="eastAsia"/>
          <w:sz w:val="24"/>
          <w:szCs w:val="24"/>
        </w:rPr>
        <w:t>。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>A</w:t>
      </w:r>
      <w:r w:rsidR="00BE0A3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353A2">
        <w:rPr>
          <w:rFonts w:ascii="Times New Roman" w:hAnsi="Times New Roman" w:cs="Times New Roman" w:hint="eastAsia"/>
          <w:sz w:val="24"/>
          <w:szCs w:val="24"/>
        </w:rPr>
        <w:t>90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353A2">
        <w:rPr>
          <w:rFonts w:ascii="Times New Roman" w:hAnsi="Times New Roman" w:cs="Times New Roman" w:hint="eastAsia"/>
          <w:sz w:val="24"/>
          <w:szCs w:val="24"/>
        </w:rPr>
        <w:t>180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353A2">
        <w:rPr>
          <w:rFonts w:ascii="Times New Roman" w:hAnsi="Times New Roman" w:cs="Times New Roman" w:hint="eastAsia"/>
          <w:sz w:val="24"/>
          <w:szCs w:val="24"/>
        </w:rPr>
        <w:t>270</w:t>
      </w:r>
      <w:r>
        <w:rPr>
          <w:rFonts w:ascii="Times New Roman" w:hAnsi="Times New Roman" w:cs="Times New Roman" w:hint="eastAsia"/>
          <w:sz w:val="24"/>
          <w:szCs w:val="24"/>
        </w:rPr>
        <w:t xml:space="preserve">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3732F">
        <w:rPr>
          <w:rFonts w:ascii="Times New Roman" w:hAnsi="Times New Roman" w:cs="Times New Roman" w:hint="eastAsia"/>
          <w:sz w:val="24"/>
          <w:szCs w:val="24"/>
        </w:rPr>
        <w:t>120</w:t>
      </w:r>
    </w:p>
    <w:p w:rsidR="007A21DB" w:rsidRDefault="007A21DB" w:rsidP="0073732F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2. </w:t>
      </w:r>
      <w:r w:rsidR="0073732F">
        <w:rPr>
          <w:rFonts w:ascii="Times New Roman" w:hAnsi="Times New Roman" w:cs="Times New Roman" w:hint="eastAsia"/>
          <w:sz w:val="24"/>
          <w:szCs w:val="24"/>
        </w:rPr>
        <w:t>在分析高频信号时需要考虑晶体管的极间电容，假设是</w:t>
      </w:r>
      <w:r w:rsidR="0073732F">
        <w:rPr>
          <w:rFonts w:ascii="Times New Roman" w:hAnsi="Times New Roman" w:cs="Times New Roman" w:hint="eastAsia"/>
          <w:sz w:val="24"/>
          <w:szCs w:val="24"/>
        </w:rPr>
        <w:t>3</w:t>
      </w:r>
      <w:r w:rsidR="0073732F">
        <w:rPr>
          <w:rFonts w:ascii="Times New Roman" w:hAnsi="Times New Roman" w:cs="Times New Roman" w:hint="eastAsia"/>
          <w:sz w:val="24"/>
          <w:szCs w:val="24"/>
        </w:rPr>
        <w:t>级放大，则需要分析</w:t>
      </w:r>
      <w:r w:rsidR="0073732F">
        <w:rPr>
          <w:rFonts w:ascii="Times New Roman" w:hAnsi="Times New Roman" w:cs="Times New Roman" w:hint="eastAsia"/>
          <w:sz w:val="24"/>
          <w:szCs w:val="24"/>
        </w:rPr>
        <w:t>(    )</w:t>
      </w:r>
      <w:r w:rsidR="0073732F">
        <w:rPr>
          <w:rFonts w:ascii="Times New Roman" w:hAnsi="Times New Roman" w:cs="Times New Roman" w:hint="eastAsia"/>
          <w:sz w:val="24"/>
          <w:szCs w:val="24"/>
        </w:rPr>
        <w:t>个上限截止频率。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73732F"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C0A6C"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3732F"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C0A6C">
        <w:rPr>
          <w:rFonts w:ascii="Times New Roman" w:hAnsi="Times New Roman" w:cs="Times New Roman" w:hint="eastAsia"/>
          <w:sz w:val="24"/>
          <w:szCs w:val="24"/>
        </w:rPr>
        <w:t>3</w:t>
      </w:r>
    </w:p>
    <w:p w:rsidR="00485714" w:rsidRDefault="007A21DB" w:rsidP="0073732F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3. </w:t>
      </w:r>
      <w:r w:rsidR="0073732F">
        <w:rPr>
          <w:rFonts w:ascii="Times New Roman" w:hAnsi="Times New Roman" w:cs="Times New Roman" w:hint="eastAsia"/>
          <w:sz w:val="24"/>
          <w:szCs w:val="24"/>
        </w:rPr>
        <w:t>假设某放大电路的旁路电容和耦合电容的个数是</w:t>
      </w:r>
      <w:r w:rsidR="0073732F">
        <w:rPr>
          <w:rFonts w:ascii="Times New Roman" w:hAnsi="Times New Roman" w:cs="Times New Roman" w:hint="eastAsia"/>
          <w:sz w:val="24"/>
          <w:szCs w:val="24"/>
        </w:rPr>
        <w:t>3</w:t>
      </w:r>
      <w:r w:rsidR="0073732F">
        <w:rPr>
          <w:rFonts w:ascii="Times New Roman" w:hAnsi="Times New Roman" w:cs="Times New Roman" w:hint="eastAsia"/>
          <w:sz w:val="24"/>
          <w:szCs w:val="24"/>
        </w:rPr>
        <w:t>个，分别对应的下限截止频率为</w:t>
      </w:r>
      <w:r w:rsidR="0073732F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73732F">
        <w:rPr>
          <w:rFonts w:ascii="Times New Roman" w:hAnsi="Times New Roman" w:cs="Times New Roman" w:hint="eastAsia"/>
          <w:sz w:val="24"/>
          <w:szCs w:val="24"/>
          <w:vertAlign w:val="subscript"/>
        </w:rPr>
        <w:t>L1</w:t>
      </w:r>
      <w:r w:rsidR="0073732F">
        <w:rPr>
          <w:rFonts w:ascii="Times New Roman" w:hAnsi="Times New Roman" w:cs="Times New Roman" w:hint="eastAsia"/>
          <w:sz w:val="24"/>
          <w:szCs w:val="24"/>
        </w:rPr>
        <w:t>、</w:t>
      </w:r>
      <w:r w:rsidR="0073732F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73732F">
        <w:rPr>
          <w:rFonts w:ascii="Times New Roman" w:hAnsi="Times New Roman" w:cs="Times New Roman" w:hint="eastAsia"/>
          <w:sz w:val="24"/>
          <w:szCs w:val="24"/>
          <w:vertAlign w:val="subscript"/>
        </w:rPr>
        <w:t>L2</w:t>
      </w:r>
      <w:r w:rsidR="0073732F">
        <w:rPr>
          <w:rFonts w:ascii="Times New Roman" w:hAnsi="Times New Roman" w:cs="Times New Roman" w:hint="eastAsia"/>
          <w:sz w:val="24"/>
          <w:szCs w:val="24"/>
        </w:rPr>
        <w:t>、</w:t>
      </w:r>
      <w:r w:rsidR="0073732F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73732F">
        <w:rPr>
          <w:rFonts w:ascii="Times New Roman" w:hAnsi="Times New Roman" w:cs="Times New Roman" w:hint="eastAsia"/>
          <w:sz w:val="24"/>
          <w:szCs w:val="24"/>
          <w:vertAlign w:val="subscript"/>
        </w:rPr>
        <w:t>L3</w:t>
      </w:r>
      <w:r w:rsidR="0073732F">
        <w:rPr>
          <w:rFonts w:ascii="Times New Roman" w:hAnsi="Times New Roman" w:cs="Times New Roman" w:hint="eastAsia"/>
          <w:sz w:val="24"/>
          <w:szCs w:val="24"/>
        </w:rPr>
        <w:t>，若</w:t>
      </w:r>
      <w:r w:rsidR="0073732F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73732F">
        <w:rPr>
          <w:rFonts w:ascii="Times New Roman" w:hAnsi="Times New Roman" w:cs="Times New Roman" w:hint="eastAsia"/>
          <w:sz w:val="24"/>
          <w:szCs w:val="24"/>
          <w:vertAlign w:val="subscript"/>
        </w:rPr>
        <w:t>L</w:t>
      </w:r>
      <w:r w:rsidR="00DC0A6C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 w:rsidR="00576BC0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 w:rsidR="00DC0A6C">
        <w:rPr>
          <w:rFonts w:ascii="Times New Roman" w:hAnsi="Times New Roman" w:cs="Times New Roman" w:hint="eastAsia"/>
          <w:sz w:val="24"/>
          <w:szCs w:val="24"/>
        </w:rPr>
        <w:t xml:space="preserve">&gt;&gt; </w:t>
      </w:r>
      <w:r w:rsidR="0073732F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73732F">
        <w:rPr>
          <w:rFonts w:ascii="Times New Roman" w:hAnsi="Times New Roman" w:cs="Times New Roman" w:hint="eastAsia"/>
          <w:sz w:val="24"/>
          <w:szCs w:val="24"/>
          <w:vertAlign w:val="subscript"/>
        </w:rPr>
        <w:t>L</w:t>
      </w:r>
      <w:r w:rsidR="00DC0A6C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  <w:r w:rsidR="0073732F">
        <w:rPr>
          <w:rFonts w:ascii="Times New Roman" w:hAnsi="Times New Roman" w:cs="Times New Roman" w:hint="eastAsia"/>
          <w:sz w:val="24"/>
          <w:szCs w:val="24"/>
        </w:rPr>
        <w:t>且</w:t>
      </w:r>
      <w:r w:rsidR="00DC0A6C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DC0A6C">
        <w:rPr>
          <w:rFonts w:ascii="Times New Roman" w:hAnsi="Times New Roman" w:cs="Times New Roman" w:hint="eastAsia"/>
          <w:sz w:val="24"/>
          <w:szCs w:val="24"/>
          <w:vertAlign w:val="subscript"/>
        </w:rPr>
        <w:t>L3</w:t>
      </w:r>
      <w:r w:rsidR="00DC0A6C">
        <w:rPr>
          <w:rFonts w:ascii="Times New Roman" w:hAnsi="Times New Roman" w:cs="Times New Roman" w:hint="eastAsia"/>
          <w:sz w:val="24"/>
          <w:szCs w:val="24"/>
        </w:rPr>
        <w:t xml:space="preserve">&gt;&gt; </w:t>
      </w:r>
      <w:r w:rsidR="00DC0A6C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DC0A6C">
        <w:rPr>
          <w:rFonts w:ascii="Times New Roman" w:hAnsi="Times New Roman" w:cs="Times New Roman" w:hint="eastAsia"/>
          <w:sz w:val="24"/>
          <w:szCs w:val="24"/>
          <w:vertAlign w:val="subscript"/>
        </w:rPr>
        <w:t>L1</w:t>
      </w:r>
      <w:r w:rsidR="0073732F">
        <w:rPr>
          <w:rFonts w:ascii="Times New Roman" w:hAnsi="Times New Roman" w:cs="Times New Roman" w:hint="eastAsia"/>
          <w:sz w:val="24"/>
          <w:szCs w:val="24"/>
        </w:rPr>
        <w:t>时，则最终对应的下限截止频率</w:t>
      </w:r>
      <w:proofErr w:type="spellStart"/>
      <w:r w:rsidR="00DC0A6C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DC0A6C">
        <w:rPr>
          <w:rFonts w:ascii="Times New Roman" w:hAnsi="Times New Roman" w:cs="Times New Roman" w:hint="eastAsia"/>
          <w:sz w:val="24"/>
          <w:szCs w:val="24"/>
          <w:vertAlign w:val="subscript"/>
        </w:rPr>
        <w:t>L</w:t>
      </w:r>
      <w:proofErr w:type="spellEnd"/>
      <w:r w:rsidR="0073732F">
        <w:rPr>
          <w:rFonts w:ascii="Times New Roman" w:hAnsi="Times New Roman" w:cs="Times New Roman" w:hint="eastAsia"/>
          <w:sz w:val="24"/>
          <w:szCs w:val="24"/>
        </w:rPr>
        <w:t>约等于</w:t>
      </w:r>
      <w:r w:rsidR="0073732F">
        <w:rPr>
          <w:rFonts w:ascii="Times New Roman" w:hAnsi="Times New Roman" w:cs="Times New Roman" w:hint="eastAsia"/>
          <w:sz w:val="24"/>
          <w:szCs w:val="24"/>
        </w:rPr>
        <w:t>(    )</w:t>
      </w:r>
      <w:r w:rsidR="0073732F">
        <w:rPr>
          <w:rFonts w:ascii="Times New Roman" w:hAnsi="Times New Roman" w:cs="Times New Roman" w:hint="eastAsia"/>
          <w:sz w:val="24"/>
          <w:szCs w:val="24"/>
        </w:rPr>
        <w:t>。</w:t>
      </w:r>
    </w:p>
    <w:p w:rsidR="007A21DB" w:rsidRDefault="00485714" w:rsidP="00485714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    )</w:t>
      </w:r>
      <w:r w:rsidR="00DC0A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A21DB">
        <w:rPr>
          <w:rFonts w:ascii="Times New Roman" w:hAnsi="Times New Roman" w:cs="Times New Roman" w:hint="eastAsia"/>
          <w:sz w:val="24"/>
          <w:szCs w:val="24"/>
        </w:rPr>
        <w:t>。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A21DB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73732F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73732F">
        <w:rPr>
          <w:rFonts w:ascii="Times New Roman" w:hAnsi="Times New Roman" w:cs="Times New Roman" w:hint="eastAsia"/>
          <w:sz w:val="24"/>
          <w:szCs w:val="24"/>
          <w:vertAlign w:val="subscript"/>
        </w:rPr>
        <w:t>L</w:t>
      </w:r>
      <w:r w:rsidR="00DC0A6C">
        <w:rPr>
          <w:rFonts w:ascii="Times New Roman" w:hAnsi="Times New Roman" w:cs="Times New Roman" w:hint="eastAsia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3732F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73732F">
        <w:rPr>
          <w:rFonts w:ascii="Times New Roman" w:hAnsi="Times New Roman" w:cs="Times New Roman" w:hint="eastAsia"/>
          <w:sz w:val="24"/>
          <w:szCs w:val="24"/>
          <w:vertAlign w:val="subscript"/>
        </w:rPr>
        <w:t>L2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3732F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73732F">
        <w:rPr>
          <w:rFonts w:ascii="Times New Roman" w:hAnsi="Times New Roman" w:cs="Times New Roman" w:hint="eastAsia"/>
          <w:sz w:val="24"/>
          <w:szCs w:val="24"/>
          <w:vertAlign w:val="subscript"/>
        </w:rPr>
        <w:t>L</w:t>
      </w:r>
      <w:r w:rsidR="00DC0A6C">
        <w:rPr>
          <w:rFonts w:ascii="Times New Roman" w:hAnsi="Times New Roman" w:cs="Times New Roman" w:hint="eastAsia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       </w:t>
      </w:r>
    </w:p>
    <w:p w:rsidR="007A21DB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 w:rsidRPr="007A21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3732F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73732F">
        <w:rPr>
          <w:rFonts w:ascii="Times New Roman" w:hAnsi="Times New Roman" w:cs="Times New Roman" w:hint="eastAsia"/>
          <w:sz w:val="24"/>
          <w:szCs w:val="24"/>
          <w:vertAlign w:val="subscript"/>
        </w:rPr>
        <w:t>L1</w:t>
      </w:r>
      <w:r w:rsidR="0073732F">
        <w:rPr>
          <w:rFonts w:ascii="Times New Roman" w:hAnsi="Times New Roman" w:cs="Times New Roman" w:hint="eastAsia"/>
          <w:sz w:val="24"/>
          <w:szCs w:val="24"/>
        </w:rPr>
        <w:t>+</w:t>
      </w:r>
      <w:r w:rsidR="0073732F" w:rsidRPr="0073732F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r w:rsidR="0073732F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73732F">
        <w:rPr>
          <w:rFonts w:ascii="Times New Roman" w:hAnsi="Times New Roman" w:cs="Times New Roman" w:hint="eastAsia"/>
          <w:sz w:val="24"/>
          <w:szCs w:val="24"/>
          <w:vertAlign w:val="subscript"/>
        </w:rPr>
        <w:t>L</w:t>
      </w:r>
      <w:r w:rsidR="00DC0A6C">
        <w:rPr>
          <w:rFonts w:ascii="Times New Roman" w:hAnsi="Times New Roman" w:cs="Times New Roman" w:hint="eastAsia"/>
          <w:sz w:val="24"/>
          <w:szCs w:val="24"/>
          <w:vertAlign w:val="subscript"/>
        </w:rPr>
        <w:t>2</w:t>
      </w:r>
    </w:p>
    <w:p w:rsidR="007A21DB" w:rsidRDefault="007A21DB" w:rsidP="007467EE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4. </w:t>
      </w:r>
      <w:r w:rsidR="0073732F">
        <w:rPr>
          <w:rFonts w:ascii="Times New Roman" w:hAnsi="Times New Roman" w:cs="Times New Roman" w:hint="eastAsia"/>
          <w:sz w:val="24"/>
          <w:szCs w:val="24"/>
        </w:rPr>
        <w:t>假设有三级放大电路，每级都是共射接法的放大电路，对应的上限截止频率满足关系为：</w:t>
      </w:r>
      <w:r w:rsidR="00DC0A6C" w:rsidRPr="00DC0A6C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r w:rsidR="00DC0A6C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DC0A6C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H2 </w:t>
      </w:r>
      <w:r w:rsidR="00DC0A6C" w:rsidRPr="00576BC0">
        <w:rPr>
          <w:rFonts w:ascii="Times New Roman" w:hAnsi="Times New Roman" w:cs="Times New Roman"/>
          <w:sz w:val="24"/>
          <w:szCs w:val="24"/>
        </w:rPr>
        <w:t>≈</w:t>
      </w:r>
      <w:r w:rsidR="00DC0A6C">
        <w:rPr>
          <w:rFonts w:ascii="Times New Roman" w:hAnsi="Times New Roman" w:cs="Times New Roman" w:hint="eastAsia"/>
          <w:sz w:val="24"/>
          <w:szCs w:val="24"/>
        </w:rPr>
        <w:t>10</w:t>
      </w:r>
      <w:r w:rsidR="00DC0A6C" w:rsidRPr="0073732F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r w:rsidR="00DC0A6C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DC0A6C">
        <w:rPr>
          <w:rFonts w:ascii="Times New Roman" w:hAnsi="Times New Roman" w:cs="Times New Roman" w:hint="eastAsia"/>
          <w:sz w:val="24"/>
          <w:szCs w:val="24"/>
          <w:vertAlign w:val="subscript"/>
        </w:rPr>
        <w:t>H1</w:t>
      </w:r>
      <w:r w:rsidR="00DC0A6C">
        <w:rPr>
          <w:rFonts w:ascii="Times New Roman" w:hAnsi="Times New Roman" w:cs="Times New Roman" w:hint="eastAsia"/>
          <w:sz w:val="24"/>
          <w:szCs w:val="24"/>
        </w:rPr>
        <w:t>且</w:t>
      </w:r>
      <w:r w:rsidR="00DC0A6C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DC0A6C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H3  </w:t>
      </w:r>
      <w:r w:rsidR="00DC0A6C" w:rsidRPr="00576BC0">
        <w:rPr>
          <w:rFonts w:ascii="Times New Roman" w:hAnsi="Times New Roman" w:cs="Times New Roman"/>
          <w:sz w:val="24"/>
          <w:szCs w:val="24"/>
        </w:rPr>
        <w:t>≈</w:t>
      </w:r>
      <w:r w:rsidR="00DC0A6C">
        <w:rPr>
          <w:rFonts w:ascii="Times New Roman" w:hAnsi="Times New Roman" w:cs="Times New Roman" w:hint="eastAsia"/>
          <w:sz w:val="24"/>
          <w:szCs w:val="24"/>
        </w:rPr>
        <w:t>100</w:t>
      </w:r>
      <w:r w:rsidR="00DC0A6C" w:rsidRPr="0073732F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r w:rsidR="00DC0A6C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DC0A6C">
        <w:rPr>
          <w:rFonts w:ascii="Times New Roman" w:hAnsi="Times New Roman" w:cs="Times New Roman" w:hint="eastAsia"/>
          <w:sz w:val="24"/>
          <w:szCs w:val="24"/>
          <w:vertAlign w:val="subscript"/>
        </w:rPr>
        <w:t>H1</w:t>
      </w:r>
      <w:r w:rsidR="0073732F">
        <w:rPr>
          <w:rFonts w:ascii="Times New Roman" w:hAnsi="Times New Roman" w:cs="Times New Roman" w:hint="eastAsia"/>
          <w:sz w:val="24"/>
          <w:szCs w:val="24"/>
        </w:rPr>
        <w:t>，问当信号频率</w:t>
      </w:r>
      <w:r w:rsidR="0073732F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73732F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 w:rsidR="0073732F">
        <w:rPr>
          <w:rFonts w:ascii="Times New Roman" w:hAnsi="Times New Roman" w:cs="Times New Roman" w:hint="eastAsia"/>
          <w:sz w:val="24"/>
          <w:szCs w:val="24"/>
        </w:rPr>
        <w:t xml:space="preserve"> = </w:t>
      </w:r>
      <w:r w:rsidR="0073732F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73732F">
        <w:rPr>
          <w:rFonts w:ascii="Times New Roman" w:hAnsi="Times New Roman" w:cs="Times New Roman" w:hint="eastAsia"/>
          <w:sz w:val="24"/>
          <w:szCs w:val="24"/>
          <w:vertAlign w:val="subscript"/>
        </w:rPr>
        <w:t>H2</w:t>
      </w:r>
      <w:r w:rsidR="0073732F">
        <w:rPr>
          <w:rFonts w:ascii="Times New Roman" w:hAnsi="Times New Roman" w:cs="Times New Roman" w:hint="eastAsia"/>
          <w:sz w:val="24"/>
          <w:szCs w:val="24"/>
        </w:rPr>
        <w:t>时，附加相移约等于</w:t>
      </w:r>
      <w:r w:rsidR="00045DF5">
        <w:rPr>
          <w:rFonts w:ascii="Times New Roman" w:hAnsi="Times New Roman" w:cs="Times New Roman" w:hint="eastAsia"/>
          <w:sz w:val="24"/>
          <w:szCs w:val="24"/>
        </w:rPr>
        <w:t>(    )</w:t>
      </w:r>
      <w:r w:rsidR="0073732F">
        <w:rPr>
          <w:rFonts w:ascii="Times New Roman" w:hAnsi="Times New Roman" w:cs="Times New Roman" w:hint="eastAsia"/>
          <w:sz w:val="24"/>
          <w:szCs w:val="24"/>
        </w:rPr>
        <w:t>度</w:t>
      </w:r>
      <w:r w:rsidR="00045DF5">
        <w:rPr>
          <w:rFonts w:ascii="Times New Roman" w:hAnsi="Times New Roman" w:cs="Times New Roman" w:hint="eastAsia"/>
          <w:sz w:val="24"/>
          <w:szCs w:val="24"/>
        </w:rPr>
        <w:t>。</w:t>
      </w:r>
    </w:p>
    <w:p w:rsidR="00485714" w:rsidRPr="007467EE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lastRenderedPageBreak/>
        <w:t xml:space="preserve">A </w:t>
      </w:r>
      <w:r w:rsidR="00576BC0">
        <w:rPr>
          <w:rFonts w:ascii="Times New Roman" w:hAnsi="Times New Roman" w:cs="Times New Roman" w:hint="eastAsia"/>
          <w:sz w:val="24"/>
          <w:szCs w:val="24"/>
        </w:rPr>
        <w:t>-</w:t>
      </w:r>
      <w:r w:rsidR="0073732F">
        <w:rPr>
          <w:rFonts w:ascii="Times New Roman" w:hAnsi="Times New Roman" w:cs="Times New Roman" w:hint="eastAsia"/>
          <w:sz w:val="24"/>
          <w:szCs w:val="24"/>
        </w:rPr>
        <w:t>90</w:t>
      </w:r>
      <w:r w:rsidRPr="007467EE"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Pr="007467EE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B </w:t>
      </w:r>
      <w:r w:rsidR="00576BC0">
        <w:rPr>
          <w:rFonts w:ascii="Times New Roman" w:hAnsi="Times New Roman" w:cs="Times New Roman" w:hint="eastAsia"/>
          <w:sz w:val="24"/>
          <w:szCs w:val="24"/>
        </w:rPr>
        <w:t>-</w:t>
      </w:r>
      <w:r w:rsidR="0073732F">
        <w:rPr>
          <w:rFonts w:ascii="Times New Roman" w:hAnsi="Times New Roman" w:cs="Times New Roman" w:hint="eastAsia"/>
          <w:sz w:val="24"/>
          <w:szCs w:val="24"/>
        </w:rPr>
        <w:t>1</w:t>
      </w:r>
      <w:r w:rsidR="00DC0A6C">
        <w:rPr>
          <w:rFonts w:ascii="Times New Roman" w:hAnsi="Times New Roman" w:cs="Times New Roman" w:hint="eastAsia"/>
          <w:sz w:val="24"/>
          <w:szCs w:val="24"/>
        </w:rPr>
        <w:t>35</w:t>
      </w:r>
      <w:r w:rsidRPr="007467EE"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485714" w:rsidRPr="007467EE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C </w:t>
      </w:r>
      <w:r w:rsidR="00576BC0">
        <w:rPr>
          <w:rFonts w:ascii="Times New Roman" w:hAnsi="Times New Roman" w:cs="Times New Roman" w:hint="eastAsia"/>
          <w:sz w:val="24"/>
          <w:szCs w:val="24"/>
        </w:rPr>
        <w:t>-</w:t>
      </w:r>
      <w:r w:rsidR="00DC0A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3732F">
        <w:rPr>
          <w:rFonts w:ascii="Times New Roman" w:hAnsi="Times New Roman" w:cs="Times New Roman" w:hint="eastAsia"/>
          <w:sz w:val="24"/>
          <w:szCs w:val="24"/>
        </w:rPr>
        <w:t>270</w:t>
      </w:r>
      <w:r w:rsidRPr="007467EE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 w:rsidRPr="007467EE"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A21DB" w:rsidRPr="007467EE" w:rsidRDefault="007A21DB" w:rsidP="007A21DB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D </w:t>
      </w:r>
      <w:r w:rsidR="00576BC0">
        <w:rPr>
          <w:rFonts w:ascii="Times New Roman" w:hAnsi="Times New Roman" w:cs="Times New Roman" w:hint="eastAsia"/>
          <w:sz w:val="24"/>
          <w:szCs w:val="24"/>
        </w:rPr>
        <w:t>-</w:t>
      </w:r>
      <w:r w:rsidR="00DC0A6C">
        <w:rPr>
          <w:rFonts w:ascii="Times New Roman" w:hAnsi="Times New Roman" w:cs="Times New Roman" w:hint="eastAsia"/>
          <w:sz w:val="24"/>
          <w:szCs w:val="24"/>
        </w:rPr>
        <w:t xml:space="preserve"> 45</w:t>
      </w:r>
    </w:p>
    <w:p w:rsidR="0073732F" w:rsidRDefault="007A21DB" w:rsidP="0073732F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5. </w:t>
      </w:r>
      <w:r w:rsidR="0073732F">
        <w:rPr>
          <w:rFonts w:ascii="Times New Roman" w:hAnsi="Times New Roman" w:cs="Times New Roman" w:hint="eastAsia"/>
          <w:sz w:val="24"/>
          <w:szCs w:val="24"/>
        </w:rPr>
        <w:t>假设有三级放大电路</w:t>
      </w:r>
      <w:r w:rsidR="00576BC0">
        <w:rPr>
          <w:rFonts w:ascii="Times New Roman" w:hAnsi="Times New Roman" w:cs="Times New Roman" w:hint="eastAsia"/>
          <w:sz w:val="24"/>
          <w:szCs w:val="24"/>
        </w:rPr>
        <w:t>包含有</w:t>
      </w:r>
      <w:r w:rsidR="00576BC0">
        <w:rPr>
          <w:rFonts w:ascii="Times New Roman" w:hAnsi="Times New Roman" w:cs="Times New Roman" w:hint="eastAsia"/>
          <w:sz w:val="24"/>
          <w:szCs w:val="24"/>
        </w:rPr>
        <w:t>2</w:t>
      </w:r>
      <w:r w:rsidR="00576BC0">
        <w:rPr>
          <w:rFonts w:ascii="Times New Roman" w:hAnsi="Times New Roman" w:cs="Times New Roman" w:hint="eastAsia"/>
          <w:sz w:val="24"/>
          <w:szCs w:val="24"/>
        </w:rPr>
        <w:t>个耦合电容和</w:t>
      </w:r>
      <w:r w:rsidR="00576BC0">
        <w:rPr>
          <w:rFonts w:ascii="Times New Roman" w:hAnsi="Times New Roman" w:cs="Times New Roman" w:hint="eastAsia"/>
          <w:sz w:val="24"/>
          <w:szCs w:val="24"/>
        </w:rPr>
        <w:t>1</w:t>
      </w:r>
      <w:r w:rsidR="00576BC0">
        <w:rPr>
          <w:rFonts w:ascii="Times New Roman" w:hAnsi="Times New Roman" w:cs="Times New Roman" w:hint="eastAsia"/>
          <w:sz w:val="24"/>
          <w:szCs w:val="24"/>
        </w:rPr>
        <w:t>个旁路电容</w:t>
      </w:r>
      <w:r w:rsidR="0073732F">
        <w:rPr>
          <w:rFonts w:ascii="Times New Roman" w:hAnsi="Times New Roman" w:cs="Times New Roman" w:hint="eastAsia"/>
          <w:sz w:val="24"/>
          <w:szCs w:val="24"/>
        </w:rPr>
        <w:t>，对应的</w:t>
      </w:r>
      <w:r w:rsidR="00576BC0">
        <w:rPr>
          <w:rFonts w:ascii="Times New Roman" w:hAnsi="Times New Roman" w:cs="Times New Roman" w:hint="eastAsia"/>
          <w:sz w:val="24"/>
          <w:szCs w:val="24"/>
        </w:rPr>
        <w:t>下</w:t>
      </w:r>
      <w:r w:rsidR="0073732F">
        <w:rPr>
          <w:rFonts w:ascii="Times New Roman" w:hAnsi="Times New Roman" w:cs="Times New Roman" w:hint="eastAsia"/>
          <w:sz w:val="24"/>
          <w:szCs w:val="24"/>
        </w:rPr>
        <w:t>限截止频率满足关系为：</w:t>
      </w:r>
      <w:r w:rsidR="00DC0A6C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DC0A6C" w:rsidRPr="00DC0A6C">
        <w:rPr>
          <w:rFonts w:ascii="Times New Roman" w:hAnsi="Times New Roman" w:cs="Times New Roman" w:hint="eastAsia"/>
          <w:i/>
          <w:sz w:val="24"/>
          <w:szCs w:val="24"/>
          <w:vertAlign w:val="subscript"/>
        </w:rPr>
        <w:t>L</w:t>
      </w:r>
      <w:r w:rsidR="00DC0A6C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1 </w:t>
      </w:r>
      <w:r w:rsidR="00DC0A6C" w:rsidRPr="00576BC0">
        <w:rPr>
          <w:rFonts w:ascii="Times New Roman" w:hAnsi="Times New Roman" w:cs="Times New Roman"/>
          <w:sz w:val="24"/>
          <w:szCs w:val="24"/>
        </w:rPr>
        <w:t>≈</w:t>
      </w:r>
      <w:r w:rsidR="00DC0A6C">
        <w:rPr>
          <w:rFonts w:ascii="Times New Roman" w:hAnsi="Times New Roman" w:cs="Times New Roman" w:hint="eastAsia"/>
          <w:sz w:val="24"/>
          <w:szCs w:val="24"/>
        </w:rPr>
        <w:t>0.1</w:t>
      </w:r>
      <w:r w:rsidR="00DC0A6C" w:rsidRPr="0073732F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r w:rsidR="00DC0A6C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DC0A6C">
        <w:rPr>
          <w:rFonts w:ascii="Times New Roman" w:hAnsi="Times New Roman" w:cs="Times New Roman" w:hint="eastAsia"/>
          <w:sz w:val="24"/>
          <w:szCs w:val="24"/>
          <w:vertAlign w:val="subscript"/>
        </w:rPr>
        <w:t>L2</w:t>
      </w:r>
      <w:r w:rsidR="00DC0A6C">
        <w:rPr>
          <w:rFonts w:ascii="Times New Roman" w:hAnsi="Times New Roman" w:cs="Times New Roman" w:hint="eastAsia"/>
          <w:sz w:val="24"/>
          <w:szCs w:val="24"/>
        </w:rPr>
        <w:t>且</w:t>
      </w:r>
      <w:r w:rsidR="00DC0A6C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DC0A6C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L2  </w:t>
      </w:r>
      <w:r w:rsidR="00DC0A6C" w:rsidRPr="00576BC0">
        <w:rPr>
          <w:rFonts w:ascii="Times New Roman" w:hAnsi="Times New Roman" w:cs="Times New Roman"/>
          <w:sz w:val="24"/>
          <w:szCs w:val="24"/>
        </w:rPr>
        <w:t>≈</w:t>
      </w:r>
      <w:r w:rsidR="00DC0A6C">
        <w:rPr>
          <w:rFonts w:ascii="Times New Roman" w:hAnsi="Times New Roman" w:cs="Times New Roman" w:hint="eastAsia"/>
          <w:sz w:val="24"/>
          <w:szCs w:val="24"/>
        </w:rPr>
        <w:t>0.1</w:t>
      </w:r>
      <w:r w:rsidR="00DC0A6C" w:rsidRPr="0073732F">
        <w:rPr>
          <w:rFonts w:ascii="Times New Roman" w:hAnsi="Times New Roman" w:cs="Times New Roman" w:hint="eastAsia"/>
          <w:i/>
          <w:sz w:val="24"/>
          <w:szCs w:val="24"/>
        </w:rPr>
        <w:t xml:space="preserve"> </w:t>
      </w:r>
      <w:r w:rsidR="00DC0A6C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DC0A6C">
        <w:rPr>
          <w:rFonts w:ascii="Times New Roman" w:hAnsi="Times New Roman" w:cs="Times New Roman" w:hint="eastAsia"/>
          <w:sz w:val="24"/>
          <w:szCs w:val="24"/>
          <w:vertAlign w:val="subscript"/>
        </w:rPr>
        <w:t>L3</w:t>
      </w:r>
      <w:r w:rsidR="00DC0A6C">
        <w:rPr>
          <w:rFonts w:ascii="Times New Roman" w:hAnsi="Times New Roman" w:cs="Times New Roman" w:hint="eastAsia"/>
          <w:sz w:val="24"/>
          <w:szCs w:val="24"/>
        </w:rPr>
        <w:t>，</w:t>
      </w:r>
      <w:r w:rsidR="00DC0A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3732F">
        <w:rPr>
          <w:rFonts w:ascii="Times New Roman" w:hAnsi="Times New Roman" w:cs="Times New Roman" w:hint="eastAsia"/>
          <w:sz w:val="24"/>
          <w:szCs w:val="24"/>
        </w:rPr>
        <w:t>问当信号频率</w:t>
      </w:r>
      <w:r w:rsidR="0073732F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73732F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 w:rsidR="00576BC0">
        <w:rPr>
          <w:rFonts w:ascii="Times New Roman" w:hAnsi="Times New Roman" w:cs="Times New Roman" w:hint="eastAsia"/>
          <w:sz w:val="24"/>
          <w:szCs w:val="24"/>
          <w:vertAlign w:val="subscript"/>
        </w:rPr>
        <w:t xml:space="preserve"> </w:t>
      </w:r>
      <w:r w:rsidR="00576BC0">
        <w:rPr>
          <w:rFonts w:ascii="Times New Roman" w:hAnsi="Times New Roman" w:cs="Times New Roman" w:hint="eastAsia"/>
          <w:sz w:val="24"/>
          <w:szCs w:val="24"/>
        </w:rPr>
        <w:t>=</w:t>
      </w:r>
      <w:r w:rsidR="00DC0A6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3732F" w:rsidRPr="004353A2">
        <w:rPr>
          <w:rFonts w:ascii="Times New Roman" w:hAnsi="Times New Roman" w:cs="Times New Roman" w:hint="eastAsia"/>
          <w:i/>
          <w:sz w:val="24"/>
          <w:szCs w:val="24"/>
        </w:rPr>
        <w:t>f</w:t>
      </w:r>
      <w:r w:rsidR="00576BC0">
        <w:rPr>
          <w:rFonts w:ascii="Times New Roman" w:hAnsi="Times New Roman" w:cs="Times New Roman" w:hint="eastAsia"/>
          <w:sz w:val="24"/>
          <w:szCs w:val="24"/>
          <w:vertAlign w:val="subscript"/>
        </w:rPr>
        <w:t>L1</w:t>
      </w:r>
      <w:r w:rsidR="0073732F">
        <w:rPr>
          <w:rFonts w:ascii="Times New Roman" w:hAnsi="Times New Roman" w:cs="Times New Roman" w:hint="eastAsia"/>
          <w:sz w:val="24"/>
          <w:szCs w:val="24"/>
        </w:rPr>
        <w:t>时，附加相移约等于</w:t>
      </w:r>
      <w:r w:rsidR="0073732F">
        <w:rPr>
          <w:rFonts w:ascii="Times New Roman" w:hAnsi="Times New Roman" w:cs="Times New Roman" w:hint="eastAsia"/>
          <w:sz w:val="24"/>
          <w:szCs w:val="24"/>
        </w:rPr>
        <w:t>(    )</w:t>
      </w:r>
      <w:r w:rsidR="0073732F">
        <w:rPr>
          <w:rFonts w:ascii="Times New Roman" w:hAnsi="Times New Roman" w:cs="Times New Roman" w:hint="eastAsia"/>
          <w:sz w:val="24"/>
          <w:szCs w:val="24"/>
        </w:rPr>
        <w:t>度。</w:t>
      </w:r>
    </w:p>
    <w:p w:rsidR="0073732F" w:rsidRPr="007467EE" w:rsidRDefault="0073732F" w:rsidP="0073732F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="00DC0A6C">
        <w:rPr>
          <w:rFonts w:ascii="Times New Roman" w:hAnsi="Times New Roman" w:cs="Times New Roman" w:hint="eastAsia"/>
          <w:sz w:val="24"/>
          <w:szCs w:val="24"/>
        </w:rPr>
        <w:t>4</w:t>
      </w:r>
      <w:r w:rsidR="00576BC0">
        <w:rPr>
          <w:rFonts w:ascii="Times New Roman" w:hAnsi="Times New Roman" w:cs="Times New Roman" w:hint="eastAsia"/>
          <w:sz w:val="24"/>
          <w:szCs w:val="24"/>
        </w:rPr>
        <w:t>5</w:t>
      </w:r>
      <w:r w:rsidRPr="007467EE"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3732F" w:rsidRPr="007467EE" w:rsidRDefault="0073732F" w:rsidP="0073732F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B 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="00576BC0">
        <w:rPr>
          <w:rFonts w:ascii="Times New Roman" w:hAnsi="Times New Roman" w:cs="Times New Roman" w:hint="eastAsia"/>
          <w:sz w:val="24"/>
          <w:szCs w:val="24"/>
        </w:rPr>
        <w:t>35</w:t>
      </w:r>
      <w:r w:rsidRPr="007467EE"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3732F" w:rsidRPr="007467EE" w:rsidRDefault="0073732F" w:rsidP="0073732F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C </w:t>
      </w:r>
      <w:r w:rsidR="00DC0A6C">
        <w:rPr>
          <w:rFonts w:ascii="Times New Roman" w:hAnsi="Times New Roman" w:cs="Times New Roman" w:hint="eastAsia"/>
          <w:sz w:val="24"/>
          <w:szCs w:val="24"/>
        </w:rPr>
        <w:t>225</w:t>
      </w:r>
      <w:r w:rsidRPr="007467EE">
        <w:rPr>
          <w:rFonts w:ascii="Times New Roman" w:hAnsi="Times New Roman" w:cs="Times New Roman" w:hint="eastAsia"/>
          <w:sz w:val="24"/>
          <w:szCs w:val="24"/>
        </w:rPr>
        <w:t xml:space="preserve">        </w:t>
      </w:r>
    </w:p>
    <w:p w:rsidR="0073732F" w:rsidRPr="007467EE" w:rsidRDefault="0073732F" w:rsidP="0073732F">
      <w:pPr>
        <w:spacing w:line="360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7467EE">
        <w:rPr>
          <w:rFonts w:ascii="Times New Roman" w:hAnsi="Times New Roman" w:cs="Times New Roman" w:hint="eastAsia"/>
          <w:sz w:val="24"/>
          <w:szCs w:val="24"/>
        </w:rPr>
        <w:t xml:space="preserve">D 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="00576BC0">
        <w:rPr>
          <w:rFonts w:ascii="Times New Roman" w:hAnsi="Times New Roman" w:cs="Times New Roman" w:hint="eastAsia"/>
          <w:sz w:val="24"/>
          <w:szCs w:val="24"/>
        </w:rPr>
        <w:t>80</w:t>
      </w:r>
    </w:p>
    <w:p w:rsidR="007A21DB" w:rsidRDefault="007A21DB" w:rsidP="0073732F">
      <w:pPr>
        <w:spacing w:line="360" w:lineRule="auto"/>
        <w:ind w:left="240" w:hangingChars="100" w:hanging="240"/>
        <w:rPr>
          <w:rFonts w:ascii="Times New Roman" w:hAnsi="Times New Roman" w:cs="Times New Roman"/>
          <w:sz w:val="24"/>
          <w:szCs w:val="24"/>
        </w:rPr>
      </w:pPr>
    </w:p>
    <w:p w:rsidR="007A21DB" w:rsidRPr="007A21DB" w:rsidRDefault="007A21DB" w:rsidP="007A21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7A21DB" w:rsidRPr="007A21DB" w:rsidSect="00B36B32">
      <w:pgSz w:w="11906" w:h="16838"/>
      <w:pgMar w:top="1134" w:right="1230" w:bottom="873" w:left="123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6BD7" w:rsidRDefault="00456BD7" w:rsidP="00BB14F0">
      <w:r>
        <w:separator/>
      </w:r>
    </w:p>
  </w:endnote>
  <w:endnote w:type="continuationSeparator" w:id="0">
    <w:p w:rsidR="00456BD7" w:rsidRDefault="00456BD7" w:rsidP="00BB14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6BD7" w:rsidRDefault="00456BD7" w:rsidP="00BB14F0">
      <w:r>
        <w:separator/>
      </w:r>
    </w:p>
  </w:footnote>
  <w:footnote w:type="continuationSeparator" w:id="0">
    <w:p w:rsidR="00456BD7" w:rsidRDefault="00456BD7" w:rsidP="00BB14F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E2C72"/>
    <w:rsid w:val="00045DF5"/>
    <w:rsid w:val="002C542C"/>
    <w:rsid w:val="002F346C"/>
    <w:rsid w:val="004353A2"/>
    <w:rsid w:val="00456BD7"/>
    <w:rsid w:val="00485714"/>
    <w:rsid w:val="00490B58"/>
    <w:rsid w:val="004C0217"/>
    <w:rsid w:val="004F6721"/>
    <w:rsid w:val="00576BC0"/>
    <w:rsid w:val="0073732F"/>
    <w:rsid w:val="007467EE"/>
    <w:rsid w:val="00777459"/>
    <w:rsid w:val="007A21DB"/>
    <w:rsid w:val="008C6FCC"/>
    <w:rsid w:val="00A45F25"/>
    <w:rsid w:val="00AC7BC0"/>
    <w:rsid w:val="00B36B32"/>
    <w:rsid w:val="00BB14F0"/>
    <w:rsid w:val="00BE0A3C"/>
    <w:rsid w:val="00C066FF"/>
    <w:rsid w:val="00D95910"/>
    <w:rsid w:val="00DC0A6C"/>
    <w:rsid w:val="00DE2C72"/>
    <w:rsid w:val="00E91AD0"/>
    <w:rsid w:val="00F000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745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B14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B14F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B14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B14F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B14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B14F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B14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B14F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</dc:creator>
  <cp:keywords/>
  <dc:description/>
  <cp:lastModifiedBy>Administrator</cp:lastModifiedBy>
  <cp:revision>13</cp:revision>
  <dcterms:created xsi:type="dcterms:W3CDTF">2023-10-17T09:44:00Z</dcterms:created>
  <dcterms:modified xsi:type="dcterms:W3CDTF">2023-11-07T09:32:00Z</dcterms:modified>
</cp:coreProperties>
</file>