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Chisel Tutorial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cs="Times New Roman"/>
        </w:rPr>
      </w:pPr>
      <w:bookmarkStart w:id="0" w:name="_Toc27326"/>
      <w:bookmarkStart w:id="1" w:name="_Toc254537900"/>
      <w:r>
        <w:t>Introduction</w:t>
      </w:r>
      <w:bookmarkEnd w:id="0"/>
      <w:bookmarkEnd w:id="1"/>
    </w:p>
    <w:p>
      <w:pPr>
        <w:pStyle w:val="3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instrText xml:space="preserve"> HYPERLINK "https://chisel.eecs.berkeley.edu/" </w:instrText>
      </w:r>
      <w:r>
        <w:rPr>
          <w:rFonts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1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t>CHISEL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V2 基于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instrText xml:space="preserve"> HYPERLINK "http://112.124.120.180/mediawiki/index.php/Scala" \o "Scala"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1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t>Scala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Embedded Language, 属于internal DSL。直接写scala，调用chisel内置的库构造出硬件结构，然后产生出C和verilog代码，同时也提供testbench用于快速验证。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315" w:lineRule="atLeast"/>
        <w:ind w:left="0" w:right="0" w:firstLine="0"/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instrText xml:space="preserve"> HYPERLINK "https://github.com/ucb-bar/rocket-chip"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1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t>RISC-V Rocket Core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项目中实际上使用了chisel3, 他实际上是将chisel分解为两部分，构造出了一个IR层，后端是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instrText xml:space="preserve"> HYPERLINK "https://github.com/ucb-bar/firrtl"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1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t>firrtl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 是一个简化版的硬件描述语言，属于external DSL, 用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instrText xml:space="preserve"> HYPERLINK "http://www.antlr.org/"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1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t>ANTLR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编写。他们希望在此之上发展出各种灵活的前端，也许不拘泥于scala语言。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315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注意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！chisel3/firrtl任然在alpha版。</w:t>
      </w:r>
    </w:p>
    <w:p>
      <w:pPr>
        <w:pStyle w:val="3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</w:pPr>
      <w:r>
        <w:rPr>
          <w:rFonts w:hint="default"/>
        </w:rPr>
        <w:t>Chisel快速上手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lang w:val="en-US"/>
        </w:rPr>
        <w:t>确认系统中安装了JDK，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"http://112.124.120.180/mediawiki/index.php/Scala" \o "Scala"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16"/>
          <w:u w:val="none"/>
          <w:bdr w:val="none" w:color="auto" w:sz="0" w:space="0"/>
          <w:lang w:val="en-US"/>
        </w:rPr>
        <w:t>Scala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,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"http://112.124.120.180/mediawiki/index.php/Scala" \l "SBT" \o "Scala"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16"/>
          <w:u w:val="none"/>
          <w:bdr w:val="none" w:color="auto" w:sz="0" w:space="0"/>
          <w:lang w:val="en-US"/>
        </w:rPr>
        <w:t>SBT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lang w:val="en-US"/>
        </w:rPr>
        <w:t>如果需要用最新版本（不是必须的，SBT可以自动下载最新版），下载编译chisel （更新是比较频繁的）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git clone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"https://github.com/ucb-bar/chisel.git"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 w:ascii="Consolas" w:hAnsi="Consolas" w:eastAsia="monospace" w:cs="Consolas"/>
          <w:b w:val="0"/>
          <w:i w:val="0"/>
          <w:caps w:val="0"/>
          <w:color w:val="663366"/>
          <w:spacing w:val="0"/>
          <w:u w:val="none"/>
          <w:shd w:val="clear" w:fill="F9F9F9"/>
          <w:lang w:val="en-US"/>
        </w:rPr>
        <w:t>https://github.com/ucb-bar/chisel.git</w:t>
      </w:r>
      <w:r>
        <w:rPr>
          <w:rFonts w:hint="default"/>
          <w:lang w:val="en-US"/>
        </w:rPr>
        <w:fldChar w:fldCharType="end"/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cd chisel</w:t>
      </w:r>
    </w:p>
    <w:p>
      <w:pPr>
        <w:pStyle w:val="29"/>
        <w:rPr>
          <w:rFonts w:hint="default"/>
        </w:rPr>
      </w:pPr>
      <w:r>
        <w:rPr>
          <w:rFonts w:hint="default"/>
          <w:lang w:val="en-US"/>
        </w:rPr>
        <w:t xml:space="preserve"> make clean test publish-local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写一个build.sbt文件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scalaVersion := "2.11.7"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libraryDependencies += "edu.berkeley.cs" %% "chisel" % "latest.release"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// if you have build chisels and do publish-local, use the following line</w:t>
      </w:r>
    </w:p>
    <w:p>
      <w:pPr>
        <w:pStyle w:val="29"/>
        <w:rPr>
          <w:rFonts w:hint="default"/>
        </w:rPr>
      </w:pPr>
      <w:r>
        <w:rPr>
          <w:rFonts w:hint="default"/>
          <w:lang w:val="en-US"/>
        </w:rPr>
        <w:t xml:space="preserve"> //libraryDependencies += "edu.berkeley.cs" %% "chisel" % "2.3-SNAPSHOT"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然后就可以开心的写scala文件了，对于严格的sbt规范来说，你需要把scala放到src/main/scala/目录下.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每个scala文件通常是一个module加一个unit test。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import Chisel._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//A n-bit adder with carry in and carry out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class Adder(val n: Int) extends Module {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val io = new Bundle {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val A = UInt(INPUT, n)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......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class AdderTests(c: Adder) extends Tester(c) {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 (t &lt;- 0 until 4) {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val rnd0 = rnd.nextInt(c.n)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......</w:t>
      </w:r>
    </w:p>
    <w:p>
      <w:pPr>
        <w:pStyle w:val="29"/>
        <w:rPr>
          <w:rFonts w:hint="default"/>
        </w:rPr>
      </w:pPr>
      <w:r>
        <w:rPr>
          <w:rFonts w:hint="default"/>
          <w:lang w:val="en-US"/>
        </w:rPr>
        <w:t xml:space="preserve"> 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这样其实还不行，运行是会说没有main。需要添加一个main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object AdderMain {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def main(args: Array[String]): Unit = {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val tutArgs = args.slice(1, args.length)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val res = chiselMainTest(tutArgs, () =&gt; Module(new Adder())) {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 =&gt; new AdderTests(c)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pStyle w:val="29"/>
        <w:rPr>
          <w:rFonts w:hint="default"/>
        </w:rPr>
      </w:pPr>
      <w:r>
        <w:rPr>
          <w:rFonts w:hint="default"/>
          <w:lang w:val="en-US"/>
        </w:rPr>
        <w:t xml:space="preserve"> 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最后调用sbt就可以了</w:t>
      </w:r>
    </w:p>
    <w:p>
      <w:pPr>
        <w:pStyle w:val="29"/>
        <w:rPr>
          <w:rFonts w:hint="default"/>
        </w:rPr>
      </w:pPr>
      <w:r>
        <w:rPr>
          <w:rFonts w:hint="default"/>
          <w:lang w:val="en-US"/>
        </w:rPr>
        <w:t xml:space="preserve"> sbt "run Adder --backend v --targetDir out"</w:t>
      </w:r>
    </w:p>
    <w:p>
      <w:r>
        <w:rPr>
          <w:rFonts w:hint="default"/>
          <w:lang w:val="en-US"/>
        </w:rPr>
        <w:t>这是一个大文件包含顶层模块和所有的子模块的verilog语言, 不知道如何让它对每一个module产生一个文件。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当你写了第二个文件，问题来了，sbt说发现了两个main，这就是为什么chisel-tutorial中引入了一个公用的main, 通过命令行参数调用对应的ChiselMainTest. 如果你用java执行指定的main也是可以的，但是sbt太聪明了，也许我们可以自己写个script来达到这个简单的目的。执行链条是</w:t>
      </w:r>
    </w:p>
    <w:p>
      <w:pPr>
        <w:pStyle w:val="17"/>
        <w:keepNext w:val="0"/>
        <w:keepLines w:val="0"/>
        <w:widowControl/>
        <w:suppressLineNumbers w:val="0"/>
        <w:spacing w:before="84" w:beforeAutospacing="0" w:after="105" w:afterAutospacing="0" w:line="315" w:lineRule="atLeast"/>
        <w:ind w:left="0" w:right="0"/>
        <w:rPr>
          <w:rFonts w:hint="default" w:ascii="Consolas" w:hAnsi="Consolas" w:cs="Consolas"/>
          <w:sz w:val="28"/>
          <w:szCs w:val="24"/>
        </w:rPr>
      </w:pPr>
      <w:r>
        <w:rPr>
          <w:rFonts w:hint="default" w:ascii="Consolas" w:hAnsi="Consolas" w:eastAsia="sans-serif" w:cs="Consolas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>chiselMainTest.apply -&gt; chiselMain.apply -&gt; Driver.apply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firrtl跟chisel不同的是它是parse文件的。所以工具可以独立出来</w:t>
      </w:r>
    </w:p>
    <w:p>
      <w:pPr>
        <w:pStyle w:val="29"/>
        <w:rPr>
          <w:rFonts w:hint="default"/>
          <w:lang w:val="en-US"/>
        </w:rPr>
      </w:pPr>
      <w:r>
        <w:rPr>
          <w:rFonts w:hint="default"/>
          <w:lang w:val="en-US"/>
        </w:rPr>
        <w:t>alias firrtl='java -cp &lt;path_to&gt;/firrtl.jar firrtl.Driver'</w:t>
      </w:r>
    </w:p>
    <w:p>
      <w:pPr>
        <w:pStyle w:val="29"/>
        <w:rPr>
          <w:rFonts w:hint="default"/>
        </w:rPr>
      </w:pPr>
      <w:r>
        <w:rPr>
          <w:rFonts w:hint="default"/>
          <w:lang w:val="en-US"/>
        </w:rPr>
        <w:t>firrtl -i &lt;input&gt;.fir -o &lt;output&gt;.v -X verilog</w:t>
      </w:r>
    </w:p>
    <w:p>
      <w:pPr>
        <w:pStyle w:val="3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使用IDEA开发</w:t>
      </w:r>
    </w:p>
    <w:p>
      <w:pPr>
        <w:pStyle w:val="5"/>
        <w:rPr>
          <w:rFonts w:hint="eastAsia" w:eastAsiaTheme="minorEastAsia"/>
          <w:lang w:eastAsia="zh-CN"/>
        </w:rPr>
      </w:pPr>
      <w:bookmarkStart w:id="2" w:name="_Toc174728232"/>
      <w:bookmarkStart w:id="3" w:name="_Toc189624835"/>
      <w:bookmarkStart w:id="4" w:name="_Toc254537902"/>
      <w:r>
        <w:rPr>
          <w:rFonts w:hint="eastAsia" w:eastAsiaTheme="minorEastAsia"/>
          <w:lang w:eastAsia="zh-CN"/>
        </w:rPr>
        <w:t>在工作目录下放置scala source文件和build.sbt</w:t>
      </w:r>
    </w:p>
    <w:p>
      <w:pPr>
        <w:pStyle w:val="5"/>
        <w:rPr>
          <w:rFonts w:hint="eastAsia" w:eastAsiaTheme="minorEastAsia"/>
          <w:lang w:eastAsia="zh-CN"/>
        </w:rPr>
      </w:pP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在此之上创建新项目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4429125" cy="322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2153" r="72446" b="64158"/>
                    <a:stretch>
                      <a:fillRect/>
                    </a:stretch>
                  </pic:blipFill>
                  <pic:spPr>
                    <a:xfrm>
                      <a:off x="0" y="0"/>
                      <a:ext cx="4434464" cy="3225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4029075" cy="2895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选择导入SBT项目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1943100" cy="17862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4867275" cy="23571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3362325" cy="3147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可以开始编辑source文件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5486400" cy="4995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build产生Verilog文件，需要构建新的sbt task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4638675" cy="270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+新建一个SBT task，如下设置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5305425" cy="31534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30" cy="31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可以看到右上方出现刚才的设置。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2609850" cy="1276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点运行按钮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5486400" cy="3930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bookmarkEnd w:id="4"/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在output有verilog文件出现了</w:t>
      </w:r>
    </w:p>
    <w:p>
      <w:pPr>
        <w:pStyle w:val="5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486400" cy="49644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lang w:eastAsia="zh-CN"/>
        </w:rPr>
      </w:pPr>
    </w:p>
    <w:p>
      <w:pPr>
        <w:pStyle w:val="2"/>
        <w:rPr>
          <w:lang w:val="en-US" w:eastAsia="zh-CN"/>
        </w:rPr>
      </w:pPr>
      <w:bookmarkStart w:id="5" w:name="_GoBack"/>
      <w:r>
        <w:rPr>
          <w:rFonts w:hint="eastAsia"/>
          <w:lang w:val="en-US" w:eastAsia="zh-CN"/>
        </w:rPr>
        <w:t>Chisel quick ref</w:t>
      </w:r>
    </w:p>
    <w:bookmarkEnd w:id="5"/>
    <w:p>
      <w:pPr>
        <w:pStyle w:val="2"/>
        <w:rPr>
          <w:rFonts w:hint="eastAsia"/>
          <w:lang w:val="en-US" w:eastAsia="zh-CN"/>
        </w:rPr>
      </w:pPr>
      <w:r>
        <w:rPr>
          <w:lang w:val="en-US" w:eastAsia="zh-CN"/>
        </w:rPr>
        <w:t xml:space="preserve">Chisel </w:t>
      </w:r>
      <w:r>
        <w:rPr>
          <w:rFonts w:hint="eastAsia"/>
          <w:lang w:val="en-US" w:eastAsia="zh-CN"/>
        </w:rPr>
        <w:t>类</w:t>
      </w:r>
    </w:p>
    <w:p>
      <w:pPr>
        <w:pStyle w:val="3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708025</wp:posOffset>
                </wp:positionV>
                <wp:extent cx="2703830" cy="3543300"/>
                <wp:effectExtent l="5080" t="4445" r="1524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6545" y="2286000"/>
                          <a:ext cx="270383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宋体" w:cs="Consolas"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sz w:val="28"/>
                                <w:szCs w:val="32"/>
                                <w:lang w:val="en-US" w:eastAsia="zh-CN"/>
                              </w:rPr>
                              <w:t>RF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FF0000"/>
                                <w:sz w:val="18"/>
                                <w:szCs w:val="18"/>
                              </w:rPr>
                              <w:t xml:space="preserve">rf </w:t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 Mem(32, UInt(width = 64))</w:t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when (wen) { rf(waddr) := wdata }</w:t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FF0000"/>
                                <w:sz w:val="18"/>
                                <w:szCs w:val="18"/>
                              </w:rPr>
                              <w:t xml:space="preserve">dout1 </w:t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 rf(waddr1)</w:t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FF0000"/>
                                <w:sz w:val="18"/>
                                <w:szCs w:val="18"/>
                              </w:rPr>
                              <w:t xml:space="preserve">dout2 </w:t>
                            </w:r>
                            <w:r>
                              <w:rPr>
                                <w:rStyle w:val="28"/>
                                <w:rFonts w:hint="default"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 rf(waddr2)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sz w:val="28"/>
                                <w:szCs w:val="32"/>
                                <w:lang w:val="en-US" w:eastAsia="zh-CN"/>
                              </w:rPr>
                              <w:t>2P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FF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FF0000"/>
                                <w:sz w:val="18"/>
                                <w:szCs w:val="18"/>
                              </w:rPr>
                              <w:t xml:space="preserve">ram1r1w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 xml:space="preserve">Mem(1024, UInt(width = 32), seqRead =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FF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FF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FF0000"/>
                                <w:sz w:val="18"/>
                                <w:szCs w:val="18"/>
                              </w:rPr>
                              <w:t xml:space="preserve">dout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= Reg(UInt())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when (wen) { ram1r1w(waddr) := wdata }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when (ren) { dout := ram1r1w(raddr) }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sz w:val="28"/>
                                <w:szCs w:val="32"/>
                                <w:lang w:val="en-US" w:eastAsia="zh-CN"/>
                              </w:rPr>
                              <w:t>1P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FF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FF0000"/>
                                <w:sz w:val="18"/>
                                <w:szCs w:val="18"/>
                              </w:rPr>
                              <w:t xml:space="preserve">ram1p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 xml:space="preserve">Mem(1024, UInt(width = 32), seqRead =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FF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FF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FF0000"/>
                                <w:sz w:val="18"/>
                                <w:szCs w:val="18"/>
                              </w:rPr>
                              <w:t xml:space="preserve">dout 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= Reg(UInt())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when (wen) { ram1p(waddr) := wdata }</w:t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BeraSansMono-Roman" w:cs="Consolas"/>
                                <w:b w:val="0"/>
                                <w:i w:val="0"/>
                                <w:color w:val="000000"/>
                                <w:sz w:val="18"/>
                                <w:szCs w:val="18"/>
                              </w:rPr>
                              <w:t>.elsewhen (ren) { dout := ram1p(raddr) }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65pt;margin-top:55.75pt;height:279pt;width:212.9pt;z-index:251659264;mso-width-relative:page;mso-height-relative:page;" fillcolor="#FFFFFF [3201]" filled="t" stroked="t" coordsize="21600,21600" o:gfxdata="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TSR0PYAAAACwEAAA8AAAAAAAAA&#10;AQAgAAAAIgAAAGRycy9kb3ducmV2LnhtbFBLAQIUABQAAAAIAIdO4kC1FiVTSgIAAHg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eastAsia="宋体" w:cs="Consolas"/>
                          <w:sz w:val="28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sz w:val="28"/>
                          <w:szCs w:val="32"/>
                          <w:lang w:val="en-US" w:eastAsia="zh-CN"/>
                        </w:rPr>
                        <w:t>RF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sz w:val="36"/>
                          <w:szCs w:val="36"/>
                        </w:rPr>
                      </w:pPr>
                      <w:r>
                        <w:rPr>
                          <w:rStyle w:val="28"/>
                          <w:rFonts w:hint="default" w:ascii="Consolas" w:hAnsi="Consolas" w:cs="Consolas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FF0000"/>
                          <w:sz w:val="18"/>
                          <w:szCs w:val="18"/>
                        </w:rPr>
                        <w:t xml:space="preserve">rf </w:t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000000"/>
                          <w:sz w:val="18"/>
                          <w:szCs w:val="18"/>
                        </w:rPr>
                        <w:t>= Mem(32, UInt(width = 64))</w:t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000000"/>
                          <w:sz w:val="18"/>
                          <w:szCs w:val="18"/>
                        </w:rPr>
                        <w:t>when (wen) { rf(waddr) := wdata }</w:t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Style w:val="28"/>
                          <w:rFonts w:hint="default" w:ascii="Consolas" w:hAnsi="Consolas" w:cs="Consolas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FF0000"/>
                          <w:sz w:val="18"/>
                          <w:szCs w:val="18"/>
                        </w:rPr>
                        <w:t xml:space="preserve">dout1 </w:t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000000"/>
                          <w:sz w:val="18"/>
                          <w:szCs w:val="18"/>
                        </w:rPr>
                        <w:t>= rf(waddr1)</w:t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Style w:val="28"/>
                          <w:rFonts w:hint="default" w:ascii="Consolas" w:hAnsi="Consolas" w:cs="Consolas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FF0000"/>
                          <w:sz w:val="18"/>
                          <w:szCs w:val="18"/>
                        </w:rPr>
                        <w:t xml:space="preserve">dout2 </w:t>
                      </w:r>
                      <w:r>
                        <w:rPr>
                          <w:rStyle w:val="28"/>
                          <w:rFonts w:hint="default" w:ascii="Consolas" w:hAnsi="Consolas" w:cs="Consolas"/>
                          <w:color w:val="000000"/>
                          <w:sz w:val="18"/>
                          <w:szCs w:val="18"/>
                        </w:rPr>
                        <w:t>= rf(waddr2)</w:t>
                      </w:r>
                      <w:r>
                        <w:rPr>
                          <w:rFonts w:hint="default" w:ascii="Consolas" w:hAnsi="Consolas" w:eastAsia="宋体" w:cs="Consolas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eastAsia="宋体" w:cs="Consolas"/>
                          <w:sz w:val="28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sz w:val="28"/>
                          <w:szCs w:val="32"/>
                          <w:lang w:val="en-US" w:eastAsia="zh-CN"/>
                        </w:rPr>
                        <w:t>2P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FF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FF0000"/>
                          <w:sz w:val="18"/>
                          <w:szCs w:val="18"/>
                        </w:rPr>
                        <w:t xml:space="preserve">ram1r1w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 xml:space="preserve">Mem(1024, UInt(width = 32), seqRead =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FF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FF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FF0000"/>
                          <w:sz w:val="18"/>
                          <w:szCs w:val="18"/>
                        </w:rPr>
                        <w:t xml:space="preserve">dout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= Reg(UInt())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when (wen) { ram1r1w(waddr) := wdata }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when (ren) { dout := ram1r1w(raddr) }</w:t>
                      </w:r>
                      <w:r>
                        <w:rPr>
                          <w:rFonts w:hint="default" w:ascii="Consolas" w:hAnsi="Consolas" w:eastAsia="宋体" w:cs="Consolas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eastAsia="宋体" w:cs="Consolas"/>
                          <w:sz w:val="28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sz w:val="28"/>
                          <w:szCs w:val="32"/>
                          <w:lang w:val="en-US" w:eastAsia="zh-CN"/>
                        </w:rPr>
                        <w:t>1P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sz w:val="28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FF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FF0000"/>
                          <w:sz w:val="18"/>
                          <w:szCs w:val="18"/>
                        </w:rPr>
                        <w:t xml:space="preserve">ram1p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 xml:space="preserve">Mem(1024, UInt(width = 32), seqRead =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FF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FF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FF0000"/>
                          <w:sz w:val="18"/>
                          <w:szCs w:val="18"/>
                        </w:rPr>
                        <w:t xml:space="preserve">dout 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= Reg(UInt())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when (wen) { ram1p(waddr) := wdata }</w:t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BeraSansMono-Roman" w:cs="Consolas"/>
                          <w:b w:val="0"/>
                          <w:i w:val="0"/>
                          <w:color w:val="000000"/>
                          <w:sz w:val="18"/>
                          <w:szCs w:val="18"/>
                        </w:rPr>
                        <w:t>.elsewhen (ren) { dout := ram1p(raddr) }</w:t>
                      </w:r>
                      <w:r>
                        <w:rPr>
                          <w:rFonts w:hint="default" w:ascii="Consolas" w:hAnsi="Consolas" w:eastAsia="宋体" w:cs="Consolas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3094990" cy="20002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1419225" cy="742950"/>
                <wp:effectExtent l="0" t="0" r="9525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9450" y="3743325"/>
                          <a:ext cx="14192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Reg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RegNext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RegInit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pt;margin-top:7pt;height:58.5pt;width:111.75pt;z-index:251658240;mso-width-relative:page;mso-height-relative:page;" fillcolor="#FFFFFF [3201]" filled="t" stroked="f" coordsize="21600,21600" o:gfxdata="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pv3WHVAAAACgEAAA8AAAAAAAAAAQAgAAAAIgAAAGRycy9k&#10;b3ducmV2LnhtbFBLAQIUABQAAAAIAIdO4kCji3o7PgIAAE8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Reg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RegNext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RegInit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746375" cy="3209290"/>
            <wp:effectExtent l="0" t="0" r="1587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 xml:space="preserve">when </w:t>
      </w:r>
      <w:r>
        <w:rPr>
          <w:rFonts w:hint="default" w:ascii="Consolas" w:hAnsi="Consolas" w:cs="Consolas"/>
          <w:lang w:val="en-US" w:eastAsia="zh-CN"/>
        </w:rPr>
        <w:t>(&lt;cond&gt;) {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  <w:b/>
          <w:bCs/>
          <w:lang w:val="en-US" w:eastAsia="zh-CN"/>
        </w:rPr>
        <w:t>updateWhen</w:t>
      </w:r>
      <w:r>
        <w:rPr>
          <w:rFonts w:hint="default" w:ascii="Consolas" w:hAnsi="Consolas" w:cs="Consolas"/>
          <w:lang w:val="en-US" w:eastAsia="zh-CN"/>
        </w:rPr>
        <w:t>(&lt;cond&gt;, &lt;value&gt;)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}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elsewhen </w:t>
      </w:r>
      <w:r>
        <w:rPr>
          <w:rFonts w:hint="default" w:ascii="Consolas" w:hAnsi="Consolas" w:cs="Consolas"/>
          <w:lang w:val="en-US" w:eastAsia="zh-CN"/>
        </w:rPr>
        <w:t>(&lt;cond&gt;) {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}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otherwise </w:t>
      </w:r>
      <w:r>
        <w:rPr>
          <w:rFonts w:hint="default" w:ascii="Consolas" w:hAnsi="Consolas" w:cs="Consolas"/>
          <w:lang w:val="en-US" w:eastAsia="zh-CN"/>
        </w:rPr>
        <w:t>{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 xml:space="preserve">unless </w:t>
      </w:r>
      <w:r>
        <w:rPr>
          <w:rFonts w:hint="default" w:ascii="Consolas" w:hAnsi="Consolas" w:cs="Consolas"/>
          <w:lang w:val="en-US" w:eastAsia="zh-CN"/>
        </w:rPr>
        <w:t>(&lt;cond&gt;) {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  # same as when( ! &lt;cond&gt;)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switch</w:t>
      </w:r>
      <w:r>
        <w:rPr>
          <w:rFonts w:hint="default" w:ascii="Consolas" w:hAnsi="Consolas" w:cs="Consolas"/>
          <w:lang w:val="en-US" w:eastAsia="zh-CN"/>
        </w:rPr>
        <w:t>(&lt;var&gt;) {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 xml:space="preserve">  is </w:t>
      </w:r>
      <w:r>
        <w:rPr>
          <w:rFonts w:hint="default" w:ascii="Consolas" w:hAnsi="Consolas" w:cs="Consolas"/>
          <w:lang w:val="en-US" w:eastAsia="zh-CN"/>
        </w:rPr>
        <w:t>(value) {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}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sectPr>
      <w:pgSz w:w="12240" w:h="15840"/>
      <w:pgMar w:top="1440" w:right="1440" w:bottom="1440" w:left="14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锐字云字库大标宋体 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eraSansMon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6C8"/>
    <w:multiLevelType w:val="multilevel"/>
    <w:tmpl w:val="260D76C8"/>
    <w:lvl w:ilvl="0" w:tentative="0">
      <w:start w:val="1"/>
      <w:numFmt w:val="decimal"/>
      <w:lvlText w:val="%1"/>
      <w:lvlJc w:val="left"/>
      <w:pPr>
        <w:tabs>
          <w:tab w:val="left" w:pos="72"/>
        </w:tabs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360"/>
        </w:tabs>
      </w:pPr>
      <w:rPr>
        <w:rFonts w:hint="default" w:cs="Times New Roman"/>
      </w:rPr>
    </w:lvl>
    <w:lvl w:ilvl="3" w:tentative="0">
      <w:start w:val="1"/>
      <w:numFmt w:val="none"/>
      <w:lvlRestart w:val="0"/>
      <w:lvlText w:val=""/>
      <w:lvlJc w:val="left"/>
      <w:pPr>
        <w:tabs>
          <w:tab w:val="left" w:pos="360"/>
        </w:tabs>
      </w:pPr>
      <w:rPr>
        <w:rFonts w:hint="default" w:cs="Times New Roman"/>
        <w:color w:val="auto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0"/>
        </w:tabs>
        <w:ind w:firstLine="360"/>
      </w:pPr>
      <w:rPr>
        <w:rFonts w:hint="default" w:cs="Times New Roman"/>
      </w:rPr>
    </w:lvl>
    <w:lvl w:ilvl="5" w:tentative="0">
      <w:start w:val="1"/>
      <w:numFmt w:val="none"/>
      <w:pStyle w:val="9"/>
      <w:suff w:val="nothing"/>
      <w:lvlText w:val=""/>
      <w:lvlJc w:val="left"/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360"/>
        </w:tabs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60"/>
        </w:tabs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60"/>
        </w:tabs>
      </w:pPr>
      <w:rPr>
        <w:rFonts w:hint="default" w:cs="Times New Roman"/>
      </w:rPr>
    </w:lvl>
  </w:abstractNum>
  <w:abstractNum w:abstractNumId="1">
    <w:nsid w:val="583EE163"/>
    <w:multiLevelType w:val="singleLevel"/>
    <w:tmpl w:val="583EE16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BF77D54"/>
    <w:multiLevelType w:val="multilevel"/>
    <w:tmpl w:val="7BF77D54"/>
    <w:lvl w:ilvl="0" w:tentative="0">
      <w:start w:val="1"/>
      <w:numFmt w:val="decimal"/>
      <w:pStyle w:val="2"/>
      <w:lvlText w:val="%1"/>
      <w:lvlJc w:val="left"/>
      <w:pPr>
        <w:tabs>
          <w:tab w:val="left" w:pos="1620"/>
        </w:tabs>
        <w:ind w:left="180"/>
      </w:pPr>
      <w:rPr>
        <w:rFonts w:hint="default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1883"/>
        </w:tabs>
        <w:ind w:left="443" w:firstLine="7"/>
      </w:pPr>
      <w:rPr>
        <w:rFonts w:hint="default" w:ascii="Verdana" w:hAnsi="Verdan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2160"/>
        </w:tabs>
        <w:ind w:left="1008" w:firstLine="72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2520"/>
        </w:tabs>
        <w:ind w:firstLine="1440"/>
      </w:pPr>
      <w:rPr>
        <w:rFonts w:hint="default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none"/>
      <w:lvlText w:val=""/>
      <w:lvlJc w:val="left"/>
      <w:pPr>
        <w:tabs>
          <w:tab w:val="left" w:pos="0"/>
        </w:tabs>
      </w:pPr>
      <w:rPr>
        <w:rFonts w:hint="default" w:ascii="Times New Roman" w:hAnsi="Times New Roman" w:cs="Times New Roman"/>
        <w:b/>
        <w:bCs/>
        <w:i/>
        <w:iCs/>
        <w:caps w:val="0"/>
        <w:strike w:val="0"/>
        <w:dstrike w:val="0"/>
        <w:vanish w:val="0"/>
        <w:color w:val="000000"/>
        <w:spacing w:val="0"/>
        <w:position w:val="0"/>
        <w:sz w:val="26"/>
        <w:szCs w:val="26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72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72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080"/>
        </w:tabs>
        <w:ind w:left="72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080"/>
        </w:tabs>
        <w:ind w:left="720"/>
      </w:pPr>
      <w:rPr>
        <w:rFonts w:hint="default"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0A"/>
    <w:rsid w:val="00001C7D"/>
    <w:rsid w:val="000F17D1"/>
    <w:rsid w:val="00176603"/>
    <w:rsid w:val="005A7DB2"/>
    <w:rsid w:val="00700136"/>
    <w:rsid w:val="007212A0"/>
    <w:rsid w:val="007353FF"/>
    <w:rsid w:val="00920AB1"/>
    <w:rsid w:val="00C61864"/>
    <w:rsid w:val="00E5510A"/>
    <w:rsid w:val="00FE2734"/>
    <w:rsid w:val="02473586"/>
    <w:rsid w:val="04B15F88"/>
    <w:rsid w:val="051A1CB1"/>
    <w:rsid w:val="0A1C692B"/>
    <w:rsid w:val="0D5F6BAE"/>
    <w:rsid w:val="16747141"/>
    <w:rsid w:val="1B433FBE"/>
    <w:rsid w:val="2448239A"/>
    <w:rsid w:val="26AF5B69"/>
    <w:rsid w:val="27F3145D"/>
    <w:rsid w:val="2B181779"/>
    <w:rsid w:val="2DAA1CE8"/>
    <w:rsid w:val="317722F2"/>
    <w:rsid w:val="33656F3D"/>
    <w:rsid w:val="355041E3"/>
    <w:rsid w:val="3A052B36"/>
    <w:rsid w:val="3BE95F49"/>
    <w:rsid w:val="42B60BF3"/>
    <w:rsid w:val="48070DE6"/>
    <w:rsid w:val="54DA4FCD"/>
    <w:rsid w:val="5C5D6972"/>
    <w:rsid w:val="655C6CA0"/>
    <w:rsid w:val="66027B89"/>
    <w:rsid w:val="67773E31"/>
    <w:rsid w:val="6AC9381A"/>
    <w:rsid w:val="71EA272F"/>
    <w:rsid w:val="76017866"/>
    <w:rsid w:val="76F57930"/>
    <w:rsid w:val="773F0FB0"/>
    <w:rsid w:val="7CCA278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MS Mincho" w:cs="Verdana"/>
      <w:color w:val="000000"/>
      <w:sz w:val="21"/>
      <w:szCs w:val="22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pageBreakBefore/>
      <w:numPr>
        <w:ilvl w:val="0"/>
        <w:numId w:val="1"/>
      </w:numPr>
      <w:pBdr>
        <w:bottom w:val="single" w:color="auto" w:sz="4" w:space="1"/>
      </w:pBdr>
      <w:tabs>
        <w:tab w:val="left" w:pos="900"/>
        <w:tab w:val="right" w:pos="9360"/>
      </w:tabs>
      <w:spacing w:before="240" w:after="360"/>
      <w:outlineLvl w:val="0"/>
    </w:pPr>
    <w:rPr>
      <w:b/>
      <w:bCs/>
      <w:kern w:val="32"/>
      <w:sz w:val="32"/>
      <w:szCs w:val="32"/>
    </w:rPr>
  </w:style>
  <w:style w:type="paragraph" w:styleId="4">
    <w:name w:val="heading 2"/>
    <w:basedOn w:val="1"/>
    <w:next w:val="5"/>
    <w:unhideWhenUsed/>
    <w:qFormat/>
    <w:uiPriority w:val="0"/>
    <w:pPr>
      <w:keepNext/>
      <w:numPr>
        <w:ilvl w:val="1"/>
        <w:numId w:val="1"/>
      </w:numPr>
      <w:tabs>
        <w:tab w:val="left" w:pos="907"/>
        <w:tab w:val="right" w:pos="9360"/>
      </w:tabs>
      <w:spacing w:before="240" w:after="100" w:afterAutospacing="1"/>
      <w:ind w:left="180"/>
      <w:outlineLvl w:val="1"/>
    </w:pPr>
    <w:rPr>
      <w:b/>
      <w:bCs/>
      <w:sz w:val="26"/>
      <w:szCs w:val="26"/>
    </w:rPr>
  </w:style>
  <w:style w:type="paragraph" w:styleId="6">
    <w:name w:val="heading 3"/>
    <w:basedOn w:val="4"/>
    <w:next w:val="5"/>
    <w:unhideWhenUsed/>
    <w:qFormat/>
    <w:uiPriority w:val="0"/>
    <w:pPr>
      <w:numPr>
        <w:ilvl w:val="2"/>
      </w:numPr>
      <w:tabs>
        <w:tab w:val="left" w:pos="800"/>
        <w:tab w:val="right" w:pos="1200"/>
        <w:tab w:val="clear" w:pos="907"/>
        <w:tab w:val="clear" w:pos="9360"/>
      </w:tabs>
      <w:spacing w:before="360"/>
      <w:ind w:left="180" w:firstLine="0"/>
      <w:outlineLvl w:val="2"/>
    </w:pPr>
    <w:rPr>
      <w:sz w:val="22"/>
      <w:szCs w:val="22"/>
    </w:rPr>
  </w:style>
  <w:style w:type="paragraph" w:styleId="7">
    <w:name w:val="heading 4"/>
    <w:basedOn w:val="6"/>
    <w:next w:val="5"/>
    <w:unhideWhenUsed/>
    <w:qFormat/>
    <w:uiPriority w:val="0"/>
    <w:pPr>
      <w:numPr>
        <w:ilvl w:val="3"/>
      </w:numPr>
      <w:tabs>
        <w:tab w:val="left" w:pos="1400"/>
        <w:tab w:val="clear" w:pos="800"/>
        <w:tab w:val="clear" w:pos="1200"/>
      </w:tabs>
      <w:ind w:left="0" w:firstLine="200"/>
      <w:outlineLvl w:val="3"/>
    </w:pPr>
    <w:rPr>
      <w:sz w:val="20"/>
      <w:szCs w:val="20"/>
      <w:u w:val="single"/>
    </w:rPr>
  </w:style>
  <w:style w:type="paragraph" w:styleId="8">
    <w:name w:val="heading 5"/>
    <w:basedOn w:val="1"/>
    <w:next w:val="1"/>
    <w:unhideWhenUsed/>
    <w:qFormat/>
    <w:uiPriority w:val="0"/>
    <w:pPr>
      <w:spacing w:before="240" w:after="100" w:afterAutospacing="1"/>
      <w:ind w:left="200"/>
      <w:outlineLvl w:val="4"/>
    </w:pPr>
    <w:rPr>
      <w:b/>
      <w:bCs/>
      <w:iCs/>
    </w:rPr>
  </w:style>
  <w:style w:type="paragraph" w:styleId="9">
    <w:name w:val="heading 6"/>
    <w:basedOn w:val="1"/>
    <w:next w:val="1"/>
    <w:unhideWhenUsed/>
    <w:qFormat/>
    <w:uiPriority w:val="0"/>
    <w:pPr>
      <w:numPr>
        <w:ilvl w:val="5"/>
        <w:numId w:val="2"/>
      </w:numPr>
      <w:spacing w:before="240" w:after="60"/>
      <w:ind w:left="200"/>
      <w:outlineLvl w:val="5"/>
    </w:pPr>
    <w:rPr>
      <w:bCs/>
      <w:i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basedOn w:val="1"/>
    <w:qFormat/>
    <w:uiPriority w:val="0"/>
    <w:pPr>
      <w:tabs>
        <w:tab w:val="left" w:pos="1440"/>
        <w:tab w:val="left" w:pos="4320"/>
      </w:tabs>
      <w:spacing w:before="240" w:line="240" w:lineRule="atLeast"/>
    </w:pPr>
  </w:style>
  <w:style w:type="paragraph" w:styleId="5">
    <w:name w:val="Body Text"/>
    <w:basedOn w:val="1"/>
    <w:qFormat/>
    <w:uiPriority w:val="0"/>
    <w:pPr>
      <w:spacing w:before="120"/>
      <w:ind w:left="200"/>
    </w:pPr>
  </w:style>
  <w:style w:type="paragraph" w:styleId="10">
    <w:name w:val="Balloon Text"/>
    <w:basedOn w:val="1"/>
    <w:link w:val="27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320"/>
        <w:tab w:val="right" w:pos="8640"/>
      </w:tabs>
    </w:pPr>
    <w:rPr>
      <w:sz w:val="16"/>
      <w:szCs w:val="16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3">
    <w:name w:val="toc 1"/>
    <w:basedOn w:val="5"/>
    <w:next w:val="1"/>
    <w:qFormat/>
    <w:uiPriority w:val="0"/>
    <w:pPr>
      <w:spacing w:after="120"/>
    </w:pPr>
    <w:rPr>
      <w:rFonts w:ascii="Times New Roman" w:hAnsi="Times New Roman" w:cs="Times New Roman"/>
      <w:b/>
      <w:bCs/>
      <w:caps/>
    </w:rPr>
  </w:style>
  <w:style w:type="paragraph" w:styleId="14">
    <w:name w:val="table of figures"/>
    <w:basedOn w:val="1"/>
    <w:next w:val="1"/>
    <w:qFormat/>
    <w:uiPriority w:val="0"/>
    <w:pPr>
      <w:ind w:left="480" w:hanging="480"/>
    </w:pPr>
    <w:rPr>
      <w:smallCaps/>
    </w:rPr>
  </w:style>
  <w:style w:type="paragraph" w:styleId="15">
    <w:name w:val="toc 2"/>
    <w:basedOn w:val="1"/>
    <w:next w:val="1"/>
    <w:uiPriority w:val="0"/>
    <w:pPr>
      <w:tabs>
        <w:tab w:val="left" w:pos="960"/>
        <w:tab w:val="right" w:leader="dot" w:pos="9350"/>
      </w:tabs>
      <w:ind w:left="240"/>
    </w:pPr>
    <w:rPr>
      <w:rFonts w:asciiTheme="minorHAnsi" w:hAnsiTheme="minorHAnsi" w:cstheme="minorHAnsi"/>
      <w:smallCaps/>
    </w:r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qFormat/>
    <w:uiPriority w:val="0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20">
    <w:name w:val="Strong"/>
    <w:basedOn w:val="19"/>
    <w:qFormat/>
    <w:uiPriority w:val="0"/>
    <w:rPr>
      <w:rFonts w:cs="Times New Roman"/>
      <w:b/>
      <w:bCs/>
    </w:rPr>
  </w:style>
  <w:style w:type="character" w:styleId="21">
    <w:name w:val="Hyperlink"/>
    <w:basedOn w:val="19"/>
    <w:qFormat/>
    <w:uiPriority w:val="0"/>
    <w:rPr>
      <w:rFonts w:cs="Times New Roman"/>
      <w:color w:val="0000FF"/>
      <w:u w:val="single"/>
    </w:rPr>
  </w:style>
  <w:style w:type="table" w:styleId="23">
    <w:name w:val="Table Grid"/>
    <w:basedOn w:val="22"/>
    <w:qFormat/>
    <w:uiPriority w:val="0"/>
    <w:rPr>
      <w:rFonts w:ascii="Verdana" w:hAnsi="Verdana" w:cs="Verdana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rPr>
      <w:cantSplit/>
      <w:jc w:val="center"/>
    </w:trPr>
    <w:tblStylePr w:type="firstRow">
      <w:pPr>
        <w:keepNext/>
        <w:jc w:val="center"/>
      </w:pPr>
      <w:rPr>
        <w:rFonts w:ascii="Courier" w:hAnsi="Courier" w:cs="Courier"/>
        <w:b/>
        <w:bCs/>
        <w:i w:val="0"/>
        <w:iCs w:val="0"/>
        <w:sz w:val="20"/>
        <w:szCs w:val="20"/>
      </w:rPr>
      <w:tblPr>
        <w:tblLayout w:type="fixed"/>
      </w:tblPr>
      <w:trPr>
        <w:tblHeader/>
      </w:trPr>
      <w:tcPr>
        <w:shd w:val="clear" w:color="auto" w:fill="E0E0E0"/>
      </w:tcPr>
    </w:tblStylePr>
  </w:style>
  <w:style w:type="paragraph" w:customStyle="1" w:styleId="24">
    <w:name w:val="Front Matter"/>
    <w:basedOn w:val="2"/>
    <w:qFormat/>
    <w:uiPriority w:val="0"/>
    <w:pPr>
      <w:numPr>
        <w:numId w:val="0"/>
      </w:numPr>
      <w:tabs>
        <w:tab w:val="clear" w:pos="1620"/>
      </w:tabs>
    </w:pPr>
  </w:style>
  <w:style w:type="paragraph" w:customStyle="1" w:styleId="25">
    <w:name w:val="Table Text Header"/>
    <w:basedOn w:val="26"/>
    <w:next w:val="26"/>
    <w:qFormat/>
    <w:uiPriority w:val="0"/>
    <w:rPr>
      <w:b/>
      <w:bCs/>
    </w:rPr>
  </w:style>
  <w:style w:type="paragraph" w:customStyle="1" w:styleId="26">
    <w:name w:val="Table Text"/>
    <w:basedOn w:val="5"/>
    <w:qFormat/>
    <w:uiPriority w:val="0"/>
    <w:pPr>
      <w:spacing w:before="40" w:after="40"/>
    </w:pPr>
  </w:style>
  <w:style w:type="character" w:customStyle="1" w:styleId="27">
    <w:name w:val="批注框文本 Char"/>
    <w:basedOn w:val="19"/>
    <w:link w:val="10"/>
    <w:uiPriority w:val="0"/>
    <w:rPr>
      <w:rFonts w:ascii="Verdana" w:hAnsi="Verdana" w:eastAsia="MS Mincho" w:cs="Verdana"/>
      <w:color w:val="000000"/>
      <w:sz w:val="18"/>
      <w:szCs w:val="18"/>
      <w:lang w:eastAsia="en-US"/>
    </w:rPr>
  </w:style>
  <w:style w:type="character" w:customStyle="1" w:styleId="28">
    <w:name w:val="fontstyle01"/>
    <w:basedOn w:val="19"/>
    <w:qFormat/>
    <w:uiPriority w:val="0"/>
    <w:rPr>
      <w:rFonts w:ascii="BeraSansMono-Roman" w:hAnsi="BeraSansMono-Roman" w:eastAsia="BeraSansMono-Roman" w:cs="BeraSansMono-Roman"/>
      <w:color w:val="0000FF"/>
      <w:sz w:val="14"/>
      <w:szCs w:val="14"/>
    </w:rPr>
  </w:style>
  <w:style w:type="paragraph" w:customStyle="1" w:styleId="29">
    <w:name w:val="code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FEF2CC" w:themeFill="accent4" w:themeFillTint="32"/>
    </w:pPr>
    <w:rPr>
      <w:rFonts w:ascii="Consolas" w:hAnsi="Consolas" w:eastAsia="MS Minch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Artosyn Microelectronics Inc.</Company>
  <Pages>7</Pages>
  <Words>32</Words>
  <Characters>188</Characters>
  <Lines>1</Lines>
  <Paragraphs>1</Paragraphs>
  <ScaleCrop>false</ScaleCrop>
  <LinksUpToDate>false</LinksUpToDate>
  <CharactersWithSpaces>219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jszheng</dc:creator>
  <cp:lastModifiedBy>zheng</cp:lastModifiedBy>
  <dcterms:modified xsi:type="dcterms:W3CDTF">2016-11-30T14:50:17Z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