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6ED31BC7" w:rsidR="00C64232" w:rsidRDefault="00C64232">
      <w:pPr>
        <w:spacing w:after="0" w:line="259" w:lineRule="auto"/>
        <w:ind w:left="-5"/>
      </w:pPr>
    </w:p>
    <w:p w14:paraId="00000002" w14:textId="77777777" w:rsidR="00C64232" w:rsidRDefault="003808C9">
      <w:pPr>
        <w:spacing w:after="153" w:line="259" w:lineRule="auto"/>
        <w:ind w:left="0"/>
      </w:pPr>
      <w:r>
        <w:rPr>
          <w:rFonts w:ascii="Calibri" w:eastAsia="Calibri" w:hAnsi="Calibri" w:cs="Calibri"/>
          <w:sz w:val="22"/>
          <w:szCs w:val="22"/>
        </w:rPr>
        <w:t xml:space="preserve"> </w:t>
      </w:r>
    </w:p>
    <w:p w14:paraId="00000003" w14:textId="77777777" w:rsidR="00C64232" w:rsidRDefault="003808C9">
      <w:pPr>
        <w:spacing w:after="309" w:line="259" w:lineRule="auto"/>
        <w:ind w:left="0"/>
      </w:pPr>
      <w:r>
        <w:rPr>
          <w:rFonts w:ascii="Calibri" w:eastAsia="Calibri" w:hAnsi="Calibri" w:cs="Calibri"/>
          <w:sz w:val="22"/>
          <w:szCs w:val="22"/>
        </w:rPr>
        <w:t xml:space="preserve"> </w:t>
      </w:r>
    </w:p>
    <w:p w14:paraId="00000004" w14:textId="77777777" w:rsidR="00C64232" w:rsidRDefault="003808C9">
      <w:pPr>
        <w:spacing w:after="16" w:line="259" w:lineRule="auto"/>
        <w:ind w:left="266"/>
      </w:pPr>
      <w:r>
        <w:rPr>
          <w:rFonts w:ascii="Calibri" w:eastAsia="Calibri" w:hAnsi="Calibri" w:cs="Calibri"/>
          <w:sz w:val="22"/>
          <w:szCs w:val="22"/>
        </w:rPr>
        <w:t xml:space="preserve"> </w:t>
      </w:r>
    </w:p>
    <w:p w14:paraId="00000005" w14:textId="77777777" w:rsidR="00C64232" w:rsidRDefault="003808C9">
      <w:pPr>
        <w:spacing w:after="19" w:line="259" w:lineRule="auto"/>
        <w:ind w:left="266"/>
      </w:pPr>
      <w:r>
        <w:rPr>
          <w:rFonts w:ascii="Calibri" w:eastAsia="Calibri" w:hAnsi="Calibri" w:cs="Calibri"/>
          <w:sz w:val="22"/>
          <w:szCs w:val="22"/>
        </w:rPr>
        <w:t xml:space="preserve"> </w:t>
      </w:r>
    </w:p>
    <w:p w14:paraId="00000006" w14:textId="77777777" w:rsidR="00C64232" w:rsidRDefault="003808C9">
      <w:pPr>
        <w:spacing w:after="19" w:line="259" w:lineRule="auto"/>
        <w:ind w:left="266"/>
      </w:pPr>
      <w:r>
        <w:rPr>
          <w:rFonts w:ascii="Calibri" w:eastAsia="Calibri" w:hAnsi="Calibri" w:cs="Calibri"/>
          <w:sz w:val="22"/>
          <w:szCs w:val="22"/>
        </w:rPr>
        <w:t xml:space="preserve"> </w:t>
      </w:r>
    </w:p>
    <w:p w14:paraId="00000007" w14:textId="77777777" w:rsidR="00C64232" w:rsidRDefault="003808C9">
      <w:pPr>
        <w:spacing w:after="16" w:line="259" w:lineRule="auto"/>
        <w:ind w:left="266"/>
      </w:pPr>
      <w:r>
        <w:rPr>
          <w:rFonts w:ascii="Calibri" w:eastAsia="Calibri" w:hAnsi="Calibri" w:cs="Calibri"/>
          <w:sz w:val="22"/>
          <w:szCs w:val="22"/>
        </w:rPr>
        <w:t xml:space="preserve"> </w:t>
      </w:r>
    </w:p>
    <w:p w14:paraId="00000008" w14:textId="77777777" w:rsidR="00C64232" w:rsidRDefault="003808C9">
      <w:pPr>
        <w:spacing w:after="19" w:line="259" w:lineRule="auto"/>
        <w:ind w:left="266"/>
      </w:pPr>
      <w:r>
        <w:rPr>
          <w:rFonts w:ascii="Calibri" w:eastAsia="Calibri" w:hAnsi="Calibri" w:cs="Calibri"/>
          <w:sz w:val="22"/>
          <w:szCs w:val="22"/>
        </w:rPr>
        <w:t xml:space="preserve"> </w:t>
      </w:r>
    </w:p>
    <w:p w14:paraId="00000009" w14:textId="77777777" w:rsidR="00C64232" w:rsidRDefault="003808C9">
      <w:pPr>
        <w:spacing w:after="28" w:line="259" w:lineRule="auto"/>
        <w:ind w:left="266"/>
      </w:pPr>
      <w:r>
        <w:rPr>
          <w:rFonts w:ascii="Calibri" w:eastAsia="Calibri" w:hAnsi="Calibri" w:cs="Calibri"/>
          <w:sz w:val="22"/>
          <w:szCs w:val="22"/>
        </w:rPr>
        <w:t xml:space="preserve"> </w:t>
      </w:r>
    </w:p>
    <w:p w14:paraId="0000000A" w14:textId="77777777" w:rsidR="00C64232" w:rsidRDefault="003808C9">
      <w:pPr>
        <w:spacing w:after="16" w:line="259" w:lineRule="auto"/>
        <w:ind w:left="266"/>
      </w:pPr>
      <w:r>
        <w:t xml:space="preserve"> </w:t>
      </w:r>
    </w:p>
    <w:p w14:paraId="0000000B" w14:textId="77777777" w:rsidR="00C64232" w:rsidRDefault="003808C9">
      <w:pPr>
        <w:spacing w:after="16" w:line="259" w:lineRule="auto"/>
        <w:ind w:left="266"/>
      </w:pPr>
      <w:r>
        <w:t xml:space="preserve"> </w:t>
      </w:r>
    </w:p>
    <w:p w14:paraId="0000000C" w14:textId="77777777" w:rsidR="00C64232" w:rsidRDefault="003808C9">
      <w:pPr>
        <w:spacing w:after="16" w:line="259" w:lineRule="auto"/>
        <w:ind w:left="266"/>
      </w:pPr>
      <w:r>
        <w:t xml:space="preserve"> </w:t>
      </w:r>
    </w:p>
    <w:p w14:paraId="0000000D" w14:textId="77777777" w:rsidR="00C64232" w:rsidRDefault="003808C9">
      <w:pPr>
        <w:spacing w:after="19" w:line="259" w:lineRule="auto"/>
        <w:ind w:left="266"/>
      </w:pPr>
      <w:r>
        <w:t xml:space="preserve"> </w:t>
      </w:r>
    </w:p>
    <w:p w14:paraId="0000000E" w14:textId="77777777" w:rsidR="00C64232" w:rsidRDefault="003808C9">
      <w:pPr>
        <w:spacing w:after="16" w:line="259" w:lineRule="auto"/>
        <w:ind w:left="266"/>
      </w:pPr>
      <w:r>
        <w:t xml:space="preserve"> </w:t>
      </w:r>
    </w:p>
    <w:p w14:paraId="0000000F" w14:textId="77777777" w:rsidR="00C64232" w:rsidRDefault="003808C9">
      <w:pPr>
        <w:spacing w:after="16" w:line="259" w:lineRule="auto"/>
        <w:ind w:left="266"/>
      </w:pPr>
      <w:bookmarkStart w:id="0" w:name="_gjdgxs" w:colFirst="0" w:colLast="0"/>
      <w:bookmarkEnd w:id="0"/>
      <w:r>
        <w:t xml:space="preserve"> </w:t>
      </w:r>
    </w:p>
    <w:p w14:paraId="00000010" w14:textId="77777777" w:rsidR="00C64232" w:rsidRDefault="003808C9">
      <w:pPr>
        <w:spacing w:after="19" w:line="259" w:lineRule="auto"/>
        <w:ind w:left="266"/>
      </w:pPr>
      <w:r>
        <w:t xml:space="preserve"> </w:t>
      </w:r>
    </w:p>
    <w:p w14:paraId="656F3904" w14:textId="77777777" w:rsidR="00701E8C" w:rsidRPr="00701E8C" w:rsidRDefault="00701E8C" w:rsidP="00701E8C">
      <w:pPr>
        <w:spacing w:after="218" w:line="259" w:lineRule="auto"/>
        <w:ind w:left="266"/>
        <w:jc w:val="center"/>
      </w:pPr>
      <w:r w:rsidRPr="00701E8C">
        <w:t>James Taylor</w:t>
      </w:r>
    </w:p>
    <w:p w14:paraId="76EB3673" w14:textId="2881AD7D" w:rsidR="00701E8C" w:rsidRPr="00701E8C" w:rsidRDefault="000C7313" w:rsidP="00701E8C">
      <w:pPr>
        <w:spacing w:after="218" w:line="259" w:lineRule="auto"/>
        <w:ind w:left="266"/>
        <w:jc w:val="center"/>
      </w:pPr>
      <w:r>
        <w:t>Assignment 4</w:t>
      </w:r>
    </w:p>
    <w:p w14:paraId="3894DE7A" w14:textId="77777777" w:rsidR="00701E8C" w:rsidRPr="00701E8C" w:rsidRDefault="00701E8C" w:rsidP="00701E8C">
      <w:pPr>
        <w:spacing w:after="218" w:line="259" w:lineRule="auto"/>
        <w:ind w:left="266"/>
        <w:jc w:val="center"/>
      </w:pPr>
      <w:r w:rsidRPr="00701E8C">
        <w:t>University of Maryland University College</w:t>
      </w:r>
    </w:p>
    <w:p w14:paraId="4227BC2C" w14:textId="194CA204" w:rsidR="00701E8C" w:rsidRDefault="0000610D" w:rsidP="00701E8C">
      <w:pPr>
        <w:spacing w:after="218" w:line="259" w:lineRule="auto"/>
        <w:ind w:left="266"/>
        <w:jc w:val="center"/>
      </w:pPr>
      <w:r>
        <w:t>DATA630-9041</w:t>
      </w:r>
      <w:r w:rsidR="00701E8C" w:rsidRPr="00701E8C">
        <w:t xml:space="preserve"> </w:t>
      </w:r>
      <w:r w:rsidR="000B1F01">
        <w:t>Spring</w:t>
      </w:r>
      <w:r w:rsidR="00701E8C" w:rsidRPr="00701E8C">
        <w:t xml:space="preserve"> 20</w:t>
      </w:r>
      <w:r w:rsidR="000B1F01">
        <w:t>20</w:t>
      </w:r>
    </w:p>
    <w:p w14:paraId="4B055291" w14:textId="767BF5A2" w:rsidR="000C0EE0" w:rsidRPr="00701E8C" w:rsidRDefault="007340B4" w:rsidP="00701E8C">
      <w:pPr>
        <w:spacing w:after="218" w:line="259" w:lineRule="auto"/>
        <w:ind w:left="266"/>
        <w:jc w:val="center"/>
      </w:pPr>
      <w:r>
        <w:t>Dr. Gates</w:t>
      </w:r>
    </w:p>
    <w:p w14:paraId="5D6BCB8F" w14:textId="77777777" w:rsidR="00701E8C" w:rsidRPr="00701E8C" w:rsidRDefault="00701E8C" w:rsidP="00701E8C">
      <w:pPr>
        <w:spacing w:after="218" w:line="259" w:lineRule="auto"/>
        <w:ind w:left="266"/>
        <w:jc w:val="center"/>
      </w:pPr>
      <w:r w:rsidRPr="00701E8C">
        <w:t>james.taylor.ps3@gmail.com</w:t>
      </w:r>
    </w:p>
    <w:p w14:paraId="00000014" w14:textId="6156BE04" w:rsidR="00C64232" w:rsidRDefault="00C64232" w:rsidP="00701E8C">
      <w:pPr>
        <w:spacing w:after="218" w:line="259" w:lineRule="auto"/>
        <w:ind w:left="266"/>
        <w:jc w:val="center"/>
      </w:pPr>
    </w:p>
    <w:p w14:paraId="00000015" w14:textId="77777777" w:rsidR="00C64232" w:rsidRDefault="003808C9">
      <w:pPr>
        <w:spacing w:after="218" w:line="259" w:lineRule="auto"/>
        <w:ind w:left="4642"/>
      </w:pPr>
      <w:r>
        <w:rPr>
          <w:rFonts w:ascii="Calibri" w:eastAsia="Calibri" w:hAnsi="Calibri" w:cs="Calibri"/>
          <w:sz w:val="22"/>
          <w:szCs w:val="22"/>
        </w:rPr>
        <w:t xml:space="preserve"> </w:t>
      </w:r>
    </w:p>
    <w:p w14:paraId="00000016" w14:textId="77777777" w:rsidR="00C64232" w:rsidRDefault="003808C9">
      <w:pPr>
        <w:spacing w:after="218" w:line="259" w:lineRule="auto"/>
        <w:ind w:left="266"/>
      </w:pPr>
      <w:r>
        <w:rPr>
          <w:rFonts w:ascii="Calibri" w:eastAsia="Calibri" w:hAnsi="Calibri" w:cs="Calibri"/>
          <w:sz w:val="22"/>
          <w:szCs w:val="22"/>
        </w:rPr>
        <w:t xml:space="preserve"> </w:t>
      </w:r>
    </w:p>
    <w:p w14:paraId="00000017" w14:textId="77777777" w:rsidR="00C64232" w:rsidRDefault="003808C9">
      <w:pPr>
        <w:spacing w:after="218" w:line="259" w:lineRule="auto"/>
        <w:ind w:left="266"/>
      </w:pPr>
      <w:r>
        <w:rPr>
          <w:rFonts w:ascii="Calibri" w:eastAsia="Calibri" w:hAnsi="Calibri" w:cs="Calibri"/>
          <w:sz w:val="22"/>
          <w:szCs w:val="22"/>
        </w:rPr>
        <w:t xml:space="preserve"> </w:t>
      </w:r>
    </w:p>
    <w:p w14:paraId="00000018" w14:textId="77777777" w:rsidR="00C64232" w:rsidRDefault="003808C9">
      <w:pPr>
        <w:spacing w:after="218" w:line="259" w:lineRule="auto"/>
        <w:ind w:left="266"/>
      </w:pPr>
      <w:r>
        <w:rPr>
          <w:rFonts w:ascii="Calibri" w:eastAsia="Calibri" w:hAnsi="Calibri" w:cs="Calibri"/>
          <w:sz w:val="22"/>
          <w:szCs w:val="22"/>
        </w:rPr>
        <w:t xml:space="preserve"> </w:t>
      </w:r>
    </w:p>
    <w:p w14:paraId="00000019" w14:textId="77777777" w:rsidR="00C64232" w:rsidRDefault="003808C9">
      <w:pPr>
        <w:spacing w:after="218" w:line="259" w:lineRule="auto"/>
        <w:ind w:left="266"/>
      </w:pPr>
      <w:r>
        <w:rPr>
          <w:rFonts w:ascii="Calibri" w:eastAsia="Calibri" w:hAnsi="Calibri" w:cs="Calibri"/>
          <w:sz w:val="22"/>
          <w:szCs w:val="22"/>
        </w:rPr>
        <w:t xml:space="preserve"> </w:t>
      </w:r>
    </w:p>
    <w:p w14:paraId="0000001A" w14:textId="77777777" w:rsidR="00C64232" w:rsidRDefault="003808C9">
      <w:pPr>
        <w:spacing w:after="218" w:line="259" w:lineRule="auto"/>
        <w:ind w:left="266"/>
      </w:pPr>
      <w:r>
        <w:rPr>
          <w:rFonts w:ascii="Calibri" w:eastAsia="Calibri" w:hAnsi="Calibri" w:cs="Calibri"/>
          <w:sz w:val="22"/>
          <w:szCs w:val="22"/>
        </w:rPr>
        <w:t xml:space="preserve"> </w:t>
      </w:r>
    </w:p>
    <w:p w14:paraId="0000001B" w14:textId="77777777" w:rsidR="00C64232" w:rsidRDefault="003808C9">
      <w:pPr>
        <w:spacing w:after="218" w:line="259" w:lineRule="auto"/>
        <w:ind w:left="266"/>
      </w:pPr>
      <w:r>
        <w:rPr>
          <w:rFonts w:ascii="Calibri" w:eastAsia="Calibri" w:hAnsi="Calibri" w:cs="Calibri"/>
          <w:sz w:val="22"/>
          <w:szCs w:val="22"/>
        </w:rPr>
        <w:t xml:space="preserve"> </w:t>
      </w:r>
    </w:p>
    <w:p w14:paraId="0000001C" w14:textId="77777777" w:rsidR="00C64232" w:rsidRDefault="003808C9">
      <w:pPr>
        <w:spacing w:after="218" w:line="259" w:lineRule="auto"/>
        <w:ind w:left="266"/>
      </w:pPr>
      <w:r>
        <w:rPr>
          <w:rFonts w:ascii="Calibri" w:eastAsia="Calibri" w:hAnsi="Calibri" w:cs="Calibri"/>
          <w:sz w:val="22"/>
          <w:szCs w:val="22"/>
        </w:rPr>
        <w:t xml:space="preserve"> </w:t>
      </w:r>
    </w:p>
    <w:p w14:paraId="28B5981E" w14:textId="77777777" w:rsidR="003E46C0" w:rsidRDefault="003E46C0" w:rsidP="002E2DC8">
      <w:pPr>
        <w:spacing w:after="218" w:line="480" w:lineRule="auto"/>
        <w:rPr>
          <w:rFonts w:eastAsia="Calibri"/>
          <w:b/>
        </w:rPr>
      </w:pPr>
      <w:r w:rsidRPr="003E46C0">
        <w:rPr>
          <w:rFonts w:eastAsia="Calibri"/>
          <w:b/>
        </w:rPr>
        <w:lastRenderedPageBreak/>
        <w:t>Introduction</w:t>
      </w:r>
    </w:p>
    <w:p w14:paraId="26938D7D" w14:textId="191572FF" w:rsidR="00D85B27" w:rsidRDefault="008B27D6" w:rsidP="008E0A9F">
      <w:pPr>
        <w:spacing w:after="218" w:line="480" w:lineRule="auto"/>
        <w:ind w:left="0"/>
        <w:rPr>
          <w:rFonts w:eastAsia="Calibri"/>
        </w:rPr>
      </w:pPr>
      <w:r>
        <w:rPr>
          <w:rFonts w:eastAsia="Calibri"/>
        </w:rPr>
        <w:t xml:space="preserve"> </w:t>
      </w:r>
      <w:r w:rsidR="0062499E">
        <w:rPr>
          <w:rFonts w:eastAsia="Calibri"/>
        </w:rPr>
        <w:tab/>
      </w:r>
      <w:r w:rsidR="00463B10">
        <w:rPr>
          <w:rFonts w:eastAsia="Calibri"/>
        </w:rPr>
        <w:t xml:space="preserve"> </w:t>
      </w:r>
      <w:r w:rsidR="003A16BF">
        <w:rPr>
          <w:rFonts w:eastAsia="Calibri"/>
        </w:rPr>
        <w:t xml:space="preserve">Approximately 270,000 women will </w:t>
      </w:r>
      <w:r w:rsidR="008551E0">
        <w:rPr>
          <w:rFonts w:eastAsia="Calibri"/>
        </w:rPr>
        <w:t xml:space="preserve">be diagnosed with breast cancer </w:t>
      </w:r>
      <w:r w:rsidR="0085161F">
        <w:rPr>
          <w:rFonts w:eastAsia="Calibri"/>
        </w:rPr>
        <w:t xml:space="preserve">this year, </w:t>
      </w:r>
      <w:r w:rsidR="003A55AA">
        <w:rPr>
          <w:rFonts w:eastAsia="Calibri"/>
        </w:rPr>
        <w:t>and</w:t>
      </w:r>
      <w:r w:rsidR="0085161F">
        <w:rPr>
          <w:rFonts w:eastAsia="Calibri"/>
        </w:rPr>
        <w:t xml:space="preserve"> 42,000 will die </w:t>
      </w:r>
      <w:r w:rsidR="003A55AA">
        <w:rPr>
          <w:rFonts w:eastAsia="Calibri"/>
        </w:rPr>
        <w:t>from it</w:t>
      </w:r>
      <w:r w:rsidR="00B11DB4">
        <w:rPr>
          <w:rFonts w:eastAsia="Calibri"/>
        </w:rPr>
        <w:t xml:space="preserve"> (</w:t>
      </w:r>
      <w:r w:rsidR="00B11DB4" w:rsidRPr="00874C3E">
        <w:t>American Society of Clinical Oncology</w:t>
      </w:r>
      <w:r w:rsidR="00B11DB4">
        <w:t>, 2020</w:t>
      </w:r>
      <w:r w:rsidR="0085161F">
        <w:rPr>
          <w:rFonts w:eastAsia="Calibri"/>
        </w:rPr>
        <w:t xml:space="preserve">). </w:t>
      </w:r>
      <w:r w:rsidR="00591981">
        <w:rPr>
          <w:rFonts w:eastAsia="Calibri"/>
        </w:rPr>
        <w:t>Breast cancer is the second most common</w:t>
      </w:r>
      <w:r w:rsidR="009A6A4D">
        <w:rPr>
          <w:rFonts w:eastAsia="Calibri"/>
        </w:rPr>
        <w:t xml:space="preserve"> </w:t>
      </w:r>
      <w:r w:rsidR="00A37E85">
        <w:rPr>
          <w:rFonts w:eastAsia="Calibri"/>
        </w:rPr>
        <w:t>cause of death from cancer</w:t>
      </w:r>
      <w:r w:rsidR="006E3152">
        <w:rPr>
          <w:rFonts w:eastAsia="Calibri"/>
        </w:rPr>
        <w:t xml:space="preserve"> for women</w:t>
      </w:r>
      <w:r w:rsidR="00A37E85">
        <w:rPr>
          <w:rFonts w:eastAsia="Calibri"/>
        </w:rPr>
        <w:t>.</w:t>
      </w:r>
      <w:r w:rsidR="00AE188E">
        <w:rPr>
          <w:rFonts w:eastAsia="Calibri"/>
        </w:rPr>
        <w:t xml:space="preserve"> </w:t>
      </w:r>
      <w:r w:rsidR="00E2609C">
        <w:rPr>
          <w:rFonts w:eastAsia="Calibri"/>
        </w:rPr>
        <w:t xml:space="preserve">The lethality </w:t>
      </w:r>
      <w:r w:rsidR="002126D9">
        <w:rPr>
          <w:rFonts w:eastAsia="Calibri"/>
        </w:rPr>
        <w:t>dramatically</w:t>
      </w:r>
      <w:r w:rsidR="00E2609C">
        <w:rPr>
          <w:rFonts w:eastAsia="Calibri"/>
        </w:rPr>
        <w:t xml:space="preserve"> increases </w:t>
      </w:r>
      <w:r w:rsidR="002126D9">
        <w:rPr>
          <w:rFonts w:eastAsia="Calibri"/>
        </w:rPr>
        <w:t>when the cancer spreads and remains u</w:t>
      </w:r>
      <w:r w:rsidR="003D0336">
        <w:rPr>
          <w:rFonts w:eastAsia="Calibri"/>
        </w:rPr>
        <w:t>n</w:t>
      </w:r>
      <w:r w:rsidR="002126D9">
        <w:rPr>
          <w:rFonts w:eastAsia="Calibri"/>
        </w:rPr>
        <w:t>treated.</w:t>
      </w:r>
    </w:p>
    <w:p w14:paraId="4C2648E2" w14:textId="34B16EBA" w:rsidR="005E7E08" w:rsidRDefault="00D85B27" w:rsidP="008E0A9F">
      <w:pPr>
        <w:spacing w:after="218" w:line="480" w:lineRule="auto"/>
        <w:ind w:left="0"/>
        <w:rPr>
          <w:rFonts w:eastAsia="Calibri"/>
        </w:rPr>
      </w:pPr>
      <w:r>
        <w:rPr>
          <w:rFonts w:eastAsia="Calibri"/>
        </w:rPr>
        <w:tab/>
        <w:t>Cancer has become more of an issue as people live longer and don’t die from other cause</w:t>
      </w:r>
      <w:r w:rsidR="00B649C9">
        <w:rPr>
          <w:rFonts w:eastAsia="Calibri"/>
        </w:rPr>
        <w:t>s</w:t>
      </w:r>
      <w:r>
        <w:rPr>
          <w:rFonts w:eastAsia="Calibri"/>
        </w:rPr>
        <w:t xml:space="preserve"> less (like car accidents and </w:t>
      </w:r>
      <w:r w:rsidR="00F842CD">
        <w:rPr>
          <w:rFonts w:eastAsia="Calibri"/>
        </w:rPr>
        <w:t>disease</w:t>
      </w:r>
      <w:r>
        <w:rPr>
          <w:rFonts w:eastAsia="Calibri"/>
        </w:rPr>
        <w:t>)</w:t>
      </w:r>
      <w:r w:rsidR="008149D1">
        <w:rPr>
          <w:rFonts w:eastAsia="Calibri"/>
        </w:rPr>
        <w:t xml:space="preserve">. </w:t>
      </w:r>
      <w:r w:rsidR="00B86084">
        <w:rPr>
          <w:rFonts w:eastAsia="Calibri"/>
        </w:rPr>
        <w:t xml:space="preserve">The survival rate of breast cancer </w:t>
      </w:r>
      <w:r w:rsidR="00F842CD">
        <w:rPr>
          <w:rFonts w:eastAsia="Calibri"/>
        </w:rPr>
        <w:t xml:space="preserve">has increased over time as medicine has improved. </w:t>
      </w:r>
      <w:r w:rsidR="003D0336">
        <w:rPr>
          <w:rFonts w:eastAsia="Calibri"/>
        </w:rPr>
        <w:t xml:space="preserve">The modern </w:t>
      </w:r>
      <w:r w:rsidR="002C6FC7">
        <w:rPr>
          <w:rFonts w:eastAsia="Calibri"/>
        </w:rPr>
        <w:t xml:space="preserve">cancer treatments </w:t>
      </w:r>
      <w:r w:rsidR="003D0336">
        <w:rPr>
          <w:rFonts w:eastAsia="Calibri"/>
        </w:rPr>
        <w:t xml:space="preserve">can only be used to treat someone if </w:t>
      </w:r>
      <w:r w:rsidR="002C6FC7">
        <w:rPr>
          <w:rFonts w:eastAsia="Calibri"/>
        </w:rPr>
        <w:t>physicians agree they actually have it.</w:t>
      </w:r>
      <w:r w:rsidR="003D0336">
        <w:rPr>
          <w:rFonts w:eastAsia="Calibri"/>
        </w:rPr>
        <w:t xml:space="preserve"> </w:t>
      </w:r>
    </w:p>
    <w:p w14:paraId="2C13EE1D" w14:textId="163C1F60" w:rsidR="004A2C6E" w:rsidRDefault="00FF584A" w:rsidP="008E0A9F">
      <w:pPr>
        <w:spacing w:after="218" w:line="480" w:lineRule="auto"/>
        <w:ind w:left="0"/>
        <w:rPr>
          <w:rFonts w:eastAsia="Calibri"/>
        </w:rPr>
      </w:pPr>
      <w:r>
        <w:rPr>
          <w:rFonts w:eastAsia="Calibri"/>
        </w:rPr>
        <w:tab/>
        <w:t>The goal of this paper is to predict which unseen observations are malign as accurately as possible using a neural network.</w:t>
      </w:r>
      <w:r w:rsidR="00DD63C9">
        <w:rPr>
          <w:rFonts w:eastAsia="Calibri"/>
        </w:rPr>
        <w:t xml:space="preserve"> The model should particularly minimize false negatives, which can allow patients who have cancer to progressively </w:t>
      </w:r>
      <w:r w:rsidR="00EC5AE6">
        <w:rPr>
          <w:rFonts w:eastAsia="Calibri"/>
        </w:rPr>
        <w:t>g</w:t>
      </w:r>
      <w:r w:rsidR="00DD63C9">
        <w:rPr>
          <w:rFonts w:eastAsia="Calibri"/>
        </w:rPr>
        <w:t>et worse</w:t>
      </w:r>
      <w:r w:rsidR="000038B8">
        <w:rPr>
          <w:rFonts w:eastAsia="Calibri"/>
        </w:rPr>
        <w:t xml:space="preserve"> as it is left untreated</w:t>
      </w:r>
      <w:r w:rsidR="00DD63C9">
        <w:rPr>
          <w:rFonts w:eastAsia="Calibri"/>
        </w:rPr>
        <w:t>.</w:t>
      </w:r>
      <w:r>
        <w:rPr>
          <w:rFonts w:eastAsia="Calibri"/>
        </w:rPr>
        <w:t xml:space="preserve"> </w:t>
      </w:r>
      <w:r w:rsidR="00C150DB">
        <w:rPr>
          <w:rFonts w:eastAsia="Calibri"/>
        </w:rPr>
        <w:t xml:space="preserve">The lessons and model used in this paper will </w:t>
      </w:r>
      <w:r w:rsidR="00AF1978">
        <w:rPr>
          <w:rFonts w:eastAsia="Calibri"/>
        </w:rPr>
        <w:t xml:space="preserve">likely </w:t>
      </w:r>
      <w:r w:rsidR="00C150DB">
        <w:rPr>
          <w:rFonts w:eastAsia="Calibri"/>
        </w:rPr>
        <w:t xml:space="preserve">be useful in detecting malignant cells in other parts of the body.  </w:t>
      </w:r>
    </w:p>
    <w:p w14:paraId="62789FEE" w14:textId="5B314A3F" w:rsidR="00417B7E" w:rsidRDefault="003E46C0" w:rsidP="002E2DC8">
      <w:pPr>
        <w:spacing w:after="218" w:line="480" w:lineRule="auto"/>
        <w:ind w:left="0"/>
        <w:rPr>
          <w:rFonts w:eastAsia="Calibri"/>
          <w:b/>
        </w:rPr>
      </w:pPr>
      <w:r>
        <w:rPr>
          <w:rFonts w:eastAsia="Calibri"/>
          <w:b/>
        </w:rPr>
        <w:t>Analysis and Model Development</w:t>
      </w:r>
    </w:p>
    <w:p w14:paraId="3DDC8E5E" w14:textId="0CFA3C77" w:rsidR="007D6DC6" w:rsidRDefault="00AF1978" w:rsidP="002E2DC8">
      <w:pPr>
        <w:spacing w:after="218" w:line="480" w:lineRule="auto"/>
        <w:ind w:left="0"/>
        <w:rPr>
          <w:rFonts w:eastAsia="Calibri"/>
        </w:rPr>
      </w:pPr>
      <w:r w:rsidRPr="007E7055">
        <w:rPr>
          <w:noProof/>
        </w:rPr>
        <w:drawing>
          <wp:anchor distT="0" distB="0" distL="114300" distR="114300" simplePos="0" relativeHeight="251658240" behindDoc="0" locked="0" layoutInCell="1" allowOverlap="1" wp14:anchorId="5CFF0D08" wp14:editId="7226CD5D">
            <wp:simplePos x="0" y="0"/>
            <wp:positionH relativeFrom="margin">
              <wp:posOffset>4280535</wp:posOffset>
            </wp:positionH>
            <wp:positionV relativeFrom="margin">
              <wp:posOffset>6245860</wp:posOffset>
            </wp:positionV>
            <wp:extent cx="2513965" cy="1893570"/>
            <wp:effectExtent l="0" t="0" r="635" b="11430"/>
            <wp:wrapSquare wrapText="bothSides"/>
            <wp:docPr id="2" name="Picture 2" descr="ine needle aspiration cytology demonstrated sheet cluster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e needle aspiration cytology demonstrated sheet clusters of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3965"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DC6" w:rsidRPr="007D6DC6">
        <w:rPr>
          <w:rFonts w:eastAsia="Calibri"/>
        </w:rPr>
        <w:t>About Dataset</w:t>
      </w:r>
    </w:p>
    <w:p w14:paraId="319F380B" w14:textId="2C28C4F4" w:rsidR="00341B0A" w:rsidRDefault="005E42A5" w:rsidP="002E2DC8">
      <w:pPr>
        <w:spacing w:after="218" w:line="480" w:lineRule="auto"/>
        <w:ind w:left="0"/>
        <w:rPr>
          <w:rFonts w:eastAsia="Calibri"/>
        </w:rPr>
      </w:pPr>
      <w:r>
        <w:rPr>
          <w:rFonts w:eastAsia="Calibri"/>
        </w:rPr>
        <w:tab/>
      </w:r>
      <w:r w:rsidR="00D740EC">
        <w:rPr>
          <w:rFonts w:eastAsia="Calibri"/>
        </w:rPr>
        <w:t xml:space="preserve">The dataset used for this paper </w:t>
      </w:r>
      <w:r w:rsidR="004972B1">
        <w:rPr>
          <w:rFonts w:eastAsia="Calibri"/>
        </w:rPr>
        <w:t xml:space="preserve">is from the University of Wisconsin. The data </w:t>
      </w:r>
      <w:r w:rsidR="00AD2023">
        <w:rPr>
          <w:rFonts w:eastAsia="Calibri"/>
        </w:rPr>
        <w:t>are</w:t>
      </w:r>
      <w:r w:rsidR="004972B1">
        <w:rPr>
          <w:rFonts w:eastAsia="Calibri"/>
        </w:rPr>
        <w:t xml:space="preserve"> </w:t>
      </w:r>
      <w:r w:rsidR="005E48B2">
        <w:rPr>
          <w:rFonts w:eastAsia="Calibri"/>
        </w:rPr>
        <w:t>from an</w:t>
      </w:r>
      <w:r w:rsidR="00C44E0B">
        <w:rPr>
          <w:rFonts w:eastAsia="Calibri"/>
        </w:rPr>
        <w:t xml:space="preserve"> image</w:t>
      </w:r>
      <w:r w:rsidR="00C02B28">
        <w:rPr>
          <w:rFonts w:eastAsia="Calibri"/>
        </w:rPr>
        <w:t xml:space="preserve"> on a</w:t>
      </w:r>
      <w:r w:rsidR="00C44E0B">
        <w:rPr>
          <w:rFonts w:eastAsia="Calibri"/>
        </w:rPr>
        <w:t xml:space="preserve"> breast</w:t>
      </w:r>
      <w:r w:rsidR="006062CB">
        <w:rPr>
          <w:rFonts w:eastAsia="Calibri"/>
        </w:rPr>
        <w:t xml:space="preserve"> </w:t>
      </w:r>
      <w:r w:rsidR="000B445A">
        <w:rPr>
          <w:rFonts w:eastAsia="Calibri"/>
        </w:rPr>
        <w:t xml:space="preserve">mass </w:t>
      </w:r>
      <w:r w:rsidR="00C44E0B">
        <w:rPr>
          <w:rFonts w:eastAsia="Calibri"/>
        </w:rPr>
        <w:t>collected</w:t>
      </w:r>
      <w:r w:rsidR="000B445A">
        <w:rPr>
          <w:rFonts w:eastAsia="Calibri"/>
        </w:rPr>
        <w:t xml:space="preserve"> by a </w:t>
      </w:r>
      <w:r w:rsidR="00DD2735" w:rsidRPr="00DD2735">
        <w:rPr>
          <w:rFonts w:eastAsia="Calibri"/>
        </w:rPr>
        <w:t>fine needle aspirate</w:t>
      </w:r>
      <w:r w:rsidR="00AF1978">
        <w:rPr>
          <w:rFonts w:eastAsia="Calibri"/>
        </w:rPr>
        <w:t xml:space="preserve"> (example on right)</w:t>
      </w:r>
      <w:r w:rsidR="00DD2735">
        <w:rPr>
          <w:rFonts w:eastAsia="Calibri"/>
        </w:rPr>
        <w:t xml:space="preserve">. </w:t>
      </w:r>
      <w:r w:rsidR="005E48B2">
        <w:rPr>
          <w:rFonts w:eastAsia="Calibri"/>
        </w:rPr>
        <w:t>The independent variables all</w:t>
      </w:r>
      <w:r w:rsidR="006445A4">
        <w:rPr>
          <w:rFonts w:eastAsia="Calibri"/>
        </w:rPr>
        <w:t xml:space="preserve"> describe the cell nucleus</w:t>
      </w:r>
      <w:r w:rsidR="00341B0A">
        <w:rPr>
          <w:rFonts w:eastAsia="Calibri"/>
        </w:rPr>
        <w:t xml:space="preserve">. </w:t>
      </w:r>
      <w:r w:rsidR="00AD7C64">
        <w:rPr>
          <w:rFonts w:eastAsia="Calibri"/>
        </w:rPr>
        <w:t xml:space="preserve">The independent variable is if the cell is malignant or normal. </w:t>
      </w:r>
      <w:r w:rsidR="00341B0A">
        <w:rPr>
          <w:rFonts w:eastAsia="Calibri"/>
        </w:rPr>
        <w:t>These are listed below</w:t>
      </w:r>
      <w:r w:rsidR="007E7055">
        <w:rPr>
          <w:rFonts w:eastAsia="Calibri"/>
        </w:rPr>
        <w:t xml:space="preserve"> with an </w:t>
      </w:r>
      <w:r w:rsidR="007E7055">
        <w:rPr>
          <w:rFonts w:eastAsia="Calibri"/>
        </w:rPr>
        <w:lastRenderedPageBreak/>
        <w:t>example image</w:t>
      </w:r>
      <w:r w:rsidR="00F24C54">
        <w:rPr>
          <w:rFonts w:eastAsia="Calibri"/>
        </w:rPr>
        <w:t xml:space="preserve"> similar to those used in this dataset</w:t>
      </w:r>
      <w:r w:rsidR="00341B0A">
        <w:rPr>
          <w:rFonts w:eastAsia="Calibri"/>
        </w:rPr>
        <w:t xml:space="preserve">. </w:t>
      </w:r>
      <w:r w:rsidR="0008452F">
        <w:rPr>
          <w:rFonts w:eastAsia="Calibri"/>
        </w:rPr>
        <w:t xml:space="preserve">There are values for three nuclei in each observation because multiple cells are extracted. </w:t>
      </w:r>
      <w:r w:rsidR="00D036EF">
        <w:rPr>
          <w:rFonts w:eastAsia="Calibri"/>
        </w:rPr>
        <w:t>That means there are three iterations of the below variables for each observation.</w:t>
      </w:r>
    </w:p>
    <w:p w14:paraId="01748EDC" w14:textId="2EA544FC" w:rsidR="00CB5CCA" w:rsidRPr="00052342" w:rsidRDefault="00341B0A" w:rsidP="00052342">
      <w:r>
        <w:rPr>
          <w:rFonts w:eastAsia="Calibri"/>
          <w:noProof/>
        </w:rPr>
        <w:drawing>
          <wp:inline distT="0" distB="0" distL="0" distR="0" wp14:anchorId="6110E84D" wp14:editId="17A41498">
            <wp:extent cx="4128135" cy="1539383"/>
            <wp:effectExtent l="0" t="0" r="12065" b="10160"/>
            <wp:docPr id="1" name="Picture 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9448" cy="1558518"/>
                    </a:xfrm>
                    <a:prstGeom prst="rect">
                      <a:avLst/>
                    </a:prstGeom>
                    <a:noFill/>
                    <a:ln>
                      <a:noFill/>
                    </a:ln>
                  </pic:spPr>
                </pic:pic>
              </a:graphicData>
            </a:graphic>
          </wp:inline>
        </w:drawing>
      </w:r>
    </w:p>
    <w:p w14:paraId="67CDC93D" w14:textId="243FC25A" w:rsidR="00F24C54" w:rsidRDefault="005C7992" w:rsidP="002E2DC8">
      <w:pPr>
        <w:spacing w:after="218" w:line="480" w:lineRule="auto"/>
        <w:ind w:left="0"/>
        <w:rPr>
          <w:rFonts w:eastAsia="Calibri"/>
        </w:rPr>
      </w:pPr>
      <w:r>
        <w:rPr>
          <w:rFonts w:eastAsia="Calibri"/>
        </w:rPr>
        <w:t>Preprocessing</w:t>
      </w:r>
    </w:p>
    <w:p w14:paraId="37D4439E" w14:textId="4DE45954" w:rsidR="00022406" w:rsidRDefault="00052342" w:rsidP="008E0A9F">
      <w:pPr>
        <w:spacing w:after="218" w:line="480" w:lineRule="auto"/>
        <w:ind w:left="0"/>
        <w:rPr>
          <w:rFonts w:eastAsia="Calibri"/>
        </w:rPr>
      </w:pPr>
      <w:r>
        <w:rPr>
          <w:rFonts w:eastAsia="Calibri"/>
        </w:rPr>
        <w:tab/>
      </w:r>
      <w:r w:rsidR="00AD7C64">
        <w:rPr>
          <w:rFonts w:eastAsia="Calibri"/>
        </w:rPr>
        <w:t xml:space="preserve">The dataset had no missing values. </w:t>
      </w:r>
      <w:r w:rsidR="00120139">
        <w:rPr>
          <w:rFonts w:eastAsia="Calibri"/>
        </w:rPr>
        <w:t>The only variable</w:t>
      </w:r>
      <w:r w:rsidR="00AD7C64">
        <w:rPr>
          <w:rFonts w:eastAsia="Calibri"/>
        </w:rPr>
        <w:t xml:space="preserve"> removed </w:t>
      </w:r>
      <w:r w:rsidR="00120139">
        <w:rPr>
          <w:rFonts w:eastAsia="Calibri"/>
        </w:rPr>
        <w:t>was a unique identifier for each observation</w:t>
      </w:r>
      <w:r w:rsidR="00AD7C64">
        <w:rPr>
          <w:rFonts w:eastAsia="Calibri"/>
        </w:rPr>
        <w:t xml:space="preserve"> </w:t>
      </w:r>
      <w:r w:rsidR="00120139">
        <w:rPr>
          <w:rFonts w:eastAsia="Calibri"/>
        </w:rPr>
        <w:t xml:space="preserve">because </w:t>
      </w:r>
      <w:r w:rsidR="00AD7C64">
        <w:rPr>
          <w:rFonts w:eastAsia="Calibri"/>
        </w:rPr>
        <w:t>the goal is to best predict the dependent variable</w:t>
      </w:r>
      <w:r w:rsidR="00120139">
        <w:rPr>
          <w:rFonts w:eastAsia="Calibri"/>
        </w:rPr>
        <w:t xml:space="preserve"> </w:t>
      </w:r>
      <w:r w:rsidR="00A548DC">
        <w:rPr>
          <w:rFonts w:eastAsia="Calibri"/>
        </w:rPr>
        <w:t>regardless of theory</w:t>
      </w:r>
      <w:r w:rsidR="00AD7C64">
        <w:rPr>
          <w:rFonts w:eastAsia="Calibri"/>
        </w:rPr>
        <w:t>.</w:t>
      </w:r>
      <w:r w:rsidR="00A548DC">
        <w:rPr>
          <w:rFonts w:eastAsia="Calibri"/>
        </w:rPr>
        <w:t xml:space="preserve"> </w:t>
      </w:r>
      <w:r w:rsidR="00562611">
        <w:rPr>
          <w:rFonts w:eastAsia="Calibri"/>
        </w:rPr>
        <w:t xml:space="preserve">There were </w:t>
      </w:r>
      <w:r w:rsidR="0069651E">
        <w:rPr>
          <w:rFonts w:eastAsia="Calibri"/>
        </w:rPr>
        <w:t xml:space="preserve">569 </w:t>
      </w:r>
      <w:r w:rsidR="00D12654">
        <w:rPr>
          <w:rFonts w:eastAsia="Calibri"/>
        </w:rPr>
        <w:t>observations</w:t>
      </w:r>
      <w:r w:rsidR="0069651E">
        <w:rPr>
          <w:rFonts w:eastAsia="Calibri"/>
        </w:rPr>
        <w:t xml:space="preserve"> on 31 variables. </w:t>
      </w:r>
      <w:r w:rsidR="008545E4">
        <w:rPr>
          <w:rFonts w:eastAsia="Calibri"/>
        </w:rPr>
        <w:t xml:space="preserve">All </w:t>
      </w:r>
      <w:r w:rsidR="00EB1008">
        <w:rPr>
          <w:rFonts w:eastAsia="Calibri"/>
        </w:rPr>
        <w:t>variables</w:t>
      </w:r>
      <w:r w:rsidR="008545E4">
        <w:rPr>
          <w:rFonts w:eastAsia="Calibri"/>
        </w:rPr>
        <w:t xml:space="preserve"> were standardized</w:t>
      </w:r>
      <w:r w:rsidR="00EB1008">
        <w:rPr>
          <w:rFonts w:eastAsia="Calibri"/>
        </w:rPr>
        <w:t xml:space="preserve"> </w:t>
      </w:r>
      <w:r w:rsidR="00FB06C3">
        <w:rPr>
          <w:rFonts w:eastAsia="Calibri"/>
        </w:rPr>
        <w:t xml:space="preserve">in an attempt to </w:t>
      </w:r>
      <w:r w:rsidR="00157FFE">
        <w:rPr>
          <w:rFonts w:eastAsia="Calibri"/>
        </w:rPr>
        <w:t>speed up</w:t>
      </w:r>
      <w:r w:rsidR="00FB06C3">
        <w:rPr>
          <w:rFonts w:eastAsia="Calibri"/>
        </w:rPr>
        <w:t xml:space="preserve"> the model</w:t>
      </w:r>
      <w:r w:rsidR="00157FFE">
        <w:rPr>
          <w:rFonts w:eastAsia="Calibri"/>
        </w:rPr>
        <w:t>’s gradient decent and</w:t>
      </w:r>
      <w:r w:rsidR="00B97382">
        <w:rPr>
          <w:rFonts w:eastAsia="Calibri"/>
        </w:rPr>
        <w:t xml:space="preserve"> to help the weights since they all will have the similar magnitudes</w:t>
      </w:r>
      <w:r w:rsidR="006D4B2E">
        <w:rPr>
          <w:rFonts w:eastAsia="Calibri"/>
        </w:rPr>
        <w:t xml:space="preserve">. </w:t>
      </w:r>
      <w:r w:rsidR="00E04A98">
        <w:rPr>
          <w:rFonts w:eastAsia="Calibri"/>
        </w:rPr>
        <w:t>The dependent variable also had to be converted into a numerical variable because neural networks can only handle numerical</w:t>
      </w:r>
      <w:r w:rsidR="00BE7F74">
        <w:rPr>
          <w:rFonts w:eastAsia="Calibri"/>
        </w:rPr>
        <w:t xml:space="preserve"> values</w:t>
      </w:r>
      <w:r w:rsidR="00E04A98">
        <w:rPr>
          <w:rFonts w:eastAsia="Calibri"/>
        </w:rPr>
        <w:t>.</w:t>
      </w:r>
      <w:r w:rsidR="00523A21">
        <w:rPr>
          <w:rFonts w:eastAsia="Calibri"/>
        </w:rPr>
        <w:t xml:space="preserve"> </w:t>
      </w:r>
      <w:r w:rsidR="000E3F8C">
        <w:rPr>
          <w:rFonts w:eastAsia="Calibri"/>
        </w:rPr>
        <w:tab/>
      </w:r>
    </w:p>
    <w:p w14:paraId="3D0FBF9A" w14:textId="7152D234" w:rsidR="00BF0269" w:rsidRPr="007D6DC6" w:rsidRDefault="00BF0269" w:rsidP="008E0A9F">
      <w:pPr>
        <w:spacing w:after="218" w:line="480" w:lineRule="auto"/>
        <w:ind w:left="0"/>
        <w:rPr>
          <w:rFonts w:eastAsia="Calibri"/>
        </w:rPr>
      </w:pPr>
      <w:r>
        <w:rPr>
          <w:rFonts w:eastAsia="Calibri"/>
        </w:rPr>
        <w:tab/>
      </w:r>
      <w:r w:rsidR="006A1DB0">
        <w:rPr>
          <w:rFonts w:eastAsia="Calibri"/>
        </w:rPr>
        <w:t>The data was sp</w:t>
      </w:r>
      <w:r w:rsidR="0015732D">
        <w:rPr>
          <w:rFonts w:eastAsia="Calibri"/>
        </w:rPr>
        <w:t>l</w:t>
      </w:r>
      <w:r w:rsidR="006A1DB0">
        <w:rPr>
          <w:rFonts w:eastAsia="Calibri"/>
        </w:rPr>
        <w:t>it into training and test sets. The training set was 80% of the original</w:t>
      </w:r>
      <w:r w:rsidR="0015732D">
        <w:rPr>
          <w:rFonts w:eastAsia="Calibri"/>
        </w:rPr>
        <w:t xml:space="preserve"> dataset and randomly selected, making it </w:t>
      </w:r>
      <w:r w:rsidR="00A43BAB">
        <w:rPr>
          <w:rFonts w:eastAsia="Calibri"/>
        </w:rPr>
        <w:t>456 observations to train on and 113 to test.</w:t>
      </w:r>
      <w:r w:rsidR="001F6B5D">
        <w:rPr>
          <w:rFonts w:eastAsia="Calibri"/>
        </w:rPr>
        <w:t xml:space="preserve"> </w:t>
      </w:r>
    </w:p>
    <w:p w14:paraId="5F1D7A62" w14:textId="47102E12" w:rsidR="000B5D77" w:rsidRDefault="00E36B09" w:rsidP="00E43B70">
      <w:pPr>
        <w:spacing w:after="218" w:line="480" w:lineRule="auto"/>
        <w:ind w:left="0"/>
        <w:rPr>
          <w:rFonts w:eastAsia="Calibri"/>
        </w:rPr>
      </w:pPr>
      <w:r>
        <w:rPr>
          <w:rFonts w:eastAsia="Calibri"/>
        </w:rPr>
        <w:t>Exploratory</w:t>
      </w:r>
      <w:r w:rsidR="00135DB3">
        <w:rPr>
          <w:rFonts w:eastAsia="Calibri"/>
        </w:rPr>
        <w:t xml:space="preserve"> Data Analysis</w:t>
      </w:r>
    </w:p>
    <w:p w14:paraId="528CCD72" w14:textId="17E7491E" w:rsidR="007764F2" w:rsidRDefault="002029FB" w:rsidP="00E43B70">
      <w:pPr>
        <w:spacing w:after="218" w:line="480" w:lineRule="auto"/>
        <w:ind w:left="0"/>
        <w:rPr>
          <w:rFonts w:eastAsia="Calibri"/>
        </w:rPr>
      </w:pPr>
      <w:r>
        <w:rPr>
          <w:rFonts w:eastAsia="Calibri"/>
        </w:rPr>
        <w:tab/>
      </w:r>
      <w:r w:rsidR="001A6494">
        <w:rPr>
          <w:rFonts w:eastAsia="Calibri"/>
        </w:rPr>
        <w:t xml:space="preserve">The dataset has about two-thirds </w:t>
      </w:r>
      <w:r w:rsidR="00B10984">
        <w:rPr>
          <w:rFonts w:eastAsia="Calibri"/>
        </w:rPr>
        <w:t>benign</w:t>
      </w:r>
      <w:r w:rsidR="001A6494">
        <w:rPr>
          <w:rFonts w:eastAsia="Calibri"/>
        </w:rPr>
        <w:t xml:space="preserve"> </w:t>
      </w:r>
      <w:r w:rsidR="00396B35">
        <w:rPr>
          <w:rFonts w:eastAsia="Calibri"/>
        </w:rPr>
        <w:t>and a third malignant observations</w:t>
      </w:r>
      <w:r w:rsidR="001A6494">
        <w:rPr>
          <w:rFonts w:eastAsia="Calibri"/>
        </w:rPr>
        <w:t>.</w:t>
      </w:r>
      <w:r w:rsidR="00396B35">
        <w:rPr>
          <w:rFonts w:eastAsia="Calibri"/>
        </w:rPr>
        <w:t xml:space="preserve"> </w:t>
      </w:r>
      <w:r w:rsidR="00F84F09">
        <w:rPr>
          <w:rFonts w:eastAsia="Calibri"/>
        </w:rPr>
        <w:t xml:space="preserve">This is a fair </w:t>
      </w:r>
      <w:r w:rsidR="00C603EA">
        <w:rPr>
          <w:rFonts w:eastAsia="Calibri"/>
        </w:rPr>
        <w:t>mi</w:t>
      </w:r>
      <w:r w:rsidR="000056DB">
        <w:rPr>
          <w:rFonts w:eastAsia="Calibri"/>
        </w:rPr>
        <w:t xml:space="preserve">xture for the model to train on. The high amount of malignant cases likely means this test was </w:t>
      </w:r>
      <w:r w:rsidR="000056DB">
        <w:rPr>
          <w:rFonts w:eastAsia="Calibri"/>
        </w:rPr>
        <w:lastRenderedPageBreak/>
        <w:t xml:space="preserve">performed once someone was suspected of having cancer, like after finding an anomaly in a mammogram. </w:t>
      </w:r>
    </w:p>
    <w:p w14:paraId="65ADA04D" w14:textId="06636395" w:rsidR="00CD6600" w:rsidRDefault="00C603EA" w:rsidP="00E43B70">
      <w:pPr>
        <w:spacing w:after="218" w:line="480" w:lineRule="auto"/>
        <w:ind w:left="0"/>
        <w:rPr>
          <w:rFonts w:eastAsia="Calibri"/>
        </w:rPr>
      </w:pPr>
      <w:r>
        <w:rPr>
          <w:rFonts w:eastAsia="Calibri"/>
        </w:rPr>
        <w:t xml:space="preserve"> </w:t>
      </w:r>
      <w:r w:rsidR="007764F2" w:rsidRPr="00CD6600">
        <w:rPr>
          <w:rFonts w:eastAsia="Calibri"/>
          <w:noProof/>
        </w:rPr>
        <w:drawing>
          <wp:inline distT="0" distB="0" distL="0" distR="0" wp14:anchorId="348C24DB" wp14:editId="7F6EA3BF">
            <wp:extent cx="3282511" cy="1794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0372" cy="1804274"/>
                    </a:xfrm>
                    <a:prstGeom prst="rect">
                      <a:avLst/>
                    </a:prstGeom>
                  </pic:spPr>
                </pic:pic>
              </a:graphicData>
            </a:graphic>
          </wp:inline>
        </w:drawing>
      </w:r>
    </w:p>
    <w:p w14:paraId="4BAF0917" w14:textId="6AB86922" w:rsidR="00B16CEF" w:rsidRDefault="00B16CEF" w:rsidP="00E43B70">
      <w:pPr>
        <w:spacing w:after="218" w:line="480" w:lineRule="auto"/>
        <w:ind w:left="0"/>
        <w:rPr>
          <w:rFonts w:eastAsia="Calibri"/>
        </w:rPr>
      </w:pPr>
      <w:r>
        <w:rPr>
          <w:rFonts w:eastAsia="Calibri"/>
        </w:rPr>
        <w:tab/>
      </w:r>
      <w:r w:rsidR="00154322">
        <w:rPr>
          <w:rFonts w:eastAsia="Calibri"/>
        </w:rPr>
        <w:t xml:space="preserve">The texture value is likely to help the model distinguish between benign and malignant cells. </w:t>
      </w:r>
      <w:r w:rsidR="00596F93">
        <w:rPr>
          <w:rFonts w:eastAsia="Calibri"/>
        </w:rPr>
        <w:t xml:space="preserve">The </w:t>
      </w:r>
      <w:r w:rsidR="00384C2D">
        <w:rPr>
          <w:rFonts w:eastAsia="Calibri"/>
        </w:rPr>
        <w:t>distributions</w:t>
      </w:r>
      <w:r w:rsidR="00596F93">
        <w:rPr>
          <w:rFonts w:eastAsia="Calibri"/>
        </w:rPr>
        <w:t xml:space="preserve"> below sh</w:t>
      </w:r>
      <w:r w:rsidR="00C9087B">
        <w:rPr>
          <w:rFonts w:eastAsia="Calibri"/>
        </w:rPr>
        <w:t xml:space="preserve">ow the mode and the mean are different. </w:t>
      </w:r>
      <w:r w:rsidR="00593B9F">
        <w:rPr>
          <w:rFonts w:eastAsia="Calibri"/>
        </w:rPr>
        <w:t xml:space="preserve">Benign cells are more likely to have lower texture values. </w:t>
      </w:r>
      <w:r w:rsidR="00C93AF0">
        <w:rPr>
          <w:rFonts w:eastAsia="Calibri"/>
        </w:rPr>
        <w:t xml:space="preserve">The texture value is the standard deviation of the gray-scale of the nucleus. </w:t>
      </w:r>
      <w:r w:rsidR="007926F7">
        <w:rPr>
          <w:rFonts w:eastAsia="Calibri"/>
        </w:rPr>
        <w:t xml:space="preserve">The </w:t>
      </w:r>
      <w:r w:rsidR="004139AC">
        <w:rPr>
          <w:rFonts w:eastAsia="Calibri"/>
        </w:rPr>
        <w:t xml:space="preserve">more color deviation a nucleus has the higher the texture value. </w:t>
      </w:r>
    </w:p>
    <w:p w14:paraId="6AEBC273" w14:textId="7BAF9E3B" w:rsidR="002C6ABF" w:rsidRDefault="002C6ABF" w:rsidP="00E43B70">
      <w:pPr>
        <w:spacing w:after="218" w:line="480" w:lineRule="auto"/>
        <w:ind w:left="0"/>
        <w:rPr>
          <w:rFonts w:eastAsia="Calibri"/>
        </w:rPr>
      </w:pPr>
      <w:r w:rsidRPr="002C6ABF">
        <w:rPr>
          <w:rFonts w:eastAsia="Calibri"/>
          <w:noProof/>
        </w:rPr>
        <w:drawing>
          <wp:inline distT="0" distB="0" distL="0" distR="0" wp14:anchorId="1B562849" wp14:editId="2440AEC1">
            <wp:extent cx="4280535" cy="2340117"/>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0505" cy="2345567"/>
                    </a:xfrm>
                    <a:prstGeom prst="rect">
                      <a:avLst/>
                    </a:prstGeom>
                  </pic:spPr>
                </pic:pic>
              </a:graphicData>
            </a:graphic>
          </wp:inline>
        </w:drawing>
      </w:r>
    </w:p>
    <w:p w14:paraId="2652997B" w14:textId="5BC4F480" w:rsidR="00D1727E" w:rsidRDefault="00D1727E" w:rsidP="00E43B70">
      <w:pPr>
        <w:spacing w:after="218" w:line="480" w:lineRule="auto"/>
        <w:ind w:left="0"/>
        <w:rPr>
          <w:rFonts w:eastAsia="Calibri"/>
        </w:rPr>
      </w:pPr>
      <w:r>
        <w:rPr>
          <w:rFonts w:eastAsia="Calibri"/>
        </w:rPr>
        <w:tab/>
        <w:t xml:space="preserve">Compactness is another variable that </w:t>
      </w:r>
      <w:r w:rsidR="00D37A80">
        <w:rPr>
          <w:rFonts w:eastAsia="Calibri"/>
        </w:rPr>
        <w:t xml:space="preserve">can help discover malignant cells. </w:t>
      </w:r>
      <w:r w:rsidR="00E504C7">
        <w:rPr>
          <w:rFonts w:eastAsia="Calibri"/>
        </w:rPr>
        <w:t>Ben</w:t>
      </w:r>
      <w:r w:rsidR="00B23E58">
        <w:rPr>
          <w:rFonts w:eastAsia="Calibri"/>
        </w:rPr>
        <w:t>ign cells had no values over .23</w:t>
      </w:r>
      <w:r w:rsidR="00E504C7">
        <w:rPr>
          <w:rFonts w:eastAsia="Calibri"/>
        </w:rPr>
        <w:t xml:space="preserve">, but malignant cells had a significant amount above that. </w:t>
      </w:r>
      <w:r w:rsidR="00C8642D">
        <w:rPr>
          <w:rFonts w:eastAsia="Calibri"/>
        </w:rPr>
        <w:t xml:space="preserve">Malignant cells had </w:t>
      </w:r>
      <w:r w:rsidR="00C8642D">
        <w:rPr>
          <w:rFonts w:eastAsia="Calibri"/>
        </w:rPr>
        <w:lastRenderedPageBreak/>
        <w:t xml:space="preserve">a larger range and </w:t>
      </w:r>
      <w:r w:rsidR="0068569B">
        <w:rPr>
          <w:rFonts w:eastAsia="Calibri"/>
        </w:rPr>
        <w:t xml:space="preserve">more </w:t>
      </w:r>
      <w:r w:rsidR="00C8642D">
        <w:rPr>
          <w:rFonts w:eastAsia="Calibri"/>
        </w:rPr>
        <w:t xml:space="preserve">positive kurtosis. </w:t>
      </w:r>
      <w:r w:rsidR="00762B9E">
        <w:rPr>
          <w:rFonts w:eastAsia="Calibri"/>
        </w:rPr>
        <w:t xml:space="preserve">Benign </w:t>
      </w:r>
      <w:r w:rsidR="008A1442">
        <w:rPr>
          <w:rFonts w:eastAsia="Calibri"/>
        </w:rPr>
        <w:t xml:space="preserve">cells had a compactness </w:t>
      </w:r>
      <w:r w:rsidR="00CC60C5">
        <w:rPr>
          <w:rFonts w:eastAsia="Calibri"/>
        </w:rPr>
        <w:t>close to</w:t>
      </w:r>
      <w:r w:rsidR="008A1442">
        <w:rPr>
          <w:rFonts w:eastAsia="Calibri"/>
        </w:rPr>
        <w:t xml:space="preserve"> zero </w:t>
      </w:r>
      <w:r w:rsidR="00F71828">
        <w:rPr>
          <w:rFonts w:eastAsia="Calibri"/>
        </w:rPr>
        <w:t>whil</w:t>
      </w:r>
      <w:r w:rsidR="00F8201C">
        <w:rPr>
          <w:rFonts w:eastAsia="Calibri"/>
        </w:rPr>
        <w:t>e malignant had no such values</w:t>
      </w:r>
      <w:r w:rsidR="00CC60C5">
        <w:rPr>
          <w:rFonts w:eastAsia="Calibri"/>
        </w:rPr>
        <w:t xml:space="preserve"> below .05</w:t>
      </w:r>
      <w:r w:rsidR="00F8201C">
        <w:rPr>
          <w:rFonts w:eastAsia="Calibri"/>
        </w:rPr>
        <w:t>.</w:t>
      </w:r>
      <w:r w:rsidR="00CC60C5">
        <w:rPr>
          <w:rFonts w:eastAsia="Calibri"/>
        </w:rPr>
        <w:t xml:space="preserve"> </w:t>
      </w:r>
      <w:r w:rsidR="00F8201C">
        <w:rPr>
          <w:rFonts w:eastAsia="Calibri"/>
        </w:rPr>
        <w:t xml:space="preserve"> </w:t>
      </w:r>
    </w:p>
    <w:p w14:paraId="25F79CBB" w14:textId="2B5CFD03" w:rsidR="00D1727E" w:rsidRDefault="00D1727E" w:rsidP="00E43B70">
      <w:pPr>
        <w:spacing w:after="218" w:line="480" w:lineRule="auto"/>
        <w:ind w:left="0"/>
        <w:rPr>
          <w:rFonts w:eastAsia="Calibri"/>
        </w:rPr>
      </w:pPr>
      <w:r>
        <w:rPr>
          <w:rFonts w:eastAsia="Calibri"/>
        </w:rPr>
        <w:tab/>
      </w:r>
      <w:r w:rsidRPr="00D1727E">
        <w:rPr>
          <w:rFonts w:eastAsia="Calibri"/>
          <w:noProof/>
        </w:rPr>
        <w:drawing>
          <wp:inline distT="0" distB="0" distL="0" distR="0" wp14:anchorId="29632EE3" wp14:editId="42D20ECB">
            <wp:extent cx="2985135" cy="2261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1193" cy="2280914"/>
                    </a:xfrm>
                    <a:prstGeom prst="rect">
                      <a:avLst/>
                    </a:prstGeom>
                  </pic:spPr>
                </pic:pic>
              </a:graphicData>
            </a:graphic>
          </wp:inline>
        </w:drawing>
      </w:r>
    </w:p>
    <w:p w14:paraId="0FFDB5B1" w14:textId="77CDD695" w:rsidR="006566BF" w:rsidRDefault="008B1D5A" w:rsidP="00E43B70">
      <w:pPr>
        <w:spacing w:after="218" w:line="480" w:lineRule="auto"/>
        <w:ind w:left="0"/>
        <w:rPr>
          <w:rFonts w:eastAsia="Calibri"/>
        </w:rPr>
      </w:pPr>
      <w:r>
        <w:rPr>
          <w:rFonts w:eastAsia="Calibri"/>
          <w:noProof/>
        </w:rPr>
        <w:drawing>
          <wp:anchor distT="0" distB="0" distL="114300" distR="114300" simplePos="0" relativeHeight="251659264" behindDoc="0" locked="0" layoutInCell="1" allowOverlap="1" wp14:anchorId="5D182504" wp14:editId="5384DF82">
            <wp:simplePos x="0" y="0"/>
            <wp:positionH relativeFrom="margin">
              <wp:posOffset>-829945</wp:posOffset>
            </wp:positionH>
            <wp:positionV relativeFrom="margin">
              <wp:posOffset>5311140</wp:posOffset>
            </wp:positionV>
            <wp:extent cx="7475220" cy="1861185"/>
            <wp:effectExtent l="0" t="0" r="0" b="0"/>
            <wp:wrapSquare wrapText="bothSides"/>
            <wp:docPr id="9" name="Picture 9"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7522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EF">
        <w:rPr>
          <w:rFonts w:eastAsia="Calibri"/>
        </w:rPr>
        <w:tab/>
        <w:t xml:space="preserve">The distributions of the values on the different nuclei can significantly vary as well. Below is a figure that shows the distribution of concavity of the three nuclei on malignant cells only. </w:t>
      </w:r>
      <w:r w:rsidR="007C38E1">
        <w:rPr>
          <w:rFonts w:eastAsia="Calibri"/>
        </w:rPr>
        <w:t>The second nuclei had</w:t>
      </w:r>
      <w:r w:rsidR="00E605B8">
        <w:rPr>
          <w:rFonts w:eastAsia="Calibri"/>
        </w:rPr>
        <w:t xml:space="preserve"> a </w:t>
      </w:r>
      <w:r w:rsidR="0007108E">
        <w:rPr>
          <w:rFonts w:eastAsia="Calibri"/>
        </w:rPr>
        <w:t xml:space="preserve">relatively small range </w:t>
      </w:r>
      <w:r w:rsidR="004E14D8">
        <w:rPr>
          <w:rFonts w:eastAsia="Calibri"/>
        </w:rPr>
        <w:t xml:space="preserve">and the third has lots of variation. </w:t>
      </w:r>
      <w:r w:rsidR="00F8705D">
        <w:rPr>
          <w:rFonts w:eastAsia="Calibri"/>
        </w:rPr>
        <w:t xml:space="preserve">There is likely lots of variation among the nuclei across the other variables, this is just one variable demonstrating it. </w:t>
      </w:r>
    </w:p>
    <w:p w14:paraId="077BAE21" w14:textId="6B996BEA" w:rsidR="003F3487" w:rsidRDefault="003F3487" w:rsidP="00CB750E">
      <w:pPr>
        <w:spacing w:after="218" w:line="480" w:lineRule="auto"/>
        <w:ind w:left="0"/>
        <w:rPr>
          <w:rFonts w:eastAsia="Calibri"/>
        </w:rPr>
      </w:pPr>
      <w:r>
        <w:rPr>
          <w:rFonts w:eastAsia="Calibri"/>
        </w:rPr>
        <w:t>Model</w:t>
      </w:r>
    </w:p>
    <w:p w14:paraId="70E41B60" w14:textId="531A2443" w:rsidR="00195735" w:rsidRDefault="005A55CC" w:rsidP="005A55CC">
      <w:pPr>
        <w:spacing w:after="218" w:line="480" w:lineRule="auto"/>
        <w:ind w:left="0"/>
        <w:rPr>
          <w:rFonts w:eastAsia="Calibri"/>
          <w:b/>
        </w:rPr>
      </w:pPr>
      <w:r>
        <w:rPr>
          <w:rFonts w:eastAsia="Calibri"/>
        </w:rPr>
        <w:tab/>
        <w:t>The model used was from the ‘neuralnet’ package (version 1.44.2)</w:t>
      </w:r>
      <w:r w:rsidR="00182AED">
        <w:rPr>
          <w:rFonts w:eastAsia="Calibri"/>
        </w:rPr>
        <w:t>.</w:t>
      </w:r>
      <w:r w:rsidR="005208AB">
        <w:rPr>
          <w:rFonts w:eastAsia="Calibri"/>
        </w:rPr>
        <w:t xml:space="preserve"> </w:t>
      </w:r>
      <w:r w:rsidR="00B37069">
        <w:rPr>
          <w:rFonts w:eastAsia="Calibri"/>
        </w:rPr>
        <w:t xml:space="preserve">It is a </w:t>
      </w:r>
      <w:r w:rsidR="002A6F99">
        <w:rPr>
          <w:rFonts w:eastAsia="Calibri"/>
        </w:rPr>
        <w:t xml:space="preserve">neural network which </w:t>
      </w:r>
      <w:r w:rsidR="00101B0D">
        <w:rPr>
          <w:rFonts w:eastAsia="Calibri"/>
        </w:rPr>
        <w:t>optimizes weights to n</w:t>
      </w:r>
      <w:r w:rsidR="00D240F7">
        <w:rPr>
          <w:rFonts w:eastAsia="Calibri"/>
        </w:rPr>
        <w:t>eurons to have the bes</w:t>
      </w:r>
      <w:r w:rsidR="00E517CF">
        <w:rPr>
          <w:rFonts w:eastAsia="Calibri"/>
        </w:rPr>
        <w:t xml:space="preserve">t predictions on training data. </w:t>
      </w:r>
      <w:r w:rsidR="00276E0A">
        <w:rPr>
          <w:rFonts w:eastAsia="Calibri"/>
        </w:rPr>
        <w:t xml:space="preserve">Complex </w:t>
      </w:r>
      <w:r w:rsidR="00276E0A">
        <w:rPr>
          <w:rFonts w:eastAsia="Calibri"/>
        </w:rPr>
        <w:lastRenderedPageBreak/>
        <w:t>prediction environments</w:t>
      </w:r>
      <w:r w:rsidR="00EA6BD0">
        <w:rPr>
          <w:rFonts w:eastAsia="Calibri"/>
        </w:rPr>
        <w:t xml:space="preserve"> need more neurons</w:t>
      </w:r>
      <w:r w:rsidR="00C62175">
        <w:rPr>
          <w:rFonts w:eastAsia="Calibri"/>
        </w:rPr>
        <w:t xml:space="preserve"> to capture the intricate relationships</w:t>
      </w:r>
      <w:r w:rsidR="00276E0A">
        <w:rPr>
          <w:rFonts w:eastAsia="Calibri"/>
        </w:rPr>
        <w:t>.</w:t>
      </w:r>
      <w:r w:rsidR="00C62175">
        <w:rPr>
          <w:rFonts w:eastAsia="Calibri"/>
        </w:rPr>
        <w:t xml:space="preserve"> </w:t>
      </w:r>
      <w:r w:rsidR="005C1288">
        <w:rPr>
          <w:rFonts w:eastAsia="Calibri"/>
        </w:rPr>
        <w:t>The weights are adjusted by gradient descent until no adjustment can be made to improve on the model</w:t>
      </w:r>
      <w:r w:rsidR="00161DA4">
        <w:rPr>
          <w:rFonts w:eastAsia="Calibri"/>
        </w:rPr>
        <w:t>’</w:t>
      </w:r>
      <w:r w:rsidR="005C1288">
        <w:rPr>
          <w:rFonts w:eastAsia="Calibri"/>
        </w:rPr>
        <w:t xml:space="preserve">s prediction </w:t>
      </w:r>
      <w:r w:rsidR="00161DA4">
        <w:rPr>
          <w:rFonts w:eastAsia="Calibri"/>
        </w:rPr>
        <w:t>cannot be improved on</w:t>
      </w:r>
      <w:r w:rsidR="005C1288">
        <w:rPr>
          <w:rFonts w:eastAsia="Calibri"/>
        </w:rPr>
        <w:t>.</w:t>
      </w:r>
      <w:r w:rsidR="00AC2183">
        <w:rPr>
          <w:rFonts w:eastAsia="Calibri"/>
        </w:rPr>
        <w:t xml:space="preserve"> </w:t>
      </w:r>
      <w:r w:rsidR="002B75E6">
        <w:rPr>
          <w:rFonts w:eastAsia="Calibri"/>
        </w:rPr>
        <w:t xml:space="preserve">The inputs and neurons that </w:t>
      </w:r>
      <w:r w:rsidR="009E72BB">
        <w:rPr>
          <w:rFonts w:eastAsia="Calibri"/>
        </w:rPr>
        <w:t>contributed to the</w:t>
      </w:r>
      <w:r w:rsidR="002B75E6">
        <w:rPr>
          <w:rFonts w:eastAsia="Calibri"/>
        </w:rPr>
        <w:t xml:space="preserve"> correct predictions have their weights increased while incorrect ones have them decreased. </w:t>
      </w:r>
    </w:p>
    <w:p w14:paraId="13829448" w14:textId="77777777" w:rsidR="003F3487" w:rsidRDefault="003F3487" w:rsidP="003F3487">
      <w:pPr>
        <w:spacing w:after="218" w:line="480" w:lineRule="auto"/>
        <w:rPr>
          <w:rFonts w:eastAsia="Calibri"/>
          <w:b/>
        </w:rPr>
      </w:pPr>
      <w:r>
        <w:rPr>
          <w:rFonts w:eastAsia="Calibri"/>
          <w:b/>
        </w:rPr>
        <w:t>Results and Model Evaluation</w:t>
      </w:r>
    </w:p>
    <w:p w14:paraId="3C650839" w14:textId="6FCF9BE0" w:rsidR="00CC147B" w:rsidRDefault="00136C00" w:rsidP="00B77181">
      <w:pPr>
        <w:spacing w:after="218" w:line="480" w:lineRule="auto"/>
        <w:rPr>
          <w:rFonts w:eastAsia="Calibri"/>
        </w:rPr>
      </w:pPr>
      <w:r>
        <w:rPr>
          <w:rFonts w:eastAsia="Calibri"/>
          <w:b/>
        </w:rPr>
        <w:tab/>
      </w:r>
      <w:r w:rsidR="00523A21">
        <w:rPr>
          <w:rFonts w:eastAsia="Calibri"/>
        </w:rPr>
        <w:t xml:space="preserve">The first model created had two hidden layers with three and two neurons respectively. </w:t>
      </w:r>
      <w:r w:rsidR="00B355CD">
        <w:rPr>
          <w:rFonts w:eastAsia="Calibri"/>
        </w:rPr>
        <w:t xml:space="preserve">The </w:t>
      </w:r>
      <w:r w:rsidR="00FF4A6F">
        <w:rPr>
          <w:rFonts w:eastAsia="Calibri"/>
        </w:rPr>
        <w:t xml:space="preserve">cross-entropy </w:t>
      </w:r>
      <w:r w:rsidR="00A635FF">
        <w:rPr>
          <w:rFonts w:eastAsia="Calibri"/>
        </w:rPr>
        <w:t>error func</w:t>
      </w:r>
      <w:r w:rsidR="00FF4A6F">
        <w:rPr>
          <w:rFonts w:eastAsia="Calibri"/>
        </w:rPr>
        <w:t xml:space="preserve">tion was used because </w:t>
      </w:r>
      <w:r w:rsidR="00151114">
        <w:rPr>
          <w:rFonts w:eastAsia="Calibri"/>
        </w:rPr>
        <w:t>the</w:t>
      </w:r>
      <w:r w:rsidR="00FF4A6F">
        <w:rPr>
          <w:rFonts w:eastAsia="Calibri"/>
        </w:rPr>
        <w:t xml:space="preserve"> dependent variable had either a value of zero or one. </w:t>
      </w:r>
      <w:r w:rsidR="00CC147B">
        <w:rPr>
          <w:rFonts w:eastAsia="Calibri"/>
        </w:rPr>
        <w:t>The linear output parameter was set to false.</w:t>
      </w:r>
      <w:r w:rsidR="00B77181">
        <w:rPr>
          <w:rFonts w:eastAsia="Calibri"/>
        </w:rPr>
        <w:t xml:space="preserve"> On the training data, </w:t>
      </w:r>
      <w:r w:rsidR="00441219">
        <w:rPr>
          <w:rFonts w:eastAsia="Calibri"/>
        </w:rPr>
        <w:t xml:space="preserve">it correctly predicted 455 of the 456 observations. </w:t>
      </w:r>
      <w:r w:rsidR="00A85E4E">
        <w:rPr>
          <w:rFonts w:eastAsia="Calibri"/>
        </w:rPr>
        <w:t>While this was a positive result, it is not all that useful to use.</w:t>
      </w:r>
      <w:r w:rsidR="00604B09">
        <w:rPr>
          <w:rFonts w:eastAsia="Calibri"/>
        </w:rPr>
        <w:t xml:space="preserve"> Below is a plot of the model. </w:t>
      </w:r>
    </w:p>
    <w:p w14:paraId="0F23E1B8" w14:textId="555F9F2C" w:rsidR="00A85E4E" w:rsidRPr="00C87C9D" w:rsidRDefault="00C87C9D" w:rsidP="00C87C9D">
      <w:r w:rsidRPr="00C87C9D">
        <w:rPr>
          <w:noProof/>
        </w:rPr>
        <w:drawing>
          <wp:inline distT="0" distB="0" distL="0" distR="0" wp14:anchorId="506A472E" wp14:editId="744FCDDC">
            <wp:extent cx="3849776" cy="2632326"/>
            <wp:effectExtent l="0" t="0" r="1143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1821" cy="2647400"/>
                    </a:xfrm>
                    <a:prstGeom prst="rect">
                      <a:avLst/>
                    </a:prstGeom>
                  </pic:spPr>
                </pic:pic>
              </a:graphicData>
            </a:graphic>
          </wp:inline>
        </w:drawing>
      </w:r>
    </w:p>
    <w:p w14:paraId="7841145C" w14:textId="6A31BB23" w:rsidR="002B6351" w:rsidRDefault="002B6351" w:rsidP="00252D39">
      <w:pPr>
        <w:spacing w:after="218" w:line="480" w:lineRule="auto"/>
        <w:rPr>
          <w:rFonts w:eastAsia="Calibri"/>
        </w:rPr>
      </w:pPr>
      <w:r>
        <w:rPr>
          <w:rFonts w:eastAsia="Calibri"/>
        </w:rPr>
        <w:t>Model Accuracy on Test Data</w:t>
      </w:r>
    </w:p>
    <w:p w14:paraId="16FF42B8" w14:textId="327780A6" w:rsidR="0061631D" w:rsidRDefault="00A54544" w:rsidP="00252D39">
      <w:pPr>
        <w:spacing w:after="218" w:line="480" w:lineRule="auto"/>
        <w:rPr>
          <w:rFonts w:eastAsia="Calibri"/>
        </w:rPr>
      </w:pPr>
      <w:r>
        <w:rPr>
          <w:rFonts w:eastAsia="Calibri"/>
        </w:rPr>
        <w:tab/>
      </w:r>
      <w:r w:rsidR="00D03D87">
        <w:rPr>
          <w:rFonts w:eastAsia="Calibri"/>
        </w:rPr>
        <w:t>The true test of a model</w:t>
      </w:r>
      <w:r w:rsidR="009C46E2">
        <w:rPr>
          <w:rFonts w:eastAsia="Calibri"/>
        </w:rPr>
        <w:t>’</w:t>
      </w:r>
      <w:r w:rsidR="00D03D87">
        <w:rPr>
          <w:rFonts w:eastAsia="Calibri"/>
        </w:rPr>
        <w:t xml:space="preserve">s performance is on labeled data it has not seen before. </w:t>
      </w:r>
      <w:r w:rsidR="0019682F">
        <w:rPr>
          <w:rFonts w:eastAsia="Calibri"/>
        </w:rPr>
        <w:t xml:space="preserve">This model had an accuracy of </w:t>
      </w:r>
      <w:r w:rsidR="004F52C2">
        <w:rPr>
          <w:rFonts w:eastAsia="Calibri"/>
        </w:rPr>
        <w:t>99</w:t>
      </w:r>
      <w:r w:rsidR="005126CF">
        <w:rPr>
          <w:rFonts w:eastAsia="Calibri"/>
        </w:rPr>
        <w:t>%, incorrectly predicting</w:t>
      </w:r>
      <w:r w:rsidR="00FD43CC">
        <w:rPr>
          <w:rFonts w:eastAsia="Calibri"/>
        </w:rPr>
        <w:t xml:space="preserve"> only</w:t>
      </w:r>
      <w:r w:rsidR="005126CF">
        <w:rPr>
          <w:rFonts w:eastAsia="Calibri"/>
        </w:rPr>
        <w:t xml:space="preserve"> </w:t>
      </w:r>
      <w:r w:rsidR="004F52C2">
        <w:rPr>
          <w:rFonts w:eastAsia="Calibri"/>
        </w:rPr>
        <w:t>one</w:t>
      </w:r>
      <w:r w:rsidR="005126CF">
        <w:rPr>
          <w:rFonts w:eastAsia="Calibri"/>
        </w:rPr>
        <w:t xml:space="preserve"> of the 113 test observations. </w:t>
      </w:r>
      <w:r w:rsidR="003D7153">
        <w:rPr>
          <w:rFonts w:eastAsia="Calibri"/>
        </w:rPr>
        <w:t>The confusion matrix is below.</w:t>
      </w:r>
    </w:p>
    <w:p w14:paraId="5CAF7F07" w14:textId="0AD28BC4" w:rsidR="00C8173F" w:rsidRDefault="003203E7" w:rsidP="00325C02">
      <w:pPr>
        <w:spacing w:after="218" w:line="480" w:lineRule="auto"/>
        <w:rPr>
          <w:rFonts w:eastAsia="Calibri"/>
        </w:rPr>
      </w:pPr>
      <w:r>
        <w:rPr>
          <w:rFonts w:eastAsia="Calibri"/>
          <w:noProof/>
        </w:rPr>
        <w:lastRenderedPageBreak/>
        <w:drawing>
          <wp:inline distT="0" distB="0" distL="0" distR="0" wp14:anchorId="3A0C676D" wp14:editId="08E89199">
            <wp:extent cx="1770805" cy="1813619"/>
            <wp:effectExtent l="0" t="0" r="7620" b="0"/>
            <wp:docPr id="8" name="Picture 8" descr="../../.Trash/Screen%20Shot%202020-04-04%20at%202.4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20-04-04%20at%202.48.5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465" cy="1824536"/>
                    </a:xfrm>
                    <a:prstGeom prst="rect">
                      <a:avLst/>
                    </a:prstGeom>
                    <a:noFill/>
                    <a:ln>
                      <a:noFill/>
                    </a:ln>
                  </pic:spPr>
                </pic:pic>
              </a:graphicData>
            </a:graphic>
          </wp:inline>
        </w:drawing>
      </w:r>
    </w:p>
    <w:p w14:paraId="41F7BF2F" w14:textId="79E50A20" w:rsidR="00887F0C" w:rsidRDefault="003B3842" w:rsidP="000A46E8">
      <w:pPr>
        <w:spacing w:after="218" w:line="480" w:lineRule="auto"/>
        <w:rPr>
          <w:rFonts w:eastAsia="Calibri"/>
        </w:rPr>
      </w:pPr>
      <w:r>
        <w:rPr>
          <w:rFonts w:eastAsia="Calibri"/>
        </w:rPr>
        <w:tab/>
        <w:t xml:space="preserve">The </w:t>
      </w:r>
      <w:r w:rsidR="0057204C">
        <w:rPr>
          <w:rFonts w:eastAsia="Calibri"/>
        </w:rPr>
        <w:t>two</w:t>
      </w:r>
      <w:r w:rsidR="006561C6">
        <w:rPr>
          <w:rFonts w:eastAsia="Calibri"/>
        </w:rPr>
        <w:t xml:space="preserve"> observation</w:t>
      </w:r>
      <w:r w:rsidR="0057204C">
        <w:rPr>
          <w:rFonts w:eastAsia="Calibri"/>
        </w:rPr>
        <w:t>s</w:t>
      </w:r>
      <w:r w:rsidR="006561C6">
        <w:rPr>
          <w:rFonts w:eastAsia="Calibri"/>
        </w:rPr>
        <w:t xml:space="preserve"> that the model got wrong was </w:t>
      </w:r>
      <w:r w:rsidR="00DC182B">
        <w:rPr>
          <w:rFonts w:eastAsia="Calibri"/>
        </w:rPr>
        <w:t>the 39</w:t>
      </w:r>
      <w:r w:rsidR="00DC182B" w:rsidRPr="00DC182B">
        <w:rPr>
          <w:rFonts w:eastAsia="Calibri"/>
          <w:vertAlign w:val="superscript"/>
        </w:rPr>
        <w:t>th</w:t>
      </w:r>
      <w:r w:rsidR="00DC182B">
        <w:rPr>
          <w:rFonts w:eastAsia="Calibri"/>
        </w:rPr>
        <w:t xml:space="preserve"> </w:t>
      </w:r>
      <w:r w:rsidR="00C0796A">
        <w:rPr>
          <w:rFonts w:eastAsia="Calibri"/>
        </w:rPr>
        <w:t xml:space="preserve">and </w:t>
      </w:r>
      <w:r w:rsidR="00DC032A">
        <w:rPr>
          <w:rFonts w:eastAsia="Calibri"/>
        </w:rPr>
        <w:t>216</w:t>
      </w:r>
      <w:r w:rsidR="00DC032A" w:rsidRPr="00DC032A">
        <w:rPr>
          <w:rFonts w:eastAsia="Calibri"/>
          <w:vertAlign w:val="superscript"/>
        </w:rPr>
        <w:t>th</w:t>
      </w:r>
      <w:r w:rsidR="00DC032A">
        <w:rPr>
          <w:rFonts w:eastAsia="Calibri"/>
        </w:rPr>
        <w:t xml:space="preserve"> </w:t>
      </w:r>
      <w:r w:rsidR="00DC182B">
        <w:rPr>
          <w:rFonts w:eastAsia="Calibri"/>
        </w:rPr>
        <w:t xml:space="preserve">observation of the dataset. </w:t>
      </w:r>
      <w:r w:rsidR="000F73C3">
        <w:rPr>
          <w:rFonts w:eastAsia="Calibri"/>
        </w:rPr>
        <w:t>The model predicted the value</w:t>
      </w:r>
      <w:r w:rsidR="000B042F">
        <w:rPr>
          <w:rFonts w:eastAsia="Calibri"/>
        </w:rPr>
        <w:t>s</w:t>
      </w:r>
      <w:r w:rsidR="000F73C3">
        <w:rPr>
          <w:rFonts w:eastAsia="Calibri"/>
        </w:rPr>
        <w:t xml:space="preserve"> to be .</w:t>
      </w:r>
      <w:r w:rsidR="000F73C3" w:rsidRPr="000F73C3">
        <w:rPr>
          <w:rFonts w:eastAsia="Calibri"/>
        </w:rPr>
        <w:t>003</w:t>
      </w:r>
      <w:r w:rsidR="000B042F">
        <w:rPr>
          <w:rFonts w:eastAsia="Calibri"/>
        </w:rPr>
        <w:t xml:space="preserve"> and .039</w:t>
      </w:r>
      <w:r w:rsidR="000F73C3">
        <w:rPr>
          <w:rFonts w:eastAsia="Calibri"/>
        </w:rPr>
        <w:t xml:space="preserve"> which was rounded to zero</w:t>
      </w:r>
      <w:r w:rsidR="003E656F">
        <w:rPr>
          <w:rFonts w:eastAsia="Calibri"/>
        </w:rPr>
        <w:t xml:space="preserve"> (meanin</w:t>
      </w:r>
      <w:r w:rsidR="00DC032A">
        <w:rPr>
          <w:rFonts w:eastAsia="Calibri"/>
        </w:rPr>
        <w:t xml:space="preserve">g benign) but the </w:t>
      </w:r>
      <w:r w:rsidR="003E656F">
        <w:rPr>
          <w:rFonts w:eastAsia="Calibri"/>
        </w:rPr>
        <w:t xml:space="preserve">actual value was a one because it was a malignant case. </w:t>
      </w:r>
      <w:r w:rsidR="00F5624B">
        <w:rPr>
          <w:rFonts w:eastAsia="Calibri"/>
        </w:rPr>
        <w:t>The model had significant confidence that its prediction was going to be correct bec</w:t>
      </w:r>
      <w:r w:rsidR="00F801EC">
        <w:rPr>
          <w:rFonts w:eastAsia="Calibri"/>
        </w:rPr>
        <w:t>ause it was very close to zero.</w:t>
      </w:r>
    </w:p>
    <w:p w14:paraId="40DB94D7" w14:textId="77777777" w:rsidR="00EA286B" w:rsidRDefault="00EA286B" w:rsidP="007C4455">
      <w:pPr>
        <w:spacing w:after="218" w:line="480" w:lineRule="auto"/>
        <w:rPr>
          <w:rFonts w:eastAsia="Calibri"/>
        </w:rPr>
      </w:pPr>
      <w:r>
        <w:rPr>
          <w:rFonts w:eastAsia="Calibri"/>
        </w:rPr>
        <w:t>New Model</w:t>
      </w:r>
    </w:p>
    <w:p w14:paraId="7DFDABCE" w14:textId="2BAEA282" w:rsidR="00F801EC" w:rsidRDefault="00F801EC" w:rsidP="007C4455">
      <w:pPr>
        <w:spacing w:after="218" w:line="480" w:lineRule="auto"/>
        <w:rPr>
          <w:rFonts w:eastAsia="Calibri"/>
        </w:rPr>
      </w:pPr>
      <w:r>
        <w:rPr>
          <w:rFonts w:eastAsia="Calibri"/>
        </w:rPr>
        <w:tab/>
        <w:t>Making the incorrect classification can have dir</w:t>
      </w:r>
      <w:r w:rsidR="00C6416B">
        <w:rPr>
          <w:rFonts w:eastAsia="Calibri"/>
        </w:rPr>
        <w:t>e consequences. The model made two incorrect prediction</w:t>
      </w:r>
      <w:r w:rsidR="00833454">
        <w:rPr>
          <w:rFonts w:eastAsia="Calibri"/>
        </w:rPr>
        <w:t>s</w:t>
      </w:r>
      <w:r w:rsidR="00C6416B">
        <w:rPr>
          <w:rFonts w:eastAsia="Calibri"/>
        </w:rPr>
        <w:t xml:space="preserve"> that could have ultimately lead to no further investigation, resulting in a late stage cancer situation. </w:t>
      </w:r>
      <w:r w:rsidR="00833454">
        <w:rPr>
          <w:rFonts w:eastAsia="Calibri"/>
        </w:rPr>
        <w:t xml:space="preserve">Another model was built with more hidden layers in an attempt to get a model that doesn’t make such a mistake. </w:t>
      </w:r>
      <w:r w:rsidR="003C7DDF">
        <w:rPr>
          <w:rFonts w:eastAsia="Calibri"/>
        </w:rPr>
        <w:t xml:space="preserve">This new </w:t>
      </w:r>
      <w:r w:rsidR="00351ADD">
        <w:rPr>
          <w:rFonts w:eastAsia="Calibri"/>
        </w:rPr>
        <w:t xml:space="preserve">neural network has three layers containing five, three and two neurons respectively. </w:t>
      </w:r>
    </w:p>
    <w:p w14:paraId="659D29AB" w14:textId="0525E404" w:rsidR="00C0796A" w:rsidRDefault="00C0796A" w:rsidP="007C4455">
      <w:pPr>
        <w:spacing w:after="218" w:line="480" w:lineRule="auto"/>
        <w:rPr>
          <w:rFonts w:eastAsia="Calibri"/>
        </w:rPr>
      </w:pPr>
      <w:r>
        <w:rPr>
          <w:rFonts w:eastAsia="Calibri"/>
        </w:rPr>
        <w:tab/>
        <w:t xml:space="preserve">The more complex model again incorrectly labeled two malignant observations as </w:t>
      </w:r>
      <w:r w:rsidR="006E1F84">
        <w:rPr>
          <w:rFonts w:eastAsia="Calibri"/>
        </w:rPr>
        <w:t>benign</w:t>
      </w:r>
      <w:r>
        <w:rPr>
          <w:rFonts w:eastAsia="Calibri"/>
        </w:rPr>
        <w:t>. One was the 39</w:t>
      </w:r>
      <w:r w:rsidRPr="00C0796A">
        <w:rPr>
          <w:rFonts w:eastAsia="Calibri"/>
          <w:vertAlign w:val="superscript"/>
        </w:rPr>
        <w:t>th</w:t>
      </w:r>
      <w:r>
        <w:rPr>
          <w:rFonts w:eastAsia="Calibri"/>
        </w:rPr>
        <w:t xml:space="preserve"> observation again and the other was the 14</w:t>
      </w:r>
      <w:r w:rsidRPr="00C0796A">
        <w:rPr>
          <w:rFonts w:eastAsia="Calibri"/>
          <w:vertAlign w:val="superscript"/>
        </w:rPr>
        <w:t>th</w:t>
      </w:r>
      <w:r>
        <w:rPr>
          <w:rFonts w:eastAsia="Calibri"/>
        </w:rPr>
        <w:t xml:space="preserve">. </w:t>
      </w:r>
      <w:r w:rsidR="006A30E8">
        <w:rPr>
          <w:rFonts w:eastAsia="Calibri"/>
        </w:rPr>
        <w:t>The 216</w:t>
      </w:r>
      <w:r w:rsidR="006A30E8" w:rsidRPr="006A30E8">
        <w:rPr>
          <w:rFonts w:eastAsia="Calibri"/>
          <w:vertAlign w:val="superscript"/>
        </w:rPr>
        <w:t>th</w:t>
      </w:r>
      <w:r w:rsidR="006A30E8">
        <w:rPr>
          <w:rFonts w:eastAsia="Calibri"/>
        </w:rPr>
        <w:t xml:space="preserve"> observation was able to be predicted accurately </w:t>
      </w:r>
      <w:r w:rsidR="00B02929">
        <w:rPr>
          <w:rFonts w:eastAsia="Calibri"/>
        </w:rPr>
        <w:t>potentially because the complex model better understood the relationship. The 14</w:t>
      </w:r>
      <w:r w:rsidR="00B02929" w:rsidRPr="00B02929">
        <w:rPr>
          <w:rFonts w:eastAsia="Calibri"/>
          <w:vertAlign w:val="superscript"/>
        </w:rPr>
        <w:t>th</w:t>
      </w:r>
      <w:r w:rsidR="00B02929">
        <w:rPr>
          <w:rFonts w:eastAsia="Calibri"/>
        </w:rPr>
        <w:t xml:space="preserve"> observation may have been incorrectly predicted because of overfitting with more neurons.  </w:t>
      </w:r>
      <w:r w:rsidR="006A30E8">
        <w:rPr>
          <w:rFonts w:eastAsia="Calibri"/>
        </w:rPr>
        <w:t xml:space="preserve"> </w:t>
      </w:r>
    </w:p>
    <w:p w14:paraId="3B7E2C35" w14:textId="7272C119" w:rsidR="00137498" w:rsidRDefault="00137498" w:rsidP="007C4455">
      <w:pPr>
        <w:spacing w:after="218" w:line="480" w:lineRule="auto"/>
        <w:rPr>
          <w:rFonts w:eastAsia="Calibri"/>
        </w:rPr>
      </w:pPr>
      <w:r>
        <w:rPr>
          <w:rFonts w:eastAsia="Calibri"/>
        </w:rPr>
        <w:lastRenderedPageBreak/>
        <w:t>Results</w:t>
      </w:r>
    </w:p>
    <w:p w14:paraId="568B0511" w14:textId="23EFE8B4" w:rsidR="00EC5AE6" w:rsidRDefault="00EC5AE6" w:rsidP="007C4455">
      <w:pPr>
        <w:spacing w:after="218" w:line="480" w:lineRule="auto"/>
        <w:rPr>
          <w:rFonts w:eastAsia="Calibri"/>
        </w:rPr>
      </w:pPr>
      <w:r>
        <w:rPr>
          <w:rFonts w:eastAsia="Calibri"/>
        </w:rPr>
        <w:tab/>
        <w:t xml:space="preserve">The nature of neural networks </w:t>
      </w:r>
      <w:r w:rsidR="006C5FF1">
        <w:rPr>
          <w:rFonts w:eastAsia="Calibri"/>
        </w:rPr>
        <w:t>makes</w:t>
      </w:r>
      <w:r>
        <w:rPr>
          <w:rFonts w:eastAsia="Calibri"/>
        </w:rPr>
        <w:t xml:space="preserve"> inspecting them very difficult. There is no good way to uncover how or why it made these predictors </w:t>
      </w:r>
      <w:r w:rsidR="00137498">
        <w:rPr>
          <w:rFonts w:eastAsia="Calibri"/>
        </w:rPr>
        <w:t xml:space="preserve">(like a logistic function where each piece of a model can be inspected). </w:t>
      </w:r>
      <w:r w:rsidR="009D75F2">
        <w:rPr>
          <w:rFonts w:eastAsia="Calibri"/>
        </w:rPr>
        <w:t xml:space="preserve">Overall the model was accurate, reporting 98% accuracy on unseen data. </w:t>
      </w:r>
    </w:p>
    <w:p w14:paraId="156611FC" w14:textId="195E7727" w:rsidR="007C4455" w:rsidRDefault="00A83A3E" w:rsidP="000731B7">
      <w:pPr>
        <w:spacing w:after="218" w:line="480" w:lineRule="auto"/>
        <w:rPr>
          <w:rFonts w:eastAsia="Calibri"/>
        </w:rPr>
      </w:pPr>
      <w:r>
        <w:rPr>
          <w:rFonts w:eastAsia="Calibri"/>
        </w:rPr>
        <w:tab/>
        <w:t>The model</w:t>
      </w:r>
      <w:r w:rsidR="005C2D8D">
        <w:rPr>
          <w:rFonts w:eastAsia="Calibri"/>
        </w:rPr>
        <w:t xml:space="preserve">s had the same accuracy on unseen data, but the incorrect predictions where on different observations. </w:t>
      </w:r>
      <w:r w:rsidR="00260357">
        <w:rPr>
          <w:rFonts w:eastAsia="Calibri"/>
        </w:rPr>
        <w:t>The training and test data was the same on each model, so the differences seen can only be attributed to the different levels of complexity or the gradient descent for the models.</w:t>
      </w:r>
      <w:r w:rsidR="000731B7">
        <w:rPr>
          <w:rFonts w:eastAsia="Calibri"/>
        </w:rPr>
        <w:t xml:space="preserve"> </w:t>
      </w:r>
    </w:p>
    <w:p w14:paraId="225826C5" w14:textId="3BFC0F97" w:rsidR="005B4C73" w:rsidRDefault="005B4C73" w:rsidP="000731B7">
      <w:pPr>
        <w:spacing w:after="218" w:line="480" w:lineRule="auto"/>
        <w:ind w:left="0"/>
        <w:rPr>
          <w:rFonts w:eastAsia="Calibri"/>
          <w:b/>
        </w:rPr>
      </w:pPr>
      <w:r>
        <w:rPr>
          <w:rFonts w:eastAsia="Calibri"/>
          <w:b/>
        </w:rPr>
        <w:t>Conclusion</w:t>
      </w:r>
    </w:p>
    <w:p w14:paraId="55028083" w14:textId="55371674" w:rsidR="00B21270" w:rsidRDefault="0008776B" w:rsidP="004F759B">
      <w:pPr>
        <w:spacing w:after="218" w:line="480" w:lineRule="auto"/>
        <w:ind w:left="0" w:firstLine="720"/>
        <w:rPr>
          <w:rFonts w:eastAsia="Calibri"/>
        </w:rPr>
      </w:pPr>
      <w:r>
        <w:rPr>
          <w:rFonts w:eastAsia="Calibri"/>
        </w:rPr>
        <w:t>The models produced were 98% accurate</w:t>
      </w:r>
      <w:r w:rsidR="00006334">
        <w:rPr>
          <w:rFonts w:eastAsia="Calibri"/>
        </w:rPr>
        <w:t xml:space="preserve"> on data that </w:t>
      </w:r>
      <w:r w:rsidR="004F759B">
        <w:rPr>
          <w:rFonts w:eastAsia="Calibri"/>
        </w:rPr>
        <w:t xml:space="preserve">it had not seen before. This level of accuracy means it </w:t>
      </w:r>
      <w:r w:rsidR="001376AD">
        <w:rPr>
          <w:rFonts w:eastAsia="Calibri"/>
        </w:rPr>
        <w:t>neural</w:t>
      </w:r>
      <w:r w:rsidR="00B8059D">
        <w:rPr>
          <w:rFonts w:eastAsia="Calibri"/>
        </w:rPr>
        <w:t xml:space="preserve"> networks</w:t>
      </w:r>
      <w:r w:rsidR="004F759B">
        <w:rPr>
          <w:rFonts w:eastAsia="Calibri"/>
        </w:rPr>
        <w:t xml:space="preserve"> </w:t>
      </w:r>
      <w:r w:rsidR="00255769">
        <w:rPr>
          <w:rFonts w:eastAsia="Calibri"/>
        </w:rPr>
        <w:t xml:space="preserve">can </w:t>
      </w:r>
      <w:r w:rsidR="004F759B">
        <w:rPr>
          <w:rFonts w:eastAsia="Calibri"/>
        </w:rPr>
        <w:t xml:space="preserve">be utilized as a tool </w:t>
      </w:r>
      <w:r w:rsidR="0059198B">
        <w:rPr>
          <w:rFonts w:eastAsia="Calibri"/>
        </w:rPr>
        <w:t xml:space="preserve">in determining malignant cases. </w:t>
      </w:r>
      <w:r w:rsidR="00A77CA7">
        <w:rPr>
          <w:rFonts w:eastAsia="Calibri"/>
        </w:rPr>
        <w:t xml:space="preserve">The both models produced false negatives which is cause for concern. This shows that models should not be the only approach to determining the presence of cancer. </w:t>
      </w:r>
    </w:p>
    <w:p w14:paraId="620AB5E5" w14:textId="772F861C" w:rsidR="00F8518A" w:rsidRDefault="00286A78" w:rsidP="004F759B">
      <w:pPr>
        <w:spacing w:after="218" w:line="480" w:lineRule="auto"/>
        <w:ind w:left="0" w:firstLine="720"/>
        <w:rPr>
          <w:rFonts w:eastAsia="Calibri"/>
        </w:rPr>
      </w:pPr>
      <w:r>
        <w:rPr>
          <w:rFonts w:eastAsia="Calibri"/>
        </w:rPr>
        <w:t xml:space="preserve">All the variables </w:t>
      </w:r>
      <w:r w:rsidR="00902E22">
        <w:rPr>
          <w:rFonts w:eastAsia="Calibri"/>
        </w:rPr>
        <w:t>that were provided were used</w:t>
      </w:r>
      <w:r>
        <w:rPr>
          <w:rFonts w:eastAsia="Calibri"/>
        </w:rPr>
        <w:t xml:space="preserve"> </w:t>
      </w:r>
      <w:r w:rsidR="00902E22">
        <w:rPr>
          <w:rFonts w:eastAsia="Calibri"/>
        </w:rPr>
        <w:t xml:space="preserve">in the model. </w:t>
      </w:r>
      <w:r w:rsidR="00660992">
        <w:rPr>
          <w:rFonts w:eastAsia="Calibri"/>
        </w:rPr>
        <w:t xml:space="preserve">This I mainly because the purpose was to achieve </w:t>
      </w:r>
      <w:r w:rsidR="00F270C2">
        <w:rPr>
          <w:rFonts w:eastAsia="Calibri"/>
        </w:rPr>
        <w:t xml:space="preserve">maximum accuracy. The concern is approaching this problem with a preconceived there is biased and may lead to information left behind from discarded variables. Conversely, overfitting becomes more of an issue though there is not strong evidence of it in these models. </w:t>
      </w:r>
      <w:r w:rsidR="00AB3C3D">
        <w:rPr>
          <w:rFonts w:eastAsia="Calibri"/>
        </w:rPr>
        <w:t xml:space="preserve">The model is capable of setting an input variables weight to zero, making the value of it have no influence on model’s outcome. </w:t>
      </w:r>
    </w:p>
    <w:p w14:paraId="7ADE5EE7" w14:textId="23CBD3E5" w:rsidR="003D2A6B" w:rsidRPr="000C303B" w:rsidRDefault="003D2A6B" w:rsidP="004F759B">
      <w:pPr>
        <w:spacing w:after="218" w:line="480" w:lineRule="auto"/>
        <w:ind w:left="0" w:firstLine="720"/>
        <w:rPr>
          <w:rFonts w:eastAsia="Calibri"/>
        </w:rPr>
      </w:pPr>
      <w:r>
        <w:rPr>
          <w:rFonts w:eastAsia="Calibri"/>
        </w:rPr>
        <w:lastRenderedPageBreak/>
        <w:t xml:space="preserve">Machine learning methods should work on methods that can make accurate predictions using information from less intrusive </w:t>
      </w:r>
      <w:r w:rsidR="003448E9">
        <w:rPr>
          <w:rFonts w:eastAsia="Calibri"/>
        </w:rPr>
        <w:t xml:space="preserve">test. The data used for this paper had a needle that has to be sanitized and trained medical professional to perform it. </w:t>
      </w:r>
      <w:r w:rsidR="003D2B4E">
        <w:rPr>
          <w:rFonts w:eastAsia="Calibri"/>
        </w:rPr>
        <w:t xml:space="preserve">A model that can simply uses mammogram images will likely derive more value as they are a more common test. </w:t>
      </w:r>
    </w:p>
    <w:p w14:paraId="694B06F0" w14:textId="3C535D4C" w:rsidR="00B21270" w:rsidRPr="00732B64" w:rsidRDefault="00B21270" w:rsidP="00286A78">
      <w:pPr>
        <w:spacing w:after="218" w:line="240" w:lineRule="auto"/>
        <w:ind w:left="0"/>
        <w:rPr>
          <w:rFonts w:eastAsia="Calibri"/>
          <w:b/>
        </w:rPr>
      </w:pPr>
      <w:r>
        <w:rPr>
          <w:rFonts w:eastAsia="Calibri"/>
          <w:b/>
        </w:rPr>
        <w:tab/>
      </w:r>
      <w:r>
        <w:rPr>
          <w:rFonts w:eastAsia="Calibri"/>
        </w:rPr>
        <w:t xml:space="preserve"> </w:t>
      </w:r>
    </w:p>
    <w:p w14:paraId="12EACE8C" w14:textId="77777777" w:rsidR="00B21270" w:rsidRPr="000731B7" w:rsidRDefault="00B21270" w:rsidP="000731B7">
      <w:pPr>
        <w:spacing w:after="218" w:line="480" w:lineRule="auto"/>
        <w:ind w:left="0"/>
        <w:rPr>
          <w:rFonts w:eastAsia="Calibri"/>
        </w:rPr>
      </w:pPr>
    </w:p>
    <w:p w14:paraId="4E80699E" w14:textId="2AA90296" w:rsidR="008C73C1" w:rsidRDefault="005B4C73" w:rsidP="008E0A9F">
      <w:pPr>
        <w:spacing w:after="218" w:line="480" w:lineRule="auto"/>
      </w:pPr>
      <w:r>
        <w:rPr>
          <w:rFonts w:eastAsia="Calibri"/>
          <w:b/>
        </w:rPr>
        <w:tab/>
      </w:r>
    </w:p>
    <w:p w14:paraId="2F60C1BE" w14:textId="77777777" w:rsidR="008C73C1" w:rsidRDefault="008C73C1" w:rsidP="009E0441">
      <w:pPr>
        <w:spacing w:after="218" w:line="480" w:lineRule="auto"/>
        <w:ind w:left="0"/>
        <w:jc w:val="center"/>
      </w:pPr>
    </w:p>
    <w:p w14:paraId="2DF56CB8" w14:textId="77777777" w:rsidR="008C73C1" w:rsidRDefault="008C73C1" w:rsidP="009E0441">
      <w:pPr>
        <w:spacing w:after="218" w:line="480" w:lineRule="auto"/>
        <w:ind w:left="0"/>
        <w:jc w:val="center"/>
      </w:pPr>
    </w:p>
    <w:p w14:paraId="3B588864" w14:textId="77777777" w:rsidR="008C73C1" w:rsidRDefault="008C73C1" w:rsidP="009E0441">
      <w:pPr>
        <w:spacing w:after="218" w:line="480" w:lineRule="auto"/>
        <w:ind w:left="0"/>
        <w:jc w:val="center"/>
      </w:pPr>
    </w:p>
    <w:p w14:paraId="58C43114" w14:textId="77777777" w:rsidR="008C73C1" w:rsidRDefault="008C73C1" w:rsidP="00390F79">
      <w:pPr>
        <w:spacing w:after="218" w:line="480" w:lineRule="auto"/>
        <w:ind w:left="0"/>
      </w:pPr>
    </w:p>
    <w:p w14:paraId="3C61F623" w14:textId="77777777" w:rsidR="001F3DF9" w:rsidRDefault="001F3DF9" w:rsidP="009E0441">
      <w:pPr>
        <w:spacing w:after="218" w:line="480" w:lineRule="auto"/>
        <w:ind w:left="0"/>
        <w:jc w:val="center"/>
      </w:pPr>
    </w:p>
    <w:p w14:paraId="152C7821" w14:textId="77777777" w:rsidR="001F3DF9" w:rsidRDefault="001F3DF9" w:rsidP="009E0441">
      <w:pPr>
        <w:spacing w:after="218" w:line="480" w:lineRule="auto"/>
        <w:ind w:left="0"/>
        <w:jc w:val="center"/>
      </w:pPr>
    </w:p>
    <w:p w14:paraId="6609548A" w14:textId="77777777" w:rsidR="001F3DF9" w:rsidRDefault="001F3DF9" w:rsidP="009E0441">
      <w:pPr>
        <w:spacing w:after="218" w:line="480" w:lineRule="auto"/>
        <w:ind w:left="0"/>
        <w:jc w:val="center"/>
      </w:pPr>
    </w:p>
    <w:p w14:paraId="0EFD2813" w14:textId="77777777" w:rsidR="001F3DF9" w:rsidRDefault="001F3DF9" w:rsidP="009E0441">
      <w:pPr>
        <w:spacing w:after="218" w:line="480" w:lineRule="auto"/>
        <w:ind w:left="0"/>
        <w:jc w:val="center"/>
      </w:pPr>
    </w:p>
    <w:p w14:paraId="20F710A2" w14:textId="77777777" w:rsidR="001F3DF9" w:rsidRDefault="001F3DF9" w:rsidP="009E0441">
      <w:pPr>
        <w:spacing w:after="218" w:line="480" w:lineRule="auto"/>
        <w:ind w:left="0"/>
        <w:jc w:val="center"/>
      </w:pPr>
    </w:p>
    <w:p w14:paraId="08BC8C7E" w14:textId="77777777" w:rsidR="00A047ED" w:rsidRDefault="00A047ED" w:rsidP="009E0441">
      <w:pPr>
        <w:spacing w:after="218" w:line="480" w:lineRule="auto"/>
        <w:ind w:left="0"/>
        <w:jc w:val="center"/>
      </w:pPr>
    </w:p>
    <w:p w14:paraId="44667F56" w14:textId="77777777" w:rsidR="00A047ED" w:rsidRDefault="00A047ED" w:rsidP="009E0441">
      <w:pPr>
        <w:spacing w:after="218" w:line="480" w:lineRule="auto"/>
        <w:ind w:left="0"/>
        <w:jc w:val="center"/>
      </w:pPr>
    </w:p>
    <w:p w14:paraId="0D8684FB" w14:textId="6B1725F0" w:rsidR="00DB1644" w:rsidRDefault="003808C9" w:rsidP="009E0441">
      <w:pPr>
        <w:spacing w:after="218" w:line="480" w:lineRule="auto"/>
        <w:ind w:left="0"/>
        <w:jc w:val="center"/>
      </w:pPr>
      <w:bookmarkStart w:id="1" w:name="_GoBack"/>
      <w:bookmarkEnd w:id="1"/>
      <w:r>
        <w:lastRenderedPageBreak/>
        <w:t>References</w:t>
      </w:r>
    </w:p>
    <w:p w14:paraId="6E28159C" w14:textId="04871617" w:rsidR="00F2431F" w:rsidRPr="00F2431F" w:rsidRDefault="00874C3E" w:rsidP="00F2431F">
      <w:pPr>
        <w:ind w:left="705" w:hanging="720"/>
      </w:pPr>
      <w:r w:rsidRPr="00874C3E">
        <w:t>American Society of Clinical Oncology</w:t>
      </w:r>
      <w:r w:rsidR="0014660E" w:rsidRPr="00132C10">
        <w:t>.</w:t>
      </w:r>
      <w:r w:rsidR="001D0F95">
        <w:t xml:space="preserve"> Breast Cancer</w:t>
      </w:r>
      <w:r w:rsidR="004C00E6">
        <w:t>: Statistics</w:t>
      </w:r>
      <w:r w:rsidR="00DB4B6E">
        <w:t>.</w:t>
      </w:r>
      <w:r w:rsidR="004C00E6">
        <w:t xml:space="preserve"> Ja</w:t>
      </w:r>
      <w:r w:rsidR="007A2088">
        <w:t>nuary 2020</w:t>
      </w:r>
      <w:r w:rsidR="0014660E">
        <w:t xml:space="preserve">. Retrieved from </w:t>
      </w:r>
      <w:hyperlink r:id="rId14" w:history="1">
        <w:r w:rsidR="00F2431F" w:rsidRPr="00F2431F">
          <w:rPr>
            <w:rStyle w:val="Hyperlink"/>
          </w:rPr>
          <w:t>https://www.cancer.net/cancer-types/breast-cancer/statistics</w:t>
        </w:r>
      </w:hyperlink>
    </w:p>
    <w:p w14:paraId="0DFC1F1B" w14:textId="2A2C7672" w:rsidR="0014660E" w:rsidRDefault="0014660E" w:rsidP="0014660E">
      <w:pPr>
        <w:ind w:left="705" w:hanging="720"/>
      </w:pPr>
    </w:p>
    <w:p w14:paraId="3DE65628" w14:textId="77777777" w:rsidR="009F525F" w:rsidRDefault="009F525F" w:rsidP="009F525F">
      <w:pPr>
        <w:spacing w:after="218" w:line="480" w:lineRule="auto"/>
        <w:ind w:left="0"/>
      </w:pPr>
    </w:p>
    <w:p w14:paraId="488406DC" w14:textId="77777777" w:rsidR="009F525F" w:rsidRPr="009E0441" w:rsidRDefault="009F525F" w:rsidP="009F525F">
      <w:pPr>
        <w:spacing w:after="218" w:line="480" w:lineRule="auto"/>
        <w:ind w:left="0"/>
        <w:rPr>
          <w:rFonts w:eastAsia="Calibri"/>
          <w:b/>
        </w:rPr>
      </w:pPr>
    </w:p>
    <w:p w14:paraId="099BEED8" w14:textId="77777777" w:rsidR="007F78E8" w:rsidRDefault="007F78E8" w:rsidP="00FC1F06">
      <w:pPr>
        <w:spacing w:after="1" w:line="240" w:lineRule="auto"/>
        <w:ind w:left="0"/>
        <w:jc w:val="center"/>
        <w:rPr>
          <w:rFonts w:eastAsia="Calibri"/>
          <w:sz w:val="22"/>
          <w:szCs w:val="22"/>
        </w:rPr>
      </w:pPr>
    </w:p>
    <w:p w14:paraId="3E269728" w14:textId="77777777" w:rsidR="007F78E8" w:rsidRDefault="007F78E8" w:rsidP="00FC1F06">
      <w:pPr>
        <w:spacing w:after="1" w:line="240" w:lineRule="auto"/>
        <w:ind w:left="0"/>
        <w:jc w:val="center"/>
        <w:rPr>
          <w:rFonts w:eastAsia="Calibri"/>
          <w:sz w:val="22"/>
          <w:szCs w:val="22"/>
        </w:rPr>
      </w:pPr>
    </w:p>
    <w:p w14:paraId="6981A655" w14:textId="77777777" w:rsidR="007F78E8" w:rsidRDefault="007F78E8" w:rsidP="00FC1F06">
      <w:pPr>
        <w:spacing w:after="1" w:line="240" w:lineRule="auto"/>
        <w:ind w:left="0"/>
        <w:jc w:val="center"/>
        <w:rPr>
          <w:rFonts w:eastAsia="Calibri"/>
          <w:sz w:val="22"/>
          <w:szCs w:val="22"/>
        </w:rPr>
      </w:pPr>
    </w:p>
    <w:p w14:paraId="2DD6EBB0" w14:textId="77777777" w:rsidR="007F78E8" w:rsidRDefault="007F78E8" w:rsidP="00FC1F06">
      <w:pPr>
        <w:spacing w:after="1" w:line="240" w:lineRule="auto"/>
        <w:ind w:left="0"/>
        <w:jc w:val="center"/>
        <w:rPr>
          <w:rFonts w:eastAsia="Calibri"/>
          <w:sz w:val="22"/>
          <w:szCs w:val="22"/>
        </w:rPr>
      </w:pPr>
    </w:p>
    <w:p w14:paraId="291C8C7D" w14:textId="77777777" w:rsidR="007F78E8" w:rsidRDefault="007F78E8" w:rsidP="00FC1F06">
      <w:pPr>
        <w:spacing w:after="1" w:line="240" w:lineRule="auto"/>
        <w:ind w:left="0"/>
        <w:jc w:val="center"/>
        <w:rPr>
          <w:rFonts w:eastAsia="Calibri"/>
          <w:sz w:val="22"/>
          <w:szCs w:val="22"/>
        </w:rPr>
      </w:pPr>
    </w:p>
    <w:p w14:paraId="4746712D" w14:textId="77777777" w:rsidR="007F78E8" w:rsidRDefault="007F78E8" w:rsidP="00FC1F06">
      <w:pPr>
        <w:spacing w:after="1" w:line="240" w:lineRule="auto"/>
        <w:ind w:left="0"/>
        <w:jc w:val="center"/>
        <w:rPr>
          <w:rFonts w:eastAsia="Calibri"/>
          <w:sz w:val="22"/>
          <w:szCs w:val="22"/>
        </w:rPr>
      </w:pPr>
    </w:p>
    <w:p w14:paraId="7470960C" w14:textId="77777777" w:rsidR="007F78E8" w:rsidRDefault="007F78E8" w:rsidP="00FC1F06">
      <w:pPr>
        <w:spacing w:after="1" w:line="240" w:lineRule="auto"/>
        <w:ind w:left="0"/>
        <w:jc w:val="center"/>
        <w:rPr>
          <w:rFonts w:eastAsia="Calibri"/>
          <w:sz w:val="22"/>
          <w:szCs w:val="22"/>
        </w:rPr>
      </w:pPr>
    </w:p>
    <w:p w14:paraId="3DA8E8B4" w14:textId="1A9A4CC9" w:rsidR="00F540FE" w:rsidRPr="00F540FE" w:rsidRDefault="00F540FE" w:rsidP="00AF1D4D">
      <w:pPr>
        <w:spacing w:after="1" w:line="240" w:lineRule="auto"/>
        <w:ind w:left="0"/>
      </w:pPr>
    </w:p>
    <w:sectPr w:rsidR="00F540FE" w:rsidRPr="00F540FE" w:rsidSect="00701E8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5" w:footer="720"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0359E" w14:textId="77777777" w:rsidR="00F64F57" w:rsidRDefault="00F64F57">
      <w:pPr>
        <w:spacing w:after="0" w:line="240" w:lineRule="auto"/>
      </w:pPr>
      <w:r>
        <w:separator/>
      </w:r>
    </w:p>
  </w:endnote>
  <w:endnote w:type="continuationSeparator" w:id="0">
    <w:p w14:paraId="0AB2077A" w14:textId="77777777" w:rsidR="00F64F57" w:rsidRDefault="00F6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EA7B"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B53828" w14:textId="77777777" w:rsidR="00701E8C" w:rsidRDefault="00701E8C" w:rsidP="00701E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D5F20"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47ED">
      <w:rPr>
        <w:rStyle w:val="PageNumber"/>
        <w:noProof/>
      </w:rPr>
      <w:t>9</w:t>
    </w:r>
    <w:r>
      <w:rPr>
        <w:rStyle w:val="PageNumber"/>
      </w:rPr>
      <w:fldChar w:fldCharType="end"/>
    </w:r>
  </w:p>
  <w:p w14:paraId="0BF5A89B" w14:textId="77777777" w:rsidR="00701E8C" w:rsidRDefault="00701E8C" w:rsidP="00701E8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9D2D"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1DB4">
      <w:rPr>
        <w:rStyle w:val="PageNumber"/>
        <w:noProof/>
      </w:rPr>
      <w:t>1</w:t>
    </w:r>
    <w:r>
      <w:rPr>
        <w:rStyle w:val="PageNumber"/>
      </w:rPr>
      <w:fldChar w:fldCharType="end"/>
    </w:r>
  </w:p>
  <w:p w14:paraId="0FA2FC44" w14:textId="77777777" w:rsidR="00701E8C" w:rsidRDefault="00701E8C" w:rsidP="00701E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39F18" w14:textId="77777777" w:rsidR="00F64F57" w:rsidRDefault="00F64F57">
      <w:pPr>
        <w:spacing w:after="0" w:line="240" w:lineRule="auto"/>
      </w:pPr>
      <w:r>
        <w:separator/>
      </w:r>
    </w:p>
  </w:footnote>
  <w:footnote w:type="continuationSeparator" w:id="0">
    <w:p w14:paraId="512CA1AC" w14:textId="77777777" w:rsidR="00F64F57" w:rsidRDefault="00F64F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9" w14:textId="77777777" w:rsidR="00C64232" w:rsidRDefault="003808C9">
    <w:pPr>
      <w:tabs>
        <w:tab w:val="center" w:pos="4681"/>
        <w:tab w:val="right" w:pos="9362"/>
      </w:tabs>
      <w:spacing w:after="0" w:line="259" w:lineRule="auto"/>
      <w:ind w:left="0"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7" w14:textId="41CDFAE0" w:rsidR="00C64232" w:rsidRDefault="00701E8C">
    <w:pPr>
      <w:tabs>
        <w:tab w:val="center" w:pos="4681"/>
        <w:tab w:val="right" w:pos="9362"/>
      </w:tabs>
      <w:spacing w:after="0" w:line="259" w:lineRule="auto"/>
      <w:ind w:left="0" w:right="-200"/>
    </w:pPr>
    <w:r>
      <w:t>A</w:t>
    </w:r>
    <w:r w:rsidR="008E0A9F">
      <w:t>SSIGNMENT 4</w:t>
    </w:r>
    <w:r w:rsidR="003808C9">
      <w:rPr>
        <w:rFonts w:ascii="Calibri" w:eastAsia="Calibri" w:hAnsi="Calibri" w:cs="Calibri"/>
        <w:sz w:val="22"/>
        <w:szCs w:val="22"/>
      </w:rPr>
      <w:tab/>
    </w:r>
    <w:r w:rsidR="003808C9">
      <w:t xml:space="preserve"> </w:t>
    </w:r>
    <w:r w:rsidR="003808C9">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8" w14:textId="5DF75B1C" w:rsidR="00C64232" w:rsidRDefault="00701E8C">
    <w:pPr>
      <w:tabs>
        <w:tab w:val="center" w:pos="4681"/>
        <w:tab w:val="right" w:pos="9362"/>
      </w:tabs>
      <w:spacing w:after="0" w:line="259" w:lineRule="auto"/>
      <w:ind w:left="0" w:right="-200"/>
    </w:pPr>
    <w:r>
      <w:t xml:space="preserve">Running head: </w:t>
    </w:r>
    <w:r w:rsidR="008E0A9F">
      <w:t>ASSIGNMENT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C64232"/>
    <w:rsid w:val="0000090B"/>
    <w:rsid w:val="00000930"/>
    <w:rsid w:val="000038B8"/>
    <w:rsid w:val="00003A92"/>
    <w:rsid w:val="00004038"/>
    <w:rsid w:val="00004D17"/>
    <w:rsid w:val="000055E5"/>
    <w:rsid w:val="000056DB"/>
    <w:rsid w:val="00005834"/>
    <w:rsid w:val="0000610D"/>
    <w:rsid w:val="00006211"/>
    <w:rsid w:val="00006334"/>
    <w:rsid w:val="00006873"/>
    <w:rsid w:val="00006876"/>
    <w:rsid w:val="00007110"/>
    <w:rsid w:val="000113FE"/>
    <w:rsid w:val="00011EC5"/>
    <w:rsid w:val="000131A1"/>
    <w:rsid w:val="00013CCB"/>
    <w:rsid w:val="00014427"/>
    <w:rsid w:val="00014ADA"/>
    <w:rsid w:val="00014BD9"/>
    <w:rsid w:val="0001559D"/>
    <w:rsid w:val="0001712C"/>
    <w:rsid w:val="00017539"/>
    <w:rsid w:val="000213B1"/>
    <w:rsid w:val="00021A55"/>
    <w:rsid w:val="00022406"/>
    <w:rsid w:val="00022664"/>
    <w:rsid w:val="00023540"/>
    <w:rsid w:val="00023D00"/>
    <w:rsid w:val="00024784"/>
    <w:rsid w:val="00025236"/>
    <w:rsid w:val="00025F1A"/>
    <w:rsid w:val="000262E3"/>
    <w:rsid w:val="0002707A"/>
    <w:rsid w:val="000272A3"/>
    <w:rsid w:val="00027BD9"/>
    <w:rsid w:val="000309CB"/>
    <w:rsid w:val="00031656"/>
    <w:rsid w:val="00031CAB"/>
    <w:rsid w:val="000322D1"/>
    <w:rsid w:val="000345EC"/>
    <w:rsid w:val="00034896"/>
    <w:rsid w:val="000367E4"/>
    <w:rsid w:val="00036AD3"/>
    <w:rsid w:val="00037123"/>
    <w:rsid w:val="000376B3"/>
    <w:rsid w:val="00041851"/>
    <w:rsid w:val="00041EFF"/>
    <w:rsid w:val="0004234E"/>
    <w:rsid w:val="0004286F"/>
    <w:rsid w:val="0004557C"/>
    <w:rsid w:val="0004568A"/>
    <w:rsid w:val="00045A87"/>
    <w:rsid w:val="000466D4"/>
    <w:rsid w:val="000501A0"/>
    <w:rsid w:val="00050684"/>
    <w:rsid w:val="00052342"/>
    <w:rsid w:val="00052419"/>
    <w:rsid w:val="00052FDA"/>
    <w:rsid w:val="0005383F"/>
    <w:rsid w:val="00054381"/>
    <w:rsid w:val="000547AC"/>
    <w:rsid w:val="00055613"/>
    <w:rsid w:val="00055737"/>
    <w:rsid w:val="000606E0"/>
    <w:rsid w:val="00060D88"/>
    <w:rsid w:val="000634C6"/>
    <w:rsid w:val="00064343"/>
    <w:rsid w:val="000657B0"/>
    <w:rsid w:val="00065E0F"/>
    <w:rsid w:val="000661AD"/>
    <w:rsid w:val="00067757"/>
    <w:rsid w:val="00070A06"/>
    <w:rsid w:val="00070C94"/>
    <w:rsid w:val="0007108E"/>
    <w:rsid w:val="000727C4"/>
    <w:rsid w:val="000731B7"/>
    <w:rsid w:val="00075244"/>
    <w:rsid w:val="00076CCF"/>
    <w:rsid w:val="00080527"/>
    <w:rsid w:val="000810B4"/>
    <w:rsid w:val="0008118D"/>
    <w:rsid w:val="00081906"/>
    <w:rsid w:val="00081E30"/>
    <w:rsid w:val="0008452F"/>
    <w:rsid w:val="00084F23"/>
    <w:rsid w:val="00085151"/>
    <w:rsid w:val="000854AE"/>
    <w:rsid w:val="000866FD"/>
    <w:rsid w:val="000868B4"/>
    <w:rsid w:val="0008776B"/>
    <w:rsid w:val="00092BA1"/>
    <w:rsid w:val="0009495D"/>
    <w:rsid w:val="000954E4"/>
    <w:rsid w:val="000A1E1F"/>
    <w:rsid w:val="000A2FE6"/>
    <w:rsid w:val="000A35F9"/>
    <w:rsid w:val="000A46E8"/>
    <w:rsid w:val="000A4806"/>
    <w:rsid w:val="000A5D5B"/>
    <w:rsid w:val="000A79A0"/>
    <w:rsid w:val="000B042F"/>
    <w:rsid w:val="000B1F01"/>
    <w:rsid w:val="000B2DCE"/>
    <w:rsid w:val="000B445A"/>
    <w:rsid w:val="000B5A73"/>
    <w:rsid w:val="000B5D77"/>
    <w:rsid w:val="000B7135"/>
    <w:rsid w:val="000B77DE"/>
    <w:rsid w:val="000B7E11"/>
    <w:rsid w:val="000B7FAA"/>
    <w:rsid w:val="000C0EE0"/>
    <w:rsid w:val="000C137B"/>
    <w:rsid w:val="000C303B"/>
    <w:rsid w:val="000C3490"/>
    <w:rsid w:val="000C6503"/>
    <w:rsid w:val="000C7313"/>
    <w:rsid w:val="000C779F"/>
    <w:rsid w:val="000D02F8"/>
    <w:rsid w:val="000D3B95"/>
    <w:rsid w:val="000D45B9"/>
    <w:rsid w:val="000D4A01"/>
    <w:rsid w:val="000D4D8A"/>
    <w:rsid w:val="000D6C71"/>
    <w:rsid w:val="000E0609"/>
    <w:rsid w:val="000E0C9E"/>
    <w:rsid w:val="000E2B37"/>
    <w:rsid w:val="000E3671"/>
    <w:rsid w:val="000E3F8C"/>
    <w:rsid w:val="000E5926"/>
    <w:rsid w:val="000E596C"/>
    <w:rsid w:val="000F2931"/>
    <w:rsid w:val="000F510D"/>
    <w:rsid w:val="000F51EA"/>
    <w:rsid w:val="000F5FB0"/>
    <w:rsid w:val="000F6823"/>
    <w:rsid w:val="000F7125"/>
    <w:rsid w:val="000F73C3"/>
    <w:rsid w:val="000F7F8E"/>
    <w:rsid w:val="00101B0D"/>
    <w:rsid w:val="00101F31"/>
    <w:rsid w:val="001021EE"/>
    <w:rsid w:val="00104F13"/>
    <w:rsid w:val="00105BFD"/>
    <w:rsid w:val="0010604E"/>
    <w:rsid w:val="001062A6"/>
    <w:rsid w:val="0010671B"/>
    <w:rsid w:val="00106788"/>
    <w:rsid w:val="00106D06"/>
    <w:rsid w:val="0011121A"/>
    <w:rsid w:val="00113991"/>
    <w:rsid w:val="00113AF4"/>
    <w:rsid w:val="00113C6F"/>
    <w:rsid w:val="00117A9E"/>
    <w:rsid w:val="00120139"/>
    <w:rsid w:val="0012110C"/>
    <w:rsid w:val="0012151A"/>
    <w:rsid w:val="001218FE"/>
    <w:rsid w:val="00122418"/>
    <w:rsid w:val="001227A8"/>
    <w:rsid w:val="00123305"/>
    <w:rsid w:val="00125908"/>
    <w:rsid w:val="00125ED6"/>
    <w:rsid w:val="00126211"/>
    <w:rsid w:val="00127B4A"/>
    <w:rsid w:val="00131C14"/>
    <w:rsid w:val="00131EF1"/>
    <w:rsid w:val="00132C10"/>
    <w:rsid w:val="00135D8D"/>
    <w:rsid w:val="00135DB3"/>
    <w:rsid w:val="00136C00"/>
    <w:rsid w:val="00136F80"/>
    <w:rsid w:val="00137498"/>
    <w:rsid w:val="001376AD"/>
    <w:rsid w:val="00140911"/>
    <w:rsid w:val="001418B4"/>
    <w:rsid w:val="00141A69"/>
    <w:rsid w:val="00142317"/>
    <w:rsid w:val="001423C6"/>
    <w:rsid w:val="00143259"/>
    <w:rsid w:val="0014411D"/>
    <w:rsid w:val="00145A55"/>
    <w:rsid w:val="00145EEA"/>
    <w:rsid w:val="0014660E"/>
    <w:rsid w:val="00151114"/>
    <w:rsid w:val="001512D5"/>
    <w:rsid w:val="001519A5"/>
    <w:rsid w:val="0015325B"/>
    <w:rsid w:val="00154322"/>
    <w:rsid w:val="00154AA8"/>
    <w:rsid w:val="001569EC"/>
    <w:rsid w:val="0015732D"/>
    <w:rsid w:val="00157735"/>
    <w:rsid w:val="00157FFE"/>
    <w:rsid w:val="001607F6"/>
    <w:rsid w:val="00161DA4"/>
    <w:rsid w:val="00162C93"/>
    <w:rsid w:val="00164F9C"/>
    <w:rsid w:val="00165A6B"/>
    <w:rsid w:val="0017208A"/>
    <w:rsid w:val="00172797"/>
    <w:rsid w:val="00172AA9"/>
    <w:rsid w:val="00172D4A"/>
    <w:rsid w:val="00173110"/>
    <w:rsid w:val="00175924"/>
    <w:rsid w:val="00175C03"/>
    <w:rsid w:val="00176BBF"/>
    <w:rsid w:val="001770C4"/>
    <w:rsid w:val="00177345"/>
    <w:rsid w:val="00177617"/>
    <w:rsid w:val="00182AED"/>
    <w:rsid w:val="00186C11"/>
    <w:rsid w:val="0019076E"/>
    <w:rsid w:val="001908F5"/>
    <w:rsid w:val="0019273A"/>
    <w:rsid w:val="00194AD1"/>
    <w:rsid w:val="0019561E"/>
    <w:rsid w:val="00195735"/>
    <w:rsid w:val="0019682F"/>
    <w:rsid w:val="001A0159"/>
    <w:rsid w:val="001A0E2D"/>
    <w:rsid w:val="001A2CC7"/>
    <w:rsid w:val="001A2F17"/>
    <w:rsid w:val="001A3555"/>
    <w:rsid w:val="001A4005"/>
    <w:rsid w:val="001A443C"/>
    <w:rsid w:val="001A6494"/>
    <w:rsid w:val="001A73F6"/>
    <w:rsid w:val="001A7BAB"/>
    <w:rsid w:val="001B0F0F"/>
    <w:rsid w:val="001B2A25"/>
    <w:rsid w:val="001B3651"/>
    <w:rsid w:val="001B3CCB"/>
    <w:rsid w:val="001B3CE5"/>
    <w:rsid w:val="001B5BD9"/>
    <w:rsid w:val="001B5C62"/>
    <w:rsid w:val="001B7983"/>
    <w:rsid w:val="001C0B1B"/>
    <w:rsid w:val="001C44CA"/>
    <w:rsid w:val="001C481A"/>
    <w:rsid w:val="001C4C09"/>
    <w:rsid w:val="001C56D4"/>
    <w:rsid w:val="001C693D"/>
    <w:rsid w:val="001C7C7D"/>
    <w:rsid w:val="001C7D75"/>
    <w:rsid w:val="001D0F95"/>
    <w:rsid w:val="001D2B60"/>
    <w:rsid w:val="001D2CB0"/>
    <w:rsid w:val="001D3E64"/>
    <w:rsid w:val="001D7DF9"/>
    <w:rsid w:val="001E1437"/>
    <w:rsid w:val="001E1FB8"/>
    <w:rsid w:val="001E54C6"/>
    <w:rsid w:val="001E5BE1"/>
    <w:rsid w:val="001E6143"/>
    <w:rsid w:val="001F0415"/>
    <w:rsid w:val="001F0772"/>
    <w:rsid w:val="001F1B75"/>
    <w:rsid w:val="001F233F"/>
    <w:rsid w:val="001F2BC1"/>
    <w:rsid w:val="001F31AE"/>
    <w:rsid w:val="001F3834"/>
    <w:rsid w:val="001F3DF9"/>
    <w:rsid w:val="001F4D9F"/>
    <w:rsid w:val="001F54F9"/>
    <w:rsid w:val="001F5D2C"/>
    <w:rsid w:val="001F6B5D"/>
    <w:rsid w:val="002007BC"/>
    <w:rsid w:val="002012D3"/>
    <w:rsid w:val="00202079"/>
    <w:rsid w:val="0020288B"/>
    <w:rsid w:val="002029FB"/>
    <w:rsid w:val="00202C7C"/>
    <w:rsid w:val="002039F2"/>
    <w:rsid w:val="002047E2"/>
    <w:rsid w:val="002049F8"/>
    <w:rsid w:val="0021151C"/>
    <w:rsid w:val="002126D9"/>
    <w:rsid w:val="00212925"/>
    <w:rsid w:val="00214034"/>
    <w:rsid w:val="002143B7"/>
    <w:rsid w:val="00215DD7"/>
    <w:rsid w:val="00215DDC"/>
    <w:rsid w:val="0021628C"/>
    <w:rsid w:val="00216D46"/>
    <w:rsid w:val="00217710"/>
    <w:rsid w:val="0022093C"/>
    <w:rsid w:val="002222B5"/>
    <w:rsid w:val="002227B5"/>
    <w:rsid w:val="0022475D"/>
    <w:rsid w:val="0022484D"/>
    <w:rsid w:val="002252AA"/>
    <w:rsid w:val="00226E7A"/>
    <w:rsid w:val="002272E7"/>
    <w:rsid w:val="002274DD"/>
    <w:rsid w:val="0022771A"/>
    <w:rsid w:val="00230BBD"/>
    <w:rsid w:val="00231297"/>
    <w:rsid w:val="00231759"/>
    <w:rsid w:val="002331EC"/>
    <w:rsid w:val="00233E8A"/>
    <w:rsid w:val="002344C6"/>
    <w:rsid w:val="00234822"/>
    <w:rsid w:val="00234C14"/>
    <w:rsid w:val="00234C56"/>
    <w:rsid w:val="00240735"/>
    <w:rsid w:val="002417AC"/>
    <w:rsid w:val="00241D2A"/>
    <w:rsid w:val="00241FE8"/>
    <w:rsid w:val="00243944"/>
    <w:rsid w:val="00243C59"/>
    <w:rsid w:val="002442AE"/>
    <w:rsid w:val="00244B66"/>
    <w:rsid w:val="00247452"/>
    <w:rsid w:val="00250576"/>
    <w:rsid w:val="002507AB"/>
    <w:rsid w:val="00251DFF"/>
    <w:rsid w:val="00252130"/>
    <w:rsid w:val="00252D39"/>
    <w:rsid w:val="00253908"/>
    <w:rsid w:val="002555EB"/>
    <w:rsid w:val="00255769"/>
    <w:rsid w:val="00255A41"/>
    <w:rsid w:val="00260357"/>
    <w:rsid w:val="0026116C"/>
    <w:rsid w:val="0026267B"/>
    <w:rsid w:val="002633CE"/>
    <w:rsid w:val="00264FA4"/>
    <w:rsid w:val="00265EBE"/>
    <w:rsid w:val="00266647"/>
    <w:rsid w:val="00270740"/>
    <w:rsid w:val="0027228C"/>
    <w:rsid w:val="002732E3"/>
    <w:rsid w:val="00275216"/>
    <w:rsid w:val="00276E0A"/>
    <w:rsid w:val="00277927"/>
    <w:rsid w:val="00277B40"/>
    <w:rsid w:val="00282749"/>
    <w:rsid w:val="002847E2"/>
    <w:rsid w:val="00285C60"/>
    <w:rsid w:val="00286717"/>
    <w:rsid w:val="00286747"/>
    <w:rsid w:val="00286A78"/>
    <w:rsid w:val="00286C09"/>
    <w:rsid w:val="0028703D"/>
    <w:rsid w:val="00290151"/>
    <w:rsid w:val="002917AD"/>
    <w:rsid w:val="00292122"/>
    <w:rsid w:val="002923A7"/>
    <w:rsid w:val="00292B7C"/>
    <w:rsid w:val="00292F0C"/>
    <w:rsid w:val="002930EE"/>
    <w:rsid w:val="002931AE"/>
    <w:rsid w:val="002939AD"/>
    <w:rsid w:val="00293F2C"/>
    <w:rsid w:val="0029537B"/>
    <w:rsid w:val="0029608B"/>
    <w:rsid w:val="00296C15"/>
    <w:rsid w:val="0029789A"/>
    <w:rsid w:val="002A0DB1"/>
    <w:rsid w:val="002A13D9"/>
    <w:rsid w:val="002A25BC"/>
    <w:rsid w:val="002A3222"/>
    <w:rsid w:val="002A3EC7"/>
    <w:rsid w:val="002A3F2D"/>
    <w:rsid w:val="002A6527"/>
    <w:rsid w:val="002A6A01"/>
    <w:rsid w:val="002A6F99"/>
    <w:rsid w:val="002A7C2F"/>
    <w:rsid w:val="002B1D06"/>
    <w:rsid w:val="002B4D4E"/>
    <w:rsid w:val="002B568C"/>
    <w:rsid w:val="002B6351"/>
    <w:rsid w:val="002B7050"/>
    <w:rsid w:val="002B75E6"/>
    <w:rsid w:val="002B7B0F"/>
    <w:rsid w:val="002C15E3"/>
    <w:rsid w:val="002C2B8F"/>
    <w:rsid w:val="002C392F"/>
    <w:rsid w:val="002C39DE"/>
    <w:rsid w:val="002C485E"/>
    <w:rsid w:val="002C4C59"/>
    <w:rsid w:val="002C59C4"/>
    <w:rsid w:val="002C5C8C"/>
    <w:rsid w:val="002C6ABF"/>
    <w:rsid w:val="002C6FC7"/>
    <w:rsid w:val="002C72FF"/>
    <w:rsid w:val="002C7DE0"/>
    <w:rsid w:val="002D135F"/>
    <w:rsid w:val="002D3A51"/>
    <w:rsid w:val="002D3BA6"/>
    <w:rsid w:val="002D6F2E"/>
    <w:rsid w:val="002D7A7D"/>
    <w:rsid w:val="002E1BF5"/>
    <w:rsid w:val="002E1E6B"/>
    <w:rsid w:val="002E2DC8"/>
    <w:rsid w:val="002E3453"/>
    <w:rsid w:val="002E4256"/>
    <w:rsid w:val="002E494D"/>
    <w:rsid w:val="002E52F5"/>
    <w:rsid w:val="002E5F25"/>
    <w:rsid w:val="002F0EF5"/>
    <w:rsid w:val="002F1ACD"/>
    <w:rsid w:val="002F1F1C"/>
    <w:rsid w:val="002F2385"/>
    <w:rsid w:val="002F28DC"/>
    <w:rsid w:val="002F2CBE"/>
    <w:rsid w:val="002F2D34"/>
    <w:rsid w:val="002F378E"/>
    <w:rsid w:val="002F3FBA"/>
    <w:rsid w:val="002F5D5C"/>
    <w:rsid w:val="002F7F95"/>
    <w:rsid w:val="003067C2"/>
    <w:rsid w:val="00307F5F"/>
    <w:rsid w:val="00310595"/>
    <w:rsid w:val="0031164F"/>
    <w:rsid w:val="00311869"/>
    <w:rsid w:val="00311BC1"/>
    <w:rsid w:val="00311F04"/>
    <w:rsid w:val="00312DC6"/>
    <w:rsid w:val="0031338A"/>
    <w:rsid w:val="00315A8E"/>
    <w:rsid w:val="00315B9F"/>
    <w:rsid w:val="00315E4A"/>
    <w:rsid w:val="00317192"/>
    <w:rsid w:val="003174C4"/>
    <w:rsid w:val="00317C4D"/>
    <w:rsid w:val="00320128"/>
    <w:rsid w:val="00320223"/>
    <w:rsid w:val="003203E7"/>
    <w:rsid w:val="0032061A"/>
    <w:rsid w:val="00320D9E"/>
    <w:rsid w:val="00321485"/>
    <w:rsid w:val="00324270"/>
    <w:rsid w:val="00324758"/>
    <w:rsid w:val="00324CE1"/>
    <w:rsid w:val="00324FD5"/>
    <w:rsid w:val="00325C02"/>
    <w:rsid w:val="00330E28"/>
    <w:rsid w:val="00331949"/>
    <w:rsid w:val="00332B44"/>
    <w:rsid w:val="0033788B"/>
    <w:rsid w:val="00340AD8"/>
    <w:rsid w:val="00341B0A"/>
    <w:rsid w:val="00343ABB"/>
    <w:rsid w:val="003447FB"/>
    <w:rsid w:val="003448E9"/>
    <w:rsid w:val="003453B3"/>
    <w:rsid w:val="003460FC"/>
    <w:rsid w:val="00346F64"/>
    <w:rsid w:val="00347390"/>
    <w:rsid w:val="0035093D"/>
    <w:rsid w:val="00350DBB"/>
    <w:rsid w:val="00351ADD"/>
    <w:rsid w:val="003538E4"/>
    <w:rsid w:val="00353BEA"/>
    <w:rsid w:val="00353DDA"/>
    <w:rsid w:val="0035423B"/>
    <w:rsid w:val="003562C8"/>
    <w:rsid w:val="0036156B"/>
    <w:rsid w:val="003615BD"/>
    <w:rsid w:val="00362803"/>
    <w:rsid w:val="0036287A"/>
    <w:rsid w:val="00362FB3"/>
    <w:rsid w:val="0036300F"/>
    <w:rsid w:val="00363C28"/>
    <w:rsid w:val="00363D5D"/>
    <w:rsid w:val="00366F4E"/>
    <w:rsid w:val="00370813"/>
    <w:rsid w:val="00370AD2"/>
    <w:rsid w:val="00371057"/>
    <w:rsid w:val="003721F2"/>
    <w:rsid w:val="00373ACD"/>
    <w:rsid w:val="00375082"/>
    <w:rsid w:val="00375ACA"/>
    <w:rsid w:val="003773F4"/>
    <w:rsid w:val="003808C9"/>
    <w:rsid w:val="003824AE"/>
    <w:rsid w:val="00383CF6"/>
    <w:rsid w:val="00384380"/>
    <w:rsid w:val="003848DE"/>
    <w:rsid w:val="00384C2D"/>
    <w:rsid w:val="00385D7B"/>
    <w:rsid w:val="00386B6F"/>
    <w:rsid w:val="003876B4"/>
    <w:rsid w:val="00390F79"/>
    <w:rsid w:val="0039257A"/>
    <w:rsid w:val="0039325C"/>
    <w:rsid w:val="00394B44"/>
    <w:rsid w:val="00396B35"/>
    <w:rsid w:val="003973EE"/>
    <w:rsid w:val="003A0223"/>
    <w:rsid w:val="003A145C"/>
    <w:rsid w:val="003A16BF"/>
    <w:rsid w:val="003A1DCF"/>
    <w:rsid w:val="003A23B8"/>
    <w:rsid w:val="003A2C41"/>
    <w:rsid w:val="003A44A1"/>
    <w:rsid w:val="003A4539"/>
    <w:rsid w:val="003A4CB0"/>
    <w:rsid w:val="003A55AA"/>
    <w:rsid w:val="003B000E"/>
    <w:rsid w:val="003B08EF"/>
    <w:rsid w:val="003B0A01"/>
    <w:rsid w:val="003B0CDF"/>
    <w:rsid w:val="003B1C65"/>
    <w:rsid w:val="003B2C95"/>
    <w:rsid w:val="003B3842"/>
    <w:rsid w:val="003B3EAE"/>
    <w:rsid w:val="003B42D2"/>
    <w:rsid w:val="003B58BC"/>
    <w:rsid w:val="003B5D6E"/>
    <w:rsid w:val="003B5FB4"/>
    <w:rsid w:val="003B66F5"/>
    <w:rsid w:val="003B6AC8"/>
    <w:rsid w:val="003B6D48"/>
    <w:rsid w:val="003B7368"/>
    <w:rsid w:val="003B7A32"/>
    <w:rsid w:val="003B7B11"/>
    <w:rsid w:val="003B7F30"/>
    <w:rsid w:val="003C0044"/>
    <w:rsid w:val="003C046C"/>
    <w:rsid w:val="003C0E7A"/>
    <w:rsid w:val="003C2584"/>
    <w:rsid w:val="003C3EB0"/>
    <w:rsid w:val="003C3F9C"/>
    <w:rsid w:val="003C42B7"/>
    <w:rsid w:val="003C6551"/>
    <w:rsid w:val="003C6F0C"/>
    <w:rsid w:val="003C783D"/>
    <w:rsid w:val="003C7DDF"/>
    <w:rsid w:val="003D0000"/>
    <w:rsid w:val="003D0336"/>
    <w:rsid w:val="003D16A1"/>
    <w:rsid w:val="003D1978"/>
    <w:rsid w:val="003D1FD5"/>
    <w:rsid w:val="003D2A6B"/>
    <w:rsid w:val="003D2B4E"/>
    <w:rsid w:val="003D3B96"/>
    <w:rsid w:val="003D4404"/>
    <w:rsid w:val="003D487F"/>
    <w:rsid w:val="003D4A7F"/>
    <w:rsid w:val="003D4E87"/>
    <w:rsid w:val="003D55EF"/>
    <w:rsid w:val="003D6BDE"/>
    <w:rsid w:val="003D7153"/>
    <w:rsid w:val="003D7AAC"/>
    <w:rsid w:val="003E0A05"/>
    <w:rsid w:val="003E3A1D"/>
    <w:rsid w:val="003E3E2A"/>
    <w:rsid w:val="003E46C0"/>
    <w:rsid w:val="003E6384"/>
    <w:rsid w:val="003E656F"/>
    <w:rsid w:val="003E6BE1"/>
    <w:rsid w:val="003E7231"/>
    <w:rsid w:val="003E73BA"/>
    <w:rsid w:val="003F08A2"/>
    <w:rsid w:val="003F08B4"/>
    <w:rsid w:val="003F1434"/>
    <w:rsid w:val="003F3487"/>
    <w:rsid w:val="003F5252"/>
    <w:rsid w:val="003F526E"/>
    <w:rsid w:val="003F6716"/>
    <w:rsid w:val="003F69EA"/>
    <w:rsid w:val="003F704F"/>
    <w:rsid w:val="00401D5F"/>
    <w:rsid w:val="00402D25"/>
    <w:rsid w:val="0040346B"/>
    <w:rsid w:val="00403832"/>
    <w:rsid w:val="00404B4E"/>
    <w:rsid w:val="004065C1"/>
    <w:rsid w:val="00406B0A"/>
    <w:rsid w:val="00406BD6"/>
    <w:rsid w:val="0040772F"/>
    <w:rsid w:val="00412665"/>
    <w:rsid w:val="0041284F"/>
    <w:rsid w:val="00412DF9"/>
    <w:rsid w:val="004138F9"/>
    <w:rsid w:val="004139AC"/>
    <w:rsid w:val="004144B3"/>
    <w:rsid w:val="00416B7E"/>
    <w:rsid w:val="00417313"/>
    <w:rsid w:val="00417B7E"/>
    <w:rsid w:val="0042016F"/>
    <w:rsid w:val="00420328"/>
    <w:rsid w:val="00420E99"/>
    <w:rsid w:val="004236DB"/>
    <w:rsid w:val="00423D14"/>
    <w:rsid w:val="0042411D"/>
    <w:rsid w:val="0042417F"/>
    <w:rsid w:val="00425CE5"/>
    <w:rsid w:val="00425D43"/>
    <w:rsid w:val="00426F94"/>
    <w:rsid w:val="00427C6C"/>
    <w:rsid w:val="00427F98"/>
    <w:rsid w:val="004311FC"/>
    <w:rsid w:val="00431292"/>
    <w:rsid w:val="00432308"/>
    <w:rsid w:val="00433CE7"/>
    <w:rsid w:val="00433EFC"/>
    <w:rsid w:val="00435027"/>
    <w:rsid w:val="00436C0D"/>
    <w:rsid w:val="0044008C"/>
    <w:rsid w:val="00441219"/>
    <w:rsid w:val="00442ECC"/>
    <w:rsid w:val="00444313"/>
    <w:rsid w:val="00445AD1"/>
    <w:rsid w:val="00447F2C"/>
    <w:rsid w:val="00450642"/>
    <w:rsid w:val="00453889"/>
    <w:rsid w:val="00453A6E"/>
    <w:rsid w:val="00453B65"/>
    <w:rsid w:val="00454C0D"/>
    <w:rsid w:val="004550FE"/>
    <w:rsid w:val="00455661"/>
    <w:rsid w:val="00456B9D"/>
    <w:rsid w:val="004572EA"/>
    <w:rsid w:val="00457B1D"/>
    <w:rsid w:val="00457E22"/>
    <w:rsid w:val="00460A17"/>
    <w:rsid w:val="004613D6"/>
    <w:rsid w:val="0046211C"/>
    <w:rsid w:val="00462590"/>
    <w:rsid w:val="00463B10"/>
    <w:rsid w:val="004644E3"/>
    <w:rsid w:val="004652E3"/>
    <w:rsid w:val="004666B8"/>
    <w:rsid w:val="00470764"/>
    <w:rsid w:val="00470FD3"/>
    <w:rsid w:val="00471C89"/>
    <w:rsid w:val="00473E55"/>
    <w:rsid w:val="00474D76"/>
    <w:rsid w:val="004769E9"/>
    <w:rsid w:val="00481C7C"/>
    <w:rsid w:val="00483DB6"/>
    <w:rsid w:val="00484163"/>
    <w:rsid w:val="0048450E"/>
    <w:rsid w:val="00485253"/>
    <w:rsid w:val="00485AB7"/>
    <w:rsid w:val="004864E4"/>
    <w:rsid w:val="004864E5"/>
    <w:rsid w:val="00491BF4"/>
    <w:rsid w:val="00492473"/>
    <w:rsid w:val="00493CC1"/>
    <w:rsid w:val="00495820"/>
    <w:rsid w:val="004958A0"/>
    <w:rsid w:val="004959A5"/>
    <w:rsid w:val="00495F55"/>
    <w:rsid w:val="004972B1"/>
    <w:rsid w:val="00497912"/>
    <w:rsid w:val="004A04E6"/>
    <w:rsid w:val="004A1045"/>
    <w:rsid w:val="004A1992"/>
    <w:rsid w:val="004A2459"/>
    <w:rsid w:val="004A2C6E"/>
    <w:rsid w:val="004A41EA"/>
    <w:rsid w:val="004A465A"/>
    <w:rsid w:val="004A4F30"/>
    <w:rsid w:val="004A6DB2"/>
    <w:rsid w:val="004A6FE9"/>
    <w:rsid w:val="004A7A54"/>
    <w:rsid w:val="004B10BA"/>
    <w:rsid w:val="004B1C08"/>
    <w:rsid w:val="004B36D3"/>
    <w:rsid w:val="004B3C31"/>
    <w:rsid w:val="004B441F"/>
    <w:rsid w:val="004B52D0"/>
    <w:rsid w:val="004B56E4"/>
    <w:rsid w:val="004B5B0C"/>
    <w:rsid w:val="004B66A2"/>
    <w:rsid w:val="004B7325"/>
    <w:rsid w:val="004C00E6"/>
    <w:rsid w:val="004C03F3"/>
    <w:rsid w:val="004C052C"/>
    <w:rsid w:val="004C20B1"/>
    <w:rsid w:val="004C2496"/>
    <w:rsid w:val="004C407E"/>
    <w:rsid w:val="004C4C3B"/>
    <w:rsid w:val="004C7AC7"/>
    <w:rsid w:val="004D09A7"/>
    <w:rsid w:val="004D12B6"/>
    <w:rsid w:val="004D30A7"/>
    <w:rsid w:val="004D67BF"/>
    <w:rsid w:val="004D7162"/>
    <w:rsid w:val="004D7A04"/>
    <w:rsid w:val="004E11D5"/>
    <w:rsid w:val="004E14D8"/>
    <w:rsid w:val="004E2CB3"/>
    <w:rsid w:val="004E3EF7"/>
    <w:rsid w:val="004E44A7"/>
    <w:rsid w:val="004E615A"/>
    <w:rsid w:val="004F009A"/>
    <w:rsid w:val="004F281A"/>
    <w:rsid w:val="004F387C"/>
    <w:rsid w:val="004F5085"/>
    <w:rsid w:val="004F52C2"/>
    <w:rsid w:val="004F54C2"/>
    <w:rsid w:val="004F5955"/>
    <w:rsid w:val="004F597D"/>
    <w:rsid w:val="004F5C0D"/>
    <w:rsid w:val="004F5DE3"/>
    <w:rsid w:val="004F759B"/>
    <w:rsid w:val="005000E6"/>
    <w:rsid w:val="005008C5"/>
    <w:rsid w:val="0050145B"/>
    <w:rsid w:val="00501C35"/>
    <w:rsid w:val="00504649"/>
    <w:rsid w:val="005046D1"/>
    <w:rsid w:val="00506EF3"/>
    <w:rsid w:val="00507228"/>
    <w:rsid w:val="0050791C"/>
    <w:rsid w:val="005108F6"/>
    <w:rsid w:val="00512017"/>
    <w:rsid w:val="005126CF"/>
    <w:rsid w:val="00513116"/>
    <w:rsid w:val="005146DD"/>
    <w:rsid w:val="0051475D"/>
    <w:rsid w:val="0051493D"/>
    <w:rsid w:val="005165B8"/>
    <w:rsid w:val="00516B8E"/>
    <w:rsid w:val="005208AB"/>
    <w:rsid w:val="005210BB"/>
    <w:rsid w:val="00522D5C"/>
    <w:rsid w:val="00522E6D"/>
    <w:rsid w:val="00523A21"/>
    <w:rsid w:val="005250FF"/>
    <w:rsid w:val="005309E4"/>
    <w:rsid w:val="00531F19"/>
    <w:rsid w:val="005334A1"/>
    <w:rsid w:val="00534387"/>
    <w:rsid w:val="00536D61"/>
    <w:rsid w:val="00537812"/>
    <w:rsid w:val="005378B7"/>
    <w:rsid w:val="00537B52"/>
    <w:rsid w:val="0054087C"/>
    <w:rsid w:val="00542766"/>
    <w:rsid w:val="00542C38"/>
    <w:rsid w:val="00542CDF"/>
    <w:rsid w:val="005438E1"/>
    <w:rsid w:val="00544F19"/>
    <w:rsid w:val="005456F4"/>
    <w:rsid w:val="00546481"/>
    <w:rsid w:val="005505B6"/>
    <w:rsid w:val="00550A27"/>
    <w:rsid w:val="00551328"/>
    <w:rsid w:val="00552A60"/>
    <w:rsid w:val="00553965"/>
    <w:rsid w:val="00553C0F"/>
    <w:rsid w:val="00553D3A"/>
    <w:rsid w:val="00554380"/>
    <w:rsid w:val="00556153"/>
    <w:rsid w:val="005566E9"/>
    <w:rsid w:val="00556736"/>
    <w:rsid w:val="00556942"/>
    <w:rsid w:val="00556A1F"/>
    <w:rsid w:val="00556EA7"/>
    <w:rsid w:val="00557B98"/>
    <w:rsid w:val="0056189F"/>
    <w:rsid w:val="00561CBF"/>
    <w:rsid w:val="00562611"/>
    <w:rsid w:val="00563180"/>
    <w:rsid w:val="00563272"/>
    <w:rsid w:val="00563C9C"/>
    <w:rsid w:val="005678E0"/>
    <w:rsid w:val="00570027"/>
    <w:rsid w:val="00571B09"/>
    <w:rsid w:val="0057204C"/>
    <w:rsid w:val="005749FD"/>
    <w:rsid w:val="005754C9"/>
    <w:rsid w:val="005764FA"/>
    <w:rsid w:val="0058028F"/>
    <w:rsid w:val="00580983"/>
    <w:rsid w:val="00581C26"/>
    <w:rsid w:val="005820D5"/>
    <w:rsid w:val="005824BF"/>
    <w:rsid w:val="0058473A"/>
    <w:rsid w:val="00586CC4"/>
    <w:rsid w:val="005871C9"/>
    <w:rsid w:val="0059142A"/>
    <w:rsid w:val="00591539"/>
    <w:rsid w:val="00591543"/>
    <w:rsid w:val="00591546"/>
    <w:rsid w:val="00591981"/>
    <w:rsid w:val="0059198B"/>
    <w:rsid w:val="00591D95"/>
    <w:rsid w:val="00593B04"/>
    <w:rsid w:val="00593B9F"/>
    <w:rsid w:val="005950CF"/>
    <w:rsid w:val="00595CE1"/>
    <w:rsid w:val="00596042"/>
    <w:rsid w:val="0059629D"/>
    <w:rsid w:val="00596B04"/>
    <w:rsid w:val="00596DD4"/>
    <w:rsid w:val="00596F93"/>
    <w:rsid w:val="005A1DB7"/>
    <w:rsid w:val="005A3248"/>
    <w:rsid w:val="005A32C2"/>
    <w:rsid w:val="005A43EE"/>
    <w:rsid w:val="005A4E12"/>
    <w:rsid w:val="005A55CC"/>
    <w:rsid w:val="005A583B"/>
    <w:rsid w:val="005A654A"/>
    <w:rsid w:val="005A71D1"/>
    <w:rsid w:val="005A73AC"/>
    <w:rsid w:val="005B016D"/>
    <w:rsid w:val="005B15C6"/>
    <w:rsid w:val="005B3842"/>
    <w:rsid w:val="005B4C73"/>
    <w:rsid w:val="005B4D47"/>
    <w:rsid w:val="005B561B"/>
    <w:rsid w:val="005B5650"/>
    <w:rsid w:val="005B7068"/>
    <w:rsid w:val="005B74EC"/>
    <w:rsid w:val="005C0D1D"/>
    <w:rsid w:val="005C0FE6"/>
    <w:rsid w:val="005C1288"/>
    <w:rsid w:val="005C18FD"/>
    <w:rsid w:val="005C1F4A"/>
    <w:rsid w:val="005C266E"/>
    <w:rsid w:val="005C2D8D"/>
    <w:rsid w:val="005C3B72"/>
    <w:rsid w:val="005C3F16"/>
    <w:rsid w:val="005C43FD"/>
    <w:rsid w:val="005C4E79"/>
    <w:rsid w:val="005C50D3"/>
    <w:rsid w:val="005C5ADB"/>
    <w:rsid w:val="005C7992"/>
    <w:rsid w:val="005C7E9E"/>
    <w:rsid w:val="005D20D1"/>
    <w:rsid w:val="005D23BA"/>
    <w:rsid w:val="005D2949"/>
    <w:rsid w:val="005D3053"/>
    <w:rsid w:val="005D4F4E"/>
    <w:rsid w:val="005D5B97"/>
    <w:rsid w:val="005D7371"/>
    <w:rsid w:val="005D7C75"/>
    <w:rsid w:val="005E026D"/>
    <w:rsid w:val="005E0B2C"/>
    <w:rsid w:val="005E194D"/>
    <w:rsid w:val="005E1A4B"/>
    <w:rsid w:val="005E42A5"/>
    <w:rsid w:val="005E433E"/>
    <w:rsid w:val="005E43DC"/>
    <w:rsid w:val="005E48B2"/>
    <w:rsid w:val="005E6E3D"/>
    <w:rsid w:val="005E7E08"/>
    <w:rsid w:val="005E7E8C"/>
    <w:rsid w:val="005F02B6"/>
    <w:rsid w:val="005F0F6F"/>
    <w:rsid w:val="005F188D"/>
    <w:rsid w:val="005F2FE7"/>
    <w:rsid w:val="005F4441"/>
    <w:rsid w:val="005F4913"/>
    <w:rsid w:val="005F5626"/>
    <w:rsid w:val="005F607C"/>
    <w:rsid w:val="005F6878"/>
    <w:rsid w:val="005F6C85"/>
    <w:rsid w:val="005F70C9"/>
    <w:rsid w:val="005F761F"/>
    <w:rsid w:val="00604B09"/>
    <w:rsid w:val="006062CB"/>
    <w:rsid w:val="006062DB"/>
    <w:rsid w:val="00606526"/>
    <w:rsid w:val="00610F45"/>
    <w:rsid w:val="00611C70"/>
    <w:rsid w:val="00612099"/>
    <w:rsid w:val="006147B2"/>
    <w:rsid w:val="0061557A"/>
    <w:rsid w:val="0061595B"/>
    <w:rsid w:val="0061631D"/>
    <w:rsid w:val="00616E24"/>
    <w:rsid w:val="00622040"/>
    <w:rsid w:val="0062220A"/>
    <w:rsid w:val="006226B3"/>
    <w:rsid w:val="00622CD5"/>
    <w:rsid w:val="0062301E"/>
    <w:rsid w:val="0062308D"/>
    <w:rsid w:val="00623F09"/>
    <w:rsid w:val="0062499E"/>
    <w:rsid w:val="00624A8A"/>
    <w:rsid w:val="006279F6"/>
    <w:rsid w:val="00631617"/>
    <w:rsid w:val="00633B15"/>
    <w:rsid w:val="00633C00"/>
    <w:rsid w:val="00634E8F"/>
    <w:rsid w:val="006352FF"/>
    <w:rsid w:val="00636762"/>
    <w:rsid w:val="00636ADB"/>
    <w:rsid w:val="00636CD8"/>
    <w:rsid w:val="00637545"/>
    <w:rsid w:val="00637F8C"/>
    <w:rsid w:val="0064251C"/>
    <w:rsid w:val="00643586"/>
    <w:rsid w:val="00643FD9"/>
    <w:rsid w:val="006445A4"/>
    <w:rsid w:val="00645434"/>
    <w:rsid w:val="00645B1F"/>
    <w:rsid w:val="00646B9C"/>
    <w:rsid w:val="006473A7"/>
    <w:rsid w:val="00654040"/>
    <w:rsid w:val="006544A2"/>
    <w:rsid w:val="0065595B"/>
    <w:rsid w:val="006561C6"/>
    <w:rsid w:val="006566BF"/>
    <w:rsid w:val="0065696B"/>
    <w:rsid w:val="00657B0C"/>
    <w:rsid w:val="00660992"/>
    <w:rsid w:val="006618F4"/>
    <w:rsid w:val="006620EB"/>
    <w:rsid w:val="006652FB"/>
    <w:rsid w:val="00665ED7"/>
    <w:rsid w:val="006663A7"/>
    <w:rsid w:val="006664C2"/>
    <w:rsid w:val="00667254"/>
    <w:rsid w:val="00667C9C"/>
    <w:rsid w:val="00670228"/>
    <w:rsid w:val="006717B3"/>
    <w:rsid w:val="006724C2"/>
    <w:rsid w:val="00672BCC"/>
    <w:rsid w:val="006732F4"/>
    <w:rsid w:val="00673D9D"/>
    <w:rsid w:val="006741CA"/>
    <w:rsid w:val="00674DE8"/>
    <w:rsid w:val="006757E3"/>
    <w:rsid w:val="00676143"/>
    <w:rsid w:val="00676F10"/>
    <w:rsid w:val="006776F2"/>
    <w:rsid w:val="00677DF3"/>
    <w:rsid w:val="0068037B"/>
    <w:rsid w:val="00681854"/>
    <w:rsid w:val="00681862"/>
    <w:rsid w:val="00681C2E"/>
    <w:rsid w:val="006820ED"/>
    <w:rsid w:val="00682997"/>
    <w:rsid w:val="00683C34"/>
    <w:rsid w:val="006841E0"/>
    <w:rsid w:val="0068569B"/>
    <w:rsid w:val="00686B02"/>
    <w:rsid w:val="0068724B"/>
    <w:rsid w:val="00690188"/>
    <w:rsid w:val="006904C6"/>
    <w:rsid w:val="00690D07"/>
    <w:rsid w:val="00690D55"/>
    <w:rsid w:val="0069306E"/>
    <w:rsid w:val="00694C59"/>
    <w:rsid w:val="0069651E"/>
    <w:rsid w:val="00696B35"/>
    <w:rsid w:val="00696FCF"/>
    <w:rsid w:val="006977EC"/>
    <w:rsid w:val="006A0D50"/>
    <w:rsid w:val="006A1DB0"/>
    <w:rsid w:val="006A2851"/>
    <w:rsid w:val="006A30E8"/>
    <w:rsid w:val="006A362E"/>
    <w:rsid w:val="006A5661"/>
    <w:rsid w:val="006A653B"/>
    <w:rsid w:val="006A7039"/>
    <w:rsid w:val="006A7510"/>
    <w:rsid w:val="006A75FF"/>
    <w:rsid w:val="006A7ED7"/>
    <w:rsid w:val="006B0EF9"/>
    <w:rsid w:val="006B172E"/>
    <w:rsid w:val="006B2C4A"/>
    <w:rsid w:val="006B2E0E"/>
    <w:rsid w:val="006B3EBD"/>
    <w:rsid w:val="006B53BD"/>
    <w:rsid w:val="006B7C76"/>
    <w:rsid w:val="006C033F"/>
    <w:rsid w:val="006C062B"/>
    <w:rsid w:val="006C20A8"/>
    <w:rsid w:val="006C25F1"/>
    <w:rsid w:val="006C3EBE"/>
    <w:rsid w:val="006C450C"/>
    <w:rsid w:val="006C5195"/>
    <w:rsid w:val="006C5586"/>
    <w:rsid w:val="006C5A8D"/>
    <w:rsid w:val="006C5FF1"/>
    <w:rsid w:val="006C6487"/>
    <w:rsid w:val="006C749B"/>
    <w:rsid w:val="006D4B2E"/>
    <w:rsid w:val="006D502A"/>
    <w:rsid w:val="006D67EA"/>
    <w:rsid w:val="006D6C72"/>
    <w:rsid w:val="006D7594"/>
    <w:rsid w:val="006E0FEE"/>
    <w:rsid w:val="006E166C"/>
    <w:rsid w:val="006E1F84"/>
    <w:rsid w:val="006E2BC1"/>
    <w:rsid w:val="006E3122"/>
    <w:rsid w:val="006E3152"/>
    <w:rsid w:val="006E35D1"/>
    <w:rsid w:val="006E3C62"/>
    <w:rsid w:val="006E6C5D"/>
    <w:rsid w:val="006F03F3"/>
    <w:rsid w:val="006F0604"/>
    <w:rsid w:val="006F0E62"/>
    <w:rsid w:val="006F135F"/>
    <w:rsid w:val="006F3E37"/>
    <w:rsid w:val="006F63E9"/>
    <w:rsid w:val="0070043E"/>
    <w:rsid w:val="00701E8C"/>
    <w:rsid w:val="007021E5"/>
    <w:rsid w:val="00703946"/>
    <w:rsid w:val="0070525D"/>
    <w:rsid w:val="00705DC3"/>
    <w:rsid w:val="00707F32"/>
    <w:rsid w:val="0071195F"/>
    <w:rsid w:val="007120CC"/>
    <w:rsid w:val="00713747"/>
    <w:rsid w:val="007137AF"/>
    <w:rsid w:val="00715EDF"/>
    <w:rsid w:val="0071618F"/>
    <w:rsid w:val="00716291"/>
    <w:rsid w:val="00716E10"/>
    <w:rsid w:val="007171D5"/>
    <w:rsid w:val="00717C99"/>
    <w:rsid w:val="00717F2F"/>
    <w:rsid w:val="00722A92"/>
    <w:rsid w:val="00722FA2"/>
    <w:rsid w:val="00723FE9"/>
    <w:rsid w:val="00724EF2"/>
    <w:rsid w:val="00726310"/>
    <w:rsid w:val="0073059F"/>
    <w:rsid w:val="007308EF"/>
    <w:rsid w:val="007314CD"/>
    <w:rsid w:val="0073174F"/>
    <w:rsid w:val="007325C0"/>
    <w:rsid w:val="00732B64"/>
    <w:rsid w:val="00733339"/>
    <w:rsid w:val="00733AA6"/>
    <w:rsid w:val="007340B4"/>
    <w:rsid w:val="00734241"/>
    <w:rsid w:val="007358EC"/>
    <w:rsid w:val="007367CA"/>
    <w:rsid w:val="00736816"/>
    <w:rsid w:val="00736A76"/>
    <w:rsid w:val="007376ED"/>
    <w:rsid w:val="00737A61"/>
    <w:rsid w:val="007407D1"/>
    <w:rsid w:val="00741576"/>
    <w:rsid w:val="00741715"/>
    <w:rsid w:val="00741C59"/>
    <w:rsid w:val="0074257B"/>
    <w:rsid w:val="007479CA"/>
    <w:rsid w:val="00747CE5"/>
    <w:rsid w:val="007519BB"/>
    <w:rsid w:val="00752802"/>
    <w:rsid w:val="00752AC1"/>
    <w:rsid w:val="00752B59"/>
    <w:rsid w:val="00752CA9"/>
    <w:rsid w:val="00753130"/>
    <w:rsid w:val="00753A2E"/>
    <w:rsid w:val="007558DA"/>
    <w:rsid w:val="007559E1"/>
    <w:rsid w:val="007569A9"/>
    <w:rsid w:val="00756DBE"/>
    <w:rsid w:val="00757773"/>
    <w:rsid w:val="00757DDD"/>
    <w:rsid w:val="00757E88"/>
    <w:rsid w:val="007603A5"/>
    <w:rsid w:val="007615E8"/>
    <w:rsid w:val="0076298C"/>
    <w:rsid w:val="00762B9E"/>
    <w:rsid w:val="007635CB"/>
    <w:rsid w:val="00764C23"/>
    <w:rsid w:val="00766C33"/>
    <w:rsid w:val="00770359"/>
    <w:rsid w:val="00770BB7"/>
    <w:rsid w:val="007715DA"/>
    <w:rsid w:val="0077257E"/>
    <w:rsid w:val="00772EB6"/>
    <w:rsid w:val="00773AD0"/>
    <w:rsid w:val="00774175"/>
    <w:rsid w:val="0077525E"/>
    <w:rsid w:val="007764F2"/>
    <w:rsid w:val="00780891"/>
    <w:rsid w:val="00781171"/>
    <w:rsid w:val="00783458"/>
    <w:rsid w:val="007834B0"/>
    <w:rsid w:val="00786451"/>
    <w:rsid w:val="007867A2"/>
    <w:rsid w:val="00786D77"/>
    <w:rsid w:val="00787C25"/>
    <w:rsid w:val="00790C4D"/>
    <w:rsid w:val="0079134D"/>
    <w:rsid w:val="00791A59"/>
    <w:rsid w:val="00791A6B"/>
    <w:rsid w:val="007926F7"/>
    <w:rsid w:val="007931DF"/>
    <w:rsid w:val="00793785"/>
    <w:rsid w:val="00793ECA"/>
    <w:rsid w:val="007949B6"/>
    <w:rsid w:val="00794BCA"/>
    <w:rsid w:val="007968B5"/>
    <w:rsid w:val="00797D0F"/>
    <w:rsid w:val="00797D4D"/>
    <w:rsid w:val="007A0A47"/>
    <w:rsid w:val="007A15C5"/>
    <w:rsid w:val="007A1A2A"/>
    <w:rsid w:val="007A2088"/>
    <w:rsid w:val="007A31AB"/>
    <w:rsid w:val="007A3871"/>
    <w:rsid w:val="007A4A15"/>
    <w:rsid w:val="007A6338"/>
    <w:rsid w:val="007A6B95"/>
    <w:rsid w:val="007B0660"/>
    <w:rsid w:val="007B3306"/>
    <w:rsid w:val="007B6A94"/>
    <w:rsid w:val="007C0ACE"/>
    <w:rsid w:val="007C0FDD"/>
    <w:rsid w:val="007C1C25"/>
    <w:rsid w:val="007C2706"/>
    <w:rsid w:val="007C2CBC"/>
    <w:rsid w:val="007C2D00"/>
    <w:rsid w:val="007C38E1"/>
    <w:rsid w:val="007C3B11"/>
    <w:rsid w:val="007C3EB6"/>
    <w:rsid w:val="007C4455"/>
    <w:rsid w:val="007C4849"/>
    <w:rsid w:val="007C53CF"/>
    <w:rsid w:val="007C79C1"/>
    <w:rsid w:val="007D17DB"/>
    <w:rsid w:val="007D1AF1"/>
    <w:rsid w:val="007D22C9"/>
    <w:rsid w:val="007D2706"/>
    <w:rsid w:val="007D4599"/>
    <w:rsid w:val="007D5684"/>
    <w:rsid w:val="007D61AC"/>
    <w:rsid w:val="007D65E9"/>
    <w:rsid w:val="007D6C1B"/>
    <w:rsid w:val="007D6DC6"/>
    <w:rsid w:val="007E069B"/>
    <w:rsid w:val="007E129E"/>
    <w:rsid w:val="007E1C9A"/>
    <w:rsid w:val="007E1FC8"/>
    <w:rsid w:val="007E2531"/>
    <w:rsid w:val="007E4570"/>
    <w:rsid w:val="007E48AD"/>
    <w:rsid w:val="007E618C"/>
    <w:rsid w:val="007E681A"/>
    <w:rsid w:val="007E6DE2"/>
    <w:rsid w:val="007E7055"/>
    <w:rsid w:val="007F0568"/>
    <w:rsid w:val="007F354D"/>
    <w:rsid w:val="007F3F5D"/>
    <w:rsid w:val="007F4938"/>
    <w:rsid w:val="007F4951"/>
    <w:rsid w:val="007F5535"/>
    <w:rsid w:val="007F63CF"/>
    <w:rsid w:val="007F6F44"/>
    <w:rsid w:val="007F75F3"/>
    <w:rsid w:val="007F78E8"/>
    <w:rsid w:val="007F7BA9"/>
    <w:rsid w:val="007F7F3A"/>
    <w:rsid w:val="00800E95"/>
    <w:rsid w:val="00804611"/>
    <w:rsid w:val="00805AB7"/>
    <w:rsid w:val="00806FBC"/>
    <w:rsid w:val="00807145"/>
    <w:rsid w:val="00807146"/>
    <w:rsid w:val="00810883"/>
    <w:rsid w:val="008111D7"/>
    <w:rsid w:val="00811416"/>
    <w:rsid w:val="00812696"/>
    <w:rsid w:val="00812B24"/>
    <w:rsid w:val="008135A4"/>
    <w:rsid w:val="00814717"/>
    <w:rsid w:val="008149D1"/>
    <w:rsid w:val="008167EA"/>
    <w:rsid w:val="00816865"/>
    <w:rsid w:val="008177C1"/>
    <w:rsid w:val="00820315"/>
    <w:rsid w:val="00820C25"/>
    <w:rsid w:val="00820C65"/>
    <w:rsid w:val="0082290A"/>
    <w:rsid w:val="00822B57"/>
    <w:rsid w:val="00822C22"/>
    <w:rsid w:val="00823CE8"/>
    <w:rsid w:val="00824C0E"/>
    <w:rsid w:val="00825199"/>
    <w:rsid w:val="00825C8B"/>
    <w:rsid w:val="00827BCA"/>
    <w:rsid w:val="00830159"/>
    <w:rsid w:val="00832EF3"/>
    <w:rsid w:val="00833027"/>
    <w:rsid w:val="00833454"/>
    <w:rsid w:val="00834714"/>
    <w:rsid w:val="008362A2"/>
    <w:rsid w:val="0083717E"/>
    <w:rsid w:val="0084086B"/>
    <w:rsid w:val="0084237F"/>
    <w:rsid w:val="008423C5"/>
    <w:rsid w:val="00843178"/>
    <w:rsid w:val="008432D5"/>
    <w:rsid w:val="008438A1"/>
    <w:rsid w:val="0084533F"/>
    <w:rsid w:val="0084568B"/>
    <w:rsid w:val="00846E36"/>
    <w:rsid w:val="0084787E"/>
    <w:rsid w:val="00850ADB"/>
    <w:rsid w:val="00850BCD"/>
    <w:rsid w:val="00851537"/>
    <w:rsid w:val="0085161F"/>
    <w:rsid w:val="0085269B"/>
    <w:rsid w:val="00853CB1"/>
    <w:rsid w:val="008545E4"/>
    <w:rsid w:val="00854A83"/>
    <w:rsid w:val="00854F7B"/>
    <w:rsid w:val="008551E0"/>
    <w:rsid w:val="008556C4"/>
    <w:rsid w:val="00855A37"/>
    <w:rsid w:val="008572D2"/>
    <w:rsid w:val="00860857"/>
    <w:rsid w:val="008608F5"/>
    <w:rsid w:val="00860C5B"/>
    <w:rsid w:val="00860F44"/>
    <w:rsid w:val="008614DB"/>
    <w:rsid w:val="00861825"/>
    <w:rsid w:val="008619A6"/>
    <w:rsid w:val="008619DB"/>
    <w:rsid w:val="008622F6"/>
    <w:rsid w:val="00862B98"/>
    <w:rsid w:val="0086394D"/>
    <w:rsid w:val="008639C5"/>
    <w:rsid w:val="0086438B"/>
    <w:rsid w:val="008644E9"/>
    <w:rsid w:val="00865921"/>
    <w:rsid w:val="00866C02"/>
    <w:rsid w:val="0086759B"/>
    <w:rsid w:val="008677E6"/>
    <w:rsid w:val="00867DC7"/>
    <w:rsid w:val="0087113E"/>
    <w:rsid w:val="0087124E"/>
    <w:rsid w:val="008719DE"/>
    <w:rsid w:val="008720AA"/>
    <w:rsid w:val="008742F6"/>
    <w:rsid w:val="0087445B"/>
    <w:rsid w:val="00874C3E"/>
    <w:rsid w:val="00876024"/>
    <w:rsid w:val="00876382"/>
    <w:rsid w:val="00876F96"/>
    <w:rsid w:val="00877C79"/>
    <w:rsid w:val="008802E5"/>
    <w:rsid w:val="00881CFE"/>
    <w:rsid w:val="008830F8"/>
    <w:rsid w:val="00884742"/>
    <w:rsid w:val="00885A8E"/>
    <w:rsid w:val="00885BE7"/>
    <w:rsid w:val="00885F9E"/>
    <w:rsid w:val="00886908"/>
    <w:rsid w:val="00887F0C"/>
    <w:rsid w:val="0089058F"/>
    <w:rsid w:val="00890AE3"/>
    <w:rsid w:val="00891F92"/>
    <w:rsid w:val="00893187"/>
    <w:rsid w:val="0089616B"/>
    <w:rsid w:val="008A0579"/>
    <w:rsid w:val="008A0B29"/>
    <w:rsid w:val="008A1442"/>
    <w:rsid w:val="008A1D13"/>
    <w:rsid w:val="008A2B36"/>
    <w:rsid w:val="008A3BA0"/>
    <w:rsid w:val="008A50FC"/>
    <w:rsid w:val="008A57E0"/>
    <w:rsid w:val="008A6274"/>
    <w:rsid w:val="008B1D5A"/>
    <w:rsid w:val="008B27D6"/>
    <w:rsid w:val="008B2B56"/>
    <w:rsid w:val="008B3590"/>
    <w:rsid w:val="008B3855"/>
    <w:rsid w:val="008B3FF3"/>
    <w:rsid w:val="008B4987"/>
    <w:rsid w:val="008B61B7"/>
    <w:rsid w:val="008B69D7"/>
    <w:rsid w:val="008C08A0"/>
    <w:rsid w:val="008C106A"/>
    <w:rsid w:val="008C167B"/>
    <w:rsid w:val="008C18D1"/>
    <w:rsid w:val="008C3281"/>
    <w:rsid w:val="008C3645"/>
    <w:rsid w:val="008C401F"/>
    <w:rsid w:val="008C518E"/>
    <w:rsid w:val="008C5EA6"/>
    <w:rsid w:val="008C69D2"/>
    <w:rsid w:val="008C6B80"/>
    <w:rsid w:val="008C73C1"/>
    <w:rsid w:val="008C7872"/>
    <w:rsid w:val="008D0154"/>
    <w:rsid w:val="008D1972"/>
    <w:rsid w:val="008D22E6"/>
    <w:rsid w:val="008D3B9A"/>
    <w:rsid w:val="008D51CE"/>
    <w:rsid w:val="008D5BE5"/>
    <w:rsid w:val="008D72F4"/>
    <w:rsid w:val="008E0A9F"/>
    <w:rsid w:val="008E19B6"/>
    <w:rsid w:val="008E3CCA"/>
    <w:rsid w:val="008E44FF"/>
    <w:rsid w:val="008E4E3E"/>
    <w:rsid w:val="008E6189"/>
    <w:rsid w:val="008E62D2"/>
    <w:rsid w:val="008E782D"/>
    <w:rsid w:val="008F0AE4"/>
    <w:rsid w:val="008F11F9"/>
    <w:rsid w:val="008F1E53"/>
    <w:rsid w:val="008F2DED"/>
    <w:rsid w:val="008F2F24"/>
    <w:rsid w:val="008F30D3"/>
    <w:rsid w:val="008F36DF"/>
    <w:rsid w:val="008F3C4E"/>
    <w:rsid w:val="008F4EF2"/>
    <w:rsid w:val="008F5069"/>
    <w:rsid w:val="008F53F1"/>
    <w:rsid w:val="008F5C45"/>
    <w:rsid w:val="008F6B64"/>
    <w:rsid w:val="00901AC0"/>
    <w:rsid w:val="00902E22"/>
    <w:rsid w:val="00903187"/>
    <w:rsid w:val="0090399C"/>
    <w:rsid w:val="00904281"/>
    <w:rsid w:val="00905432"/>
    <w:rsid w:val="009059F3"/>
    <w:rsid w:val="00906142"/>
    <w:rsid w:val="00906D9F"/>
    <w:rsid w:val="009073AE"/>
    <w:rsid w:val="009110A5"/>
    <w:rsid w:val="00911664"/>
    <w:rsid w:val="00912549"/>
    <w:rsid w:val="00912CD4"/>
    <w:rsid w:val="00912E78"/>
    <w:rsid w:val="0091355C"/>
    <w:rsid w:val="00913C13"/>
    <w:rsid w:val="009163AE"/>
    <w:rsid w:val="00917CEE"/>
    <w:rsid w:val="00917EBC"/>
    <w:rsid w:val="009205FB"/>
    <w:rsid w:val="0092301B"/>
    <w:rsid w:val="00923768"/>
    <w:rsid w:val="00923DDA"/>
    <w:rsid w:val="00924599"/>
    <w:rsid w:val="00924E98"/>
    <w:rsid w:val="009260E2"/>
    <w:rsid w:val="009274E6"/>
    <w:rsid w:val="0092750E"/>
    <w:rsid w:val="00931865"/>
    <w:rsid w:val="009318D4"/>
    <w:rsid w:val="0093255A"/>
    <w:rsid w:val="009325D3"/>
    <w:rsid w:val="00932CA4"/>
    <w:rsid w:val="00932FD5"/>
    <w:rsid w:val="00933DA7"/>
    <w:rsid w:val="0093541E"/>
    <w:rsid w:val="00935776"/>
    <w:rsid w:val="009368D6"/>
    <w:rsid w:val="00940BCE"/>
    <w:rsid w:val="00940D30"/>
    <w:rsid w:val="00941BF3"/>
    <w:rsid w:val="00942485"/>
    <w:rsid w:val="009424A7"/>
    <w:rsid w:val="00942AD4"/>
    <w:rsid w:val="00942C2C"/>
    <w:rsid w:val="00942CC3"/>
    <w:rsid w:val="00943A12"/>
    <w:rsid w:val="00952E08"/>
    <w:rsid w:val="009546A8"/>
    <w:rsid w:val="0095472E"/>
    <w:rsid w:val="00954F62"/>
    <w:rsid w:val="009561BC"/>
    <w:rsid w:val="0095733A"/>
    <w:rsid w:val="00957F33"/>
    <w:rsid w:val="00961BEF"/>
    <w:rsid w:val="00962A05"/>
    <w:rsid w:val="00962FEC"/>
    <w:rsid w:val="009633A9"/>
    <w:rsid w:val="009636BF"/>
    <w:rsid w:val="00963BEC"/>
    <w:rsid w:val="00970A90"/>
    <w:rsid w:val="00974378"/>
    <w:rsid w:val="00975F62"/>
    <w:rsid w:val="0097782A"/>
    <w:rsid w:val="00980029"/>
    <w:rsid w:val="009811A2"/>
    <w:rsid w:val="00985540"/>
    <w:rsid w:val="00986565"/>
    <w:rsid w:val="009870FB"/>
    <w:rsid w:val="00987534"/>
    <w:rsid w:val="00987A47"/>
    <w:rsid w:val="009903CD"/>
    <w:rsid w:val="009907DF"/>
    <w:rsid w:val="00992768"/>
    <w:rsid w:val="00993FFB"/>
    <w:rsid w:val="009949F2"/>
    <w:rsid w:val="00995F0E"/>
    <w:rsid w:val="0099638C"/>
    <w:rsid w:val="009965D0"/>
    <w:rsid w:val="00997568"/>
    <w:rsid w:val="009A1801"/>
    <w:rsid w:val="009A1AC9"/>
    <w:rsid w:val="009A384A"/>
    <w:rsid w:val="009A4E49"/>
    <w:rsid w:val="009A58A6"/>
    <w:rsid w:val="009A5C48"/>
    <w:rsid w:val="009A64BA"/>
    <w:rsid w:val="009A65A7"/>
    <w:rsid w:val="009A6A4D"/>
    <w:rsid w:val="009A737A"/>
    <w:rsid w:val="009A740A"/>
    <w:rsid w:val="009A7438"/>
    <w:rsid w:val="009A7CF6"/>
    <w:rsid w:val="009B25C2"/>
    <w:rsid w:val="009B2BC6"/>
    <w:rsid w:val="009B2D70"/>
    <w:rsid w:val="009B306F"/>
    <w:rsid w:val="009B34EA"/>
    <w:rsid w:val="009B4488"/>
    <w:rsid w:val="009B5419"/>
    <w:rsid w:val="009B5DA5"/>
    <w:rsid w:val="009B7093"/>
    <w:rsid w:val="009B7A41"/>
    <w:rsid w:val="009B7DD8"/>
    <w:rsid w:val="009C0A03"/>
    <w:rsid w:val="009C0DC6"/>
    <w:rsid w:val="009C3AE8"/>
    <w:rsid w:val="009C3D1B"/>
    <w:rsid w:val="009C46E2"/>
    <w:rsid w:val="009C5E69"/>
    <w:rsid w:val="009C7DC7"/>
    <w:rsid w:val="009D0638"/>
    <w:rsid w:val="009D2D89"/>
    <w:rsid w:val="009D2EC3"/>
    <w:rsid w:val="009D378A"/>
    <w:rsid w:val="009D44BD"/>
    <w:rsid w:val="009D4A67"/>
    <w:rsid w:val="009D54F8"/>
    <w:rsid w:val="009D6156"/>
    <w:rsid w:val="009D75F2"/>
    <w:rsid w:val="009D7BDF"/>
    <w:rsid w:val="009E0441"/>
    <w:rsid w:val="009E0956"/>
    <w:rsid w:val="009E18F0"/>
    <w:rsid w:val="009E471F"/>
    <w:rsid w:val="009E48D6"/>
    <w:rsid w:val="009E48E5"/>
    <w:rsid w:val="009E514C"/>
    <w:rsid w:val="009E61E4"/>
    <w:rsid w:val="009E6F2E"/>
    <w:rsid w:val="009E72BB"/>
    <w:rsid w:val="009E72DF"/>
    <w:rsid w:val="009E7976"/>
    <w:rsid w:val="009E7D15"/>
    <w:rsid w:val="009F1701"/>
    <w:rsid w:val="009F23F6"/>
    <w:rsid w:val="009F3CD6"/>
    <w:rsid w:val="009F3E59"/>
    <w:rsid w:val="009F44FC"/>
    <w:rsid w:val="009F525F"/>
    <w:rsid w:val="009F5915"/>
    <w:rsid w:val="009F7666"/>
    <w:rsid w:val="009F793F"/>
    <w:rsid w:val="009F7DD0"/>
    <w:rsid w:val="00A0137A"/>
    <w:rsid w:val="00A01776"/>
    <w:rsid w:val="00A0189D"/>
    <w:rsid w:val="00A01A5D"/>
    <w:rsid w:val="00A01D79"/>
    <w:rsid w:val="00A03BD7"/>
    <w:rsid w:val="00A047ED"/>
    <w:rsid w:val="00A06056"/>
    <w:rsid w:val="00A073E9"/>
    <w:rsid w:val="00A07BA0"/>
    <w:rsid w:val="00A07DB7"/>
    <w:rsid w:val="00A1145E"/>
    <w:rsid w:val="00A12532"/>
    <w:rsid w:val="00A12E89"/>
    <w:rsid w:val="00A13326"/>
    <w:rsid w:val="00A152B8"/>
    <w:rsid w:val="00A15902"/>
    <w:rsid w:val="00A15A22"/>
    <w:rsid w:val="00A1615A"/>
    <w:rsid w:val="00A1745F"/>
    <w:rsid w:val="00A222C2"/>
    <w:rsid w:val="00A234EB"/>
    <w:rsid w:val="00A23F19"/>
    <w:rsid w:val="00A24B80"/>
    <w:rsid w:val="00A27159"/>
    <w:rsid w:val="00A3028C"/>
    <w:rsid w:val="00A30AB3"/>
    <w:rsid w:val="00A312A1"/>
    <w:rsid w:val="00A31AE7"/>
    <w:rsid w:val="00A322D7"/>
    <w:rsid w:val="00A329C8"/>
    <w:rsid w:val="00A34B0E"/>
    <w:rsid w:val="00A35552"/>
    <w:rsid w:val="00A37E85"/>
    <w:rsid w:val="00A4276E"/>
    <w:rsid w:val="00A43A7A"/>
    <w:rsid w:val="00A43BAB"/>
    <w:rsid w:val="00A43D79"/>
    <w:rsid w:val="00A44E2D"/>
    <w:rsid w:val="00A464F2"/>
    <w:rsid w:val="00A46ED2"/>
    <w:rsid w:val="00A4771E"/>
    <w:rsid w:val="00A516C6"/>
    <w:rsid w:val="00A52523"/>
    <w:rsid w:val="00A526AB"/>
    <w:rsid w:val="00A533AB"/>
    <w:rsid w:val="00A54477"/>
    <w:rsid w:val="00A54544"/>
    <w:rsid w:val="00A548DC"/>
    <w:rsid w:val="00A54A72"/>
    <w:rsid w:val="00A56578"/>
    <w:rsid w:val="00A5660A"/>
    <w:rsid w:val="00A570BE"/>
    <w:rsid w:val="00A57CA5"/>
    <w:rsid w:val="00A6017B"/>
    <w:rsid w:val="00A60755"/>
    <w:rsid w:val="00A61916"/>
    <w:rsid w:val="00A633CD"/>
    <w:rsid w:val="00A635FF"/>
    <w:rsid w:val="00A64E51"/>
    <w:rsid w:val="00A659A3"/>
    <w:rsid w:val="00A65D7D"/>
    <w:rsid w:val="00A66395"/>
    <w:rsid w:val="00A702D1"/>
    <w:rsid w:val="00A70B0F"/>
    <w:rsid w:val="00A710D5"/>
    <w:rsid w:val="00A7186E"/>
    <w:rsid w:val="00A71A5A"/>
    <w:rsid w:val="00A723D8"/>
    <w:rsid w:val="00A73EEC"/>
    <w:rsid w:val="00A747D0"/>
    <w:rsid w:val="00A74A88"/>
    <w:rsid w:val="00A77CA7"/>
    <w:rsid w:val="00A80016"/>
    <w:rsid w:val="00A801D8"/>
    <w:rsid w:val="00A80295"/>
    <w:rsid w:val="00A809C4"/>
    <w:rsid w:val="00A82380"/>
    <w:rsid w:val="00A838E5"/>
    <w:rsid w:val="00A83900"/>
    <w:rsid w:val="00A83A3E"/>
    <w:rsid w:val="00A84059"/>
    <w:rsid w:val="00A84217"/>
    <w:rsid w:val="00A85E4E"/>
    <w:rsid w:val="00A86051"/>
    <w:rsid w:val="00A86E45"/>
    <w:rsid w:val="00A918B0"/>
    <w:rsid w:val="00A91D31"/>
    <w:rsid w:val="00A940D3"/>
    <w:rsid w:val="00A95E27"/>
    <w:rsid w:val="00A963ED"/>
    <w:rsid w:val="00A964FA"/>
    <w:rsid w:val="00AA0120"/>
    <w:rsid w:val="00AA0C09"/>
    <w:rsid w:val="00AA1727"/>
    <w:rsid w:val="00AA1B94"/>
    <w:rsid w:val="00AA20E5"/>
    <w:rsid w:val="00AA2660"/>
    <w:rsid w:val="00AA4A95"/>
    <w:rsid w:val="00AA5BBD"/>
    <w:rsid w:val="00AA7579"/>
    <w:rsid w:val="00AA7914"/>
    <w:rsid w:val="00AA7B69"/>
    <w:rsid w:val="00AB031E"/>
    <w:rsid w:val="00AB04DF"/>
    <w:rsid w:val="00AB0547"/>
    <w:rsid w:val="00AB07E6"/>
    <w:rsid w:val="00AB1019"/>
    <w:rsid w:val="00AB16AF"/>
    <w:rsid w:val="00AB2015"/>
    <w:rsid w:val="00AB2676"/>
    <w:rsid w:val="00AB2ACE"/>
    <w:rsid w:val="00AB3C3D"/>
    <w:rsid w:val="00AB50AC"/>
    <w:rsid w:val="00AB63AB"/>
    <w:rsid w:val="00AB663A"/>
    <w:rsid w:val="00AB6718"/>
    <w:rsid w:val="00AB6824"/>
    <w:rsid w:val="00AB7B3F"/>
    <w:rsid w:val="00AC2183"/>
    <w:rsid w:val="00AC2453"/>
    <w:rsid w:val="00AC2E1B"/>
    <w:rsid w:val="00AC311C"/>
    <w:rsid w:val="00AC37D3"/>
    <w:rsid w:val="00AC697F"/>
    <w:rsid w:val="00AC7D9F"/>
    <w:rsid w:val="00AD1E7B"/>
    <w:rsid w:val="00AD2023"/>
    <w:rsid w:val="00AD20D1"/>
    <w:rsid w:val="00AD2954"/>
    <w:rsid w:val="00AD3700"/>
    <w:rsid w:val="00AD68C1"/>
    <w:rsid w:val="00AD6CA9"/>
    <w:rsid w:val="00AD7460"/>
    <w:rsid w:val="00AD7981"/>
    <w:rsid w:val="00AD7C64"/>
    <w:rsid w:val="00AE0AA1"/>
    <w:rsid w:val="00AE188E"/>
    <w:rsid w:val="00AE32CE"/>
    <w:rsid w:val="00AE34D6"/>
    <w:rsid w:val="00AE3A25"/>
    <w:rsid w:val="00AE7310"/>
    <w:rsid w:val="00AF1395"/>
    <w:rsid w:val="00AF156E"/>
    <w:rsid w:val="00AF1978"/>
    <w:rsid w:val="00AF1D4D"/>
    <w:rsid w:val="00AF1D57"/>
    <w:rsid w:val="00AF1EAA"/>
    <w:rsid w:val="00AF2401"/>
    <w:rsid w:val="00AF2DA2"/>
    <w:rsid w:val="00AF3C0D"/>
    <w:rsid w:val="00AF44C8"/>
    <w:rsid w:val="00AF4B3C"/>
    <w:rsid w:val="00AF4F0B"/>
    <w:rsid w:val="00AF6DBF"/>
    <w:rsid w:val="00AF7306"/>
    <w:rsid w:val="00B0126C"/>
    <w:rsid w:val="00B02929"/>
    <w:rsid w:val="00B03D18"/>
    <w:rsid w:val="00B04992"/>
    <w:rsid w:val="00B053E4"/>
    <w:rsid w:val="00B05C77"/>
    <w:rsid w:val="00B05DA2"/>
    <w:rsid w:val="00B0681B"/>
    <w:rsid w:val="00B0691F"/>
    <w:rsid w:val="00B07069"/>
    <w:rsid w:val="00B0712E"/>
    <w:rsid w:val="00B07D15"/>
    <w:rsid w:val="00B10984"/>
    <w:rsid w:val="00B114EC"/>
    <w:rsid w:val="00B11DB4"/>
    <w:rsid w:val="00B128A7"/>
    <w:rsid w:val="00B12B0F"/>
    <w:rsid w:val="00B13101"/>
    <w:rsid w:val="00B1326D"/>
    <w:rsid w:val="00B142AD"/>
    <w:rsid w:val="00B14748"/>
    <w:rsid w:val="00B1564B"/>
    <w:rsid w:val="00B15B11"/>
    <w:rsid w:val="00B15F07"/>
    <w:rsid w:val="00B16CEF"/>
    <w:rsid w:val="00B17637"/>
    <w:rsid w:val="00B17985"/>
    <w:rsid w:val="00B203AE"/>
    <w:rsid w:val="00B21270"/>
    <w:rsid w:val="00B228BD"/>
    <w:rsid w:val="00B22B17"/>
    <w:rsid w:val="00B23190"/>
    <w:rsid w:val="00B23E58"/>
    <w:rsid w:val="00B2402D"/>
    <w:rsid w:val="00B243C5"/>
    <w:rsid w:val="00B27134"/>
    <w:rsid w:val="00B3124E"/>
    <w:rsid w:val="00B32C01"/>
    <w:rsid w:val="00B34B69"/>
    <w:rsid w:val="00B352B0"/>
    <w:rsid w:val="00B355CD"/>
    <w:rsid w:val="00B37069"/>
    <w:rsid w:val="00B40311"/>
    <w:rsid w:val="00B4317C"/>
    <w:rsid w:val="00B44630"/>
    <w:rsid w:val="00B4639F"/>
    <w:rsid w:val="00B471AC"/>
    <w:rsid w:val="00B474A2"/>
    <w:rsid w:val="00B5016A"/>
    <w:rsid w:val="00B51BA3"/>
    <w:rsid w:val="00B52D62"/>
    <w:rsid w:val="00B55619"/>
    <w:rsid w:val="00B56080"/>
    <w:rsid w:val="00B5661E"/>
    <w:rsid w:val="00B5777B"/>
    <w:rsid w:val="00B57DF8"/>
    <w:rsid w:val="00B614C7"/>
    <w:rsid w:val="00B634D3"/>
    <w:rsid w:val="00B64582"/>
    <w:rsid w:val="00B649C9"/>
    <w:rsid w:val="00B6550B"/>
    <w:rsid w:val="00B65B74"/>
    <w:rsid w:val="00B66FBB"/>
    <w:rsid w:val="00B670D8"/>
    <w:rsid w:val="00B6720B"/>
    <w:rsid w:val="00B70850"/>
    <w:rsid w:val="00B72EB7"/>
    <w:rsid w:val="00B75828"/>
    <w:rsid w:val="00B75B07"/>
    <w:rsid w:val="00B76D66"/>
    <w:rsid w:val="00B77181"/>
    <w:rsid w:val="00B77DB0"/>
    <w:rsid w:val="00B77E6C"/>
    <w:rsid w:val="00B8059D"/>
    <w:rsid w:val="00B8083A"/>
    <w:rsid w:val="00B819F3"/>
    <w:rsid w:val="00B837AC"/>
    <w:rsid w:val="00B84443"/>
    <w:rsid w:val="00B85AF8"/>
    <w:rsid w:val="00B85B0D"/>
    <w:rsid w:val="00B85F9E"/>
    <w:rsid w:val="00B86084"/>
    <w:rsid w:val="00B86DD6"/>
    <w:rsid w:val="00B916DA"/>
    <w:rsid w:val="00B91EC7"/>
    <w:rsid w:val="00B92978"/>
    <w:rsid w:val="00B9512A"/>
    <w:rsid w:val="00B96A13"/>
    <w:rsid w:val="00B97382"/>
    <w:rsid w:val="00B9757C"/>
    <w:rsid w:val="00BA04BE"/>
    <w:rsid w:val="00BA0B46"/>
    <w:rsid w:val="00BA148B"/>
    <w:rsid w:val="00BA1749"/>
    <w:rsid w:val="00BA3E8A"/>
    <w:rsid w:val="00BA57BB"/>
    <w:rsid w:val="00BA5D57"/>
    <w:rsid w:val="00BA6134"/>
    <w:rsid w:val="00BA61D2"/>
    <w:rsid w:val="00BA6D0F"/>
    <w:rsid w:val="00BA6D4D"/>
    <w:rsid w:val="00BB0A0A"/>
    <w:rsid w:val="00BB0AC2"/>
    <w:rsid w:val="00BB13C5"/>
    <w:rsid w:val="00BB1FF7"/>
    <w:rsid w:val="00BB223D"/>
    <w:rsid w:val="00BB29ED"/>
    <w:rsid w:val="00BB319F"/>
    <w:rsid w:val="00BB3B16"/>
    <w:rsid w:val="00BB3DDF"/>
    <w:rsid w:val="00BB3EC9"/>
    <w:rsid w:val="00BB415D"/>
    <w:rsid w:val="00BB53BA"/>
    <w:rsid w:val="00BB5842"/>
    <w:rsid w:val="00BB65D5"/>
    <w:rsid w:val="00BB77AB"/>
    <w:rsid w:val="00BC0069"/>
    <w:rsid w:val="00BC0121"/>
    <w:rsid w:val="00BC1516"/>
    <w:rsid w:val="00BC1604"/>
    <w:rsid w:val="00BC1956"/>
    <w:rsid w:val="00BC1AFF"/>
    <w:rsid w:val="00BC1D77"/>
    <w:rsid w:val="00BC34F8"/>
    <w:rsid w:val="00BC413C"/>
    <w:rsid w:val="00BC4633"/>
    <w:rsid w:val="00BC66A3"/>
    <w:rsid w:val="00BC7572"/>
    <w:rsid w:val="00BC7E5E"/>
    <w:rsid w:val="00BD0566"/>
    <w:rsid w:val="00BD0803"/>
    <w:rsid w:val="00BD1992"/>
    <w:rsid w:val="00BD1F20"/>
    <w:rsid w:val="00BD44A6"/>
    <w:rsid w:val="00BD49C4"/>
    <w:rsid w:val="00BD7E5B"/>
    <w:rsid w:val="00BE001B"/>
    <w:rsid w:val="00BE0113"/>
    <w:rsid w:val="00BE0462"/>
    <w:rsid w:val="00BE0E7C"/>
    <w:rsid w:val="00BE1BE1"/>
    <w:rsid w:val="00BE22AD"/>
    <w:rsid w:val="00BE5A86"/>
    <w:rsid w:val="00BE7F74"/>
    <w:rsid w:val="00BF021D"/>
    <w:rsid w:val="00BF0269"/>
    <w:rsid w:val="00BF1E5F"/>
    <w:rsid w:val="00BF31ED"/>
    <w:rsid w:val="00BF326D"/>
    <w:rsid w:val="00BF39B9"/>
    <w:rsid w:val="00BF3E1E"/>
    <w:rsid w:val="00BF5AAC"/>
    <w:rsid w:val="00BF7F5C"/>
    <w:rsid w:val="00C00894"/>
    <w:rsid w:val="00C00FED"/>
    <w:rsid w:val="00C019A9"/>
    <w:rsid w:val="00C02B28"/>
    <w:rsid w:val="00C0359A"/>
    <w:rsid w:val="00C03BA4"/>
    <w:rsid w:val="00C03C01"/>
    <w:rsid w:val="00C04464"/>
    <w:rsid w:val="00C0454C"/>
    <w:rsid w:val="00C06AD0"/>
    <w:rsid w:val="00C07469"/>
    <w:rsid w:val="00C0796A"/>
    <w:rsid w:val="00C12C68"/>
    <w:rsid w:val="00C12E8F"/>
    <w:rsid w:val="00C138A1"/>
    <w:rsid w:val="00C150DB"/>
    <w:rsid w:val="00C16E34"/>
    <w:rsid w:val="00C16EB6"/>
    <w:rsid w:val="00C1749E"/>
    <w:rsid w:val="00C21D03"/>
    <w:rsid w:val="00C244F0"/>
    <w:rsid w:val="00C251D3"/>
    <w:rsid w:val="00C2581C"/>
    <w:rsid w:val="00C25C50"/>
    <w:rsid w:val="00C2736A"/>
    <w:rsid w:val="00C27808"/>
    <w:rsid w:val="00C278C9"/>
    <w:rsid w:val="00C27ED1"/>
    <w:rsid w:val="00C30E89"/>
    <w:rsid w:val="00C311F1"/>
    <w:rsid w:val="00C316A9"/>
    <w:rsid w:val="00C342BF"/>
    <w:rsid w:val="00C34786"/>
    <w:rsid w:val="00C348A5"/>
    <w:rsid w:val="00C35585"/>
    <w:rsid w:val="00C35CD9"/>
    <w:rsid w:val="00C362B3"/>
    <w:rsid w:val="00C36332"/>
    <w:rsid w:val="00C40802"/>
    <w:rsid w:val="00C41998"/>
    <w:rsid w:val="00C420AF"/>
    <w:rsid w:val="00C42A56"/>
    <w:rsid w:val="00C43AE2"/>
    <w:rsid w:val="00C44720"/>
    <w:rsid w:val="00C44E0B"/>
    <w:rsid w:val="00C4525C"/>
    <w:rsid w:val="00C459CC"/>
    <w:rsid w:val="00C47567"/>
    <w:rsid w:val="00C47C66"/>
    <w:rsid w:val="00C50120"/>
    <w:rsid w:val="00C509F7"/>
    <w:rsid w:val="00C50CEA"/>
    <w:rsid w:val="00C524DB"/>
    <w:rsid w:val="00C52DFF"/>
    <w:rsid w:val="00C54608"/>
    <w:rsid w:val="00C54663"/>
    <w:rsid w:val="00C54AB9"/>
    <w:rsid w:val="00C54FA5"/>
    <w:rsid w:val="00C561B5"/>
    <w:rsid w:val="00C57471"/>
    <w:rsid w:val="00C57E3D"/>
    <w:rsid w:val="00C603EA"/>
    <w:rsid w:val="00C61037"/>
    <w:rsid w:val="00C6201C"/>
    <w:rsid w:val="00C62175"/>
    <w:rsid w:val="00C621A2"/>
    <w:rsid w:val="00C62B2D"/>
    <w:rsid w:val="00C6416B"/>
    <w:rsid w:val="00C64232"/>
    <w:rsid w:val="00C64811"/>
    <w:rsid w:val="00C663AE"/>
    <w:rsid w:val="00C67498"/>
    <w:rsid w:val="00C67F9D"/>
    <w:rsid w:val="00C71805"/>
    <w:rsid w:val="00C72765"/>
    <w:rsid w:val="00C72986"/>
    <w:rsid w:val="00C73CF1"/>
    <w:rsid w:val="00C74627"/>
    <w:rsid w:val="00C751E4"/>
    <w:rsid w:val="00C77A91"/>
    <w:rsid w:val="00C80398"/>
    <w:rsid w:val="00C8139E"/>
    <w:rsid w:val="00C8173F"/>
    <w:rsid w:val="00C81745"/>
    <w:rsid w:val="00C85D9B"/>
    <w:rsid w:val="00C86081"/>
    <w:rsid w:val="00C86290"/>
    <w:rsid w:val="00C8642D"/>
    <w:rsid w:val="00C87119"/>
    <w:rsid w:val="00C87C9D"/>
    <w:rsid w:val="00C902F2"/>
    <w:rsid w:val="00C9087B"/>
    <w:rsid w:val="00C91FC4"/>
    <w:rsid w:val="00C92A1C"/>
    <w:rsid w:val="00C92CF6"/>
    <w:rsid w:val="00C92FA9"/>
    <w:rsid w:val="00C93AF0"/>
    <w:rsid w:val="00C93CD1"/>
    <w:rsid w:val="00C94378"/>
    <w:rsid w:val="00C95326"/>
    <w:rsid w:val="00C95801"/>
    <w:rsid w:val="00CA0485"/>
    <w:rsid w:val="00CA0D95"/>
    <w:rsid w:val="00CA0E3D"/>
    <w:rsid w:val="00CA107B"/>
    <w:rsid w:val="00CA1130"/>
    <w:rsid w:val="00CA1A00"/>
    <w:rsid w:val="00CA44E0"/>
    <w:rsid w:val="00CA55C9"/>
    <w:rsid w:val="00CA6CE8"/>
    <w:rsid w:val="00CA7870"/>
    <w:rsid w:val="00CB02E4"/>
    <w:rsid w:val="00CB06F0"/>
    <w:rsid w:val="00CB0B25"/>
    <w:rsid w:val="00CB2F56"/>
    <w:rsid w:val="00CB42FD"/>
    <w:rsid w:val="00CB5345"/>
    <w:rsid w:val="00CB5CCA"/>
    <w:rsid w:val="00CB6417"/>
    <w:rsid w:val="00CB750E"/>
    <w:rsid w:val="00CB776F"/>
    <w:rsid w:val="00CB7F77"/>
    <w:rsid w:val="00CC0E9C"/>
    <w:rsid w:val="00CC147B"/>
    <w:rsid w:val="00CC37BC"/>
    <w:rsid w:val="00CC4D49"/>
    <w:rsid w:val="00CC5C3E"/>
    <w:rsid w:val="00CC60C5"/>
    <w:rsid w:val="00CC72E8"/>
    <w:rsid w:val="00CC74BD"/>
    <w:rsid w:val="00CC7D98"/>
    <w:rsid w:val="00CD0271"/>
    <w:rsid w:val="00CD080E"/>
    <w:rsid w:val="00CD1108"/>
    <w:rsid w:val="00CD164D"/>
    <w:rsid w:val="00CD361D"/>
    <w:rsid w:val="00CD361F"/>
    <w:rsid w:val="00CD39CD"/>
    <w:rsid w:val="00CD3C9A"/>
    <w:rsid w:val="00CD4D62"/>
    <w:rsid w:val="00CD4E71"/>
    <w:rsid w:val="00CD6600"/>
    <w:rsid w:val="00CD70A5"/>
    <w:rsid w:val="00CD7455"/>
    <w:rsid w:val="00CE0AE0"/>
    <w:rsid w:val="00CE1D2D"/>
    <w:rsid w:val="00CE1F13"/>
    <w:rsid w:val="00CE35ED"/>
    <w:rsid w:val="00CE3D5A"/>
    <w:rsid w:val="00CE407C"/>
    <w:rsid w:val="00CE44FB"/>
    <w:rsid w:val="00CE5369"/>
    <w:rsid w:val="00CE5574"/>
    <w:rsid w:val="00CE5D20"/>
    <w:rsid w:val="00CE66B8"/>
    <w:rsid w:val="00CE731F"/>
    <w:rsid w:val="00CF334E"/>
    <w:rsid w:val="00CF3FC7"/>
    <w:rsid w:val="00CF42BB"/>
    <w:rsid w:val="00CF4825"/>
    <w:rsid w:val="00CF59A9"/>
    <w:rsid w:val="00CF7284"/>
    <w:rsid w:val="00CF7536"/>
    <w:rsid w:val="00CF7E92"/>
    <w:rsid w:val="00D00736"/>
    <w:rsid w:val="00D036EF"/>
    <w:rsid w:val="00D03D87"/>
    <w:rsid w:val="00D03DDE"/>
    <w:rsid w:val="00D05025"/>
    <w:rsid w:val="00D05624"/>
    <w:rsid w:val="00D05A7A"/>
    <w:rsid w:val="00D07266"/>
    <w:rsid w:val="00D12654"/>
    <w:rsid w:val="00D12C5E"/>
    <w:rsid w:val="00D13F75"/>
    <w:rsid w:val="00D1494E"/>
    <w:rsid w:val="00D15FAE"/>
    <w:rsid w:val="00D16C7E"/>
    <w:rsid w:val="00D17111"/>
    <w:rsid w:val="00D17212"/>
    <w:rsid w:val="00D1727E"/>
    <w:rsid w:val="00D176A5"/>
    <w:rsid w:val="00D17890"/>
    <w:rsid w:val="00D21CB9"/>
    <w:rsid w:val="00D21DF5"/>
    <w:rsid w:val="00D224C0"/>
    <w:rsid w:val="00D22895"/>
    <w:rsid w:val="00D2374F"/>
    <w:rsid w:val="00D237DB"/>
    <w:rsid w:val="00D23DDC"/>
    <w:rsid w:val="00D240F7"/>
    <w:rsid w:val="00D24BE8"/>
    <w:rsid w:val="00D25CEC"/>
    <w:rsid w:val="00D26D7A"/>
    <w:rsid w:val="00D2705D"/>
    <w:rsid w:val="00D27CCE"/>
    <w:rsid w:val="00D30286"/>
    <w:rsid w:val="00D309E8"/>
    <w:rsid w:val="00D30ADB"/>
    <w:rsid w:val="00D30C30"/>
    <w:rsid w:val="00D3118C"/>
    <w:rsid w:val="00D32165"/>
    <w:rsid w:val="00D32E79"/>
    <w:rsid w:val="00D34471"/>
    <w:rsid w:val="00D356C2"/>
    <w:rsid w:val="00D37A80"/>
    <w:rsid w:val="00D37C72"/>
    <w:rsid w:val="00D40F08"/>
    <w:rsid w:val="00D4144F"/>
    <w:rsid w:val="00D4167D"/>
    <w:rsid w:val="00D43387"/>
    <w:rsid w:val="00D45E60"/>
    <w:rsid w:val="00D467F0"/>
    <w:rsid w:val="00D46939"/>
    <w:rsid w:val="00D47123"/>
    <w:rsid w:val="00D4751B"/>
    <w:rsid w:val="00D47D0C"/>
    <w:rsid w:val="00D5214A"/>
    <w:rsid w:val="00D527E9"/>
    <w:rsid w:val="00D52995"/>
    <w:rsid w:val="00D532BF"/>
    <w:rsid w:val="00D534A2"/>
    <w:rsid w:val="00D552BA"/>
    <w:rsid w:val="00D56142"/>
    <w:rsid w:val="00D61D19"/>
    <w:rsid w:val="00D6390F"/>
    <w:rsid w:val="00D67493"/>
    <w:rsid w:val="00D67FDB"/>
    <w:rsid w:val="00D700A7"/>
    <w:rsid w:val="00D700A8"/>
    <w:rsid w:val="00D70661"/>
    <w:rsid w:val="00D70D46"/>
    <w:rsid w:val="00D728A6"/>
    <w:rsid w:val="00D740EC"/>
    <w:rsid w:val="00D7522B"/>
    <w:rsid w:val="00D7737B"/>
    <w:rsid w:val="00D77E5D"/>
    <w:rsid w:val="00D80635"/>
    <w:rsid w:val="00D82835"/>
    <w:rsid w:val="00D83651"/>
    <w:rsid w:val="00D837BC"/>
    <w:rsid w:val="00D85B27"/>
    <w:rsid w:val="00D869BA"/>
    <w:rsid w:val="00D87590"/>
    <w:rsid w:val="00D878D8"/>
    <w:rsid w:val="00D90D3C"/>
    <w:rsid w:val="00D92411"/>
    <w:rsid w:val="00D928F0"/>
    <w:rsid w:val="00D93196"/>
    <w:rsid w:val="00D932FA"/>
    <w:rsid w:val="00D93B5D"/>
    <w:rsid w:val="00D94562"/>
    <w:rsid w:val="00D9487A"/>
    <w:rsid w:val="00D94953"/>
    <w:rsid w:val="00D95C2C"/>
    <w:rsid w:val="00D96A64"/>
    <w:rsid w:val="00D970BD"/>
    <w:rsid w:val="00D9728E"/>
    <w:rsid w:val="00D979ED"/>
    <w:rsid w:val="00D97FE6"/>
    <w:rsid w:val="00DA0111"/>
    <w:rsid w:val="00DA0B8C"/>
    <w:rsid w:val="00DA0E66"/>
    <w:rsid w:val="00DA1BF6"/>
    <w:rsid w:val="00DA4B38"/>
    <w:rsid w:val="00DA4B3A"/>
    <w:rsid w:val="00DA4B57"/>
    <w:rsid w:val="00DA55D2"/>
    <w:rsid w:val="00DA5C3B"/>
    <w:rsid w:val="00DA5CD7"/>
    <w:rsid w:val="00DA7323"/>
    <w:rsid w:val="00DA74F2"/>
    <w:rsid w:val="00DA78D4"/>
    <w:rsid w:val="00DB1644"/>
    <w:rsid w:val="00DB2A13"/>
    <w:rsid w:val="00DB2FB0"/>
    <w:rsid w:val="00DB3440"/>
    <w:rsid w:val="00DB4AD0"/>
    <w:rsid w:val="00DB4B6E"/>
    <w:rsid w:val="00DB58ED"/>
    <w:rsid w:val="00DB5E5A"/>
    <w:rsid w:val="00DC01BE"/>
    <w:rsid w:val="00DC032A"/>
    <w:rsid w:val="00DC0588"/>
    <w:rsid w:val="00DC182B"/>
    <w:rsid w:val="00DC1C94"/>
    <w:rsid w:val="00DC35DF"/>
    <w:rsid w:val="00DC4AEF"/>
    <w:rsid w:val="00DC57C4"/>
    <w:rsid w:val="00DC6105"/>
    <w:rsid w:val="00DC69C6"/>
    <w:rsid w:val="00DC6D82"/>
    <w:rsid w:val="00DC70C7"/>
    <w:rsid w:val="00DD02A3"/>
    <w:rsid w:val="00DD2735"/>
    <w:rsid w:val="00DD3820"/>
    <w:rsid w:val="00DD4377"/>
    <w:rsid w:val="00DD4422"/>
    <w:rsid w:val="00DD4528"/>
    <w:rsid w:val="00DD5323"/>
    <w:rsid w:val="00DD5B60"/>
    <w:rsid w:val="00DD5F7D"/>
    <w:rsid w:val="00DD63C9"/>
    <w:rsid w:val="00DD7637"/>
    <w:rsid w:val="00DE0CF2"/>
    <w:rsid w:val="00DE139D"/>
    <w:rsid w:val="00DE1946"/>
    <w:rsid w:val="00DE2CF3"/>
    <w:rsid w:val="00DE4C63"/>
    <w:rsid w:val="00DE66E1"/>
    <w:rsid w:val="00DE6C70"/>
    <w:rsid w:val="00DE7469"/>
    <w:rsid w:val="00E02D99"/>
    <w:rsid w:val="00E032BA"/>
    <w:rsid w:val="00E03B6E"/>
    <w:rsid w:val="00E04695"/>
    <w:rsid w:val="00E04A98"/>
    <w:rsid w:val="00E05AB0"/>
    <w:rsid w:val="00E065B5"/>
    <w:rsid w:val="00E06925"/>
    <w:rsid w:val="00E06FC5"/>
    <w:rsid w:val="00E11CAC"/>
    <w:rsid w:val="00E12CB1"/>
    <w:rsid w:val="00E12FB8"/>
    <w:rsid w:val="00E1350D"/>
    <w:rsid w:val="00E14281"/>
    <w:rsid w:val="00E150D3"/>
    <w:rsid w:val="00E159EC"/>
    <w:rsid w:val="00E15D9E"/>
    <w:rsid w:val="00E16BE0"/>
    <w:rsid w:val="00E17189"/>
    <w:rsid w:val="00E17227"/>
    <w:rsid w:val="00E1756A"/>
    <w:rsid w:val="00E17DAE"/>
    <w:rsid w:val="00E2035E"/>
    <w:rsid w:val="00E20BF4"/>
    <w:rsid w:val="00E21A51"/>
    <w:rsid w:val="00E22121"/>
    <w:rsid w:val="00E22444"/>
    <w:rsid w:val="00E2264A"/>
    <w:rsid w:val="00E228F6"/>
    <w:rsid w:val="00E2375D"/>
    <w:rsid w:val="00E23D34"/>
    <w:rsid w:val="00E24C77"/>
    <w:rsid w:val="00E25FE7"/>
    <w:rsid w:val="00E2609C"/>
    <w:rsid w:val="00E26501"/>
    <w:rsid w:val="00E2763C"/>
    <w:rsid w:val="00E30068"/>
    <w:rsid w:val="00E30A70"/>
    <w:rsid w:val="00E30EBA"/>
    <w:rsid w:val="00E33718"/>
    <w:rsid w:val="00E3480B"/>
    <w:rsid w:val="00E36685"/>
    <w:rsid w:val="00E36779"/>
    <w:rsid w:val="00E36B09"/>
    <w:rsid w:val="00E3706A"/>
    <w:rsid w:val="00E40F05"/>
    <w:rsid w:val="00E429B0"/>
    <w:rsid w:val="00E42D98"/>
    <w:rsid w:val="00E43B70"/>
    <w:rsid w:val="00E4416C"/>
    <w:rsid w:val="00E445D2"/>
    <w:rsid w:val="00E46C34"/>
    <w:rsid w:val="00E47D3F"/>
    <w:rsid w:val="00E504C7"/>
    <w:rsid w:val="00E5135B"/>
    <w:rsid w:val="00E517CF"/>
    <w:rsid w:val="00E51DA0"/>
    <w:rsid w:val="00E53370"/>
    <w:rsid w:val="00E54BF6"/>
    <w:rsid w:val="00E55232"/>
    <w:rsid w:val="00E56CCD"/>
    <w:rsid w:val="00E60040"/>
    <w:rsid w:val="00E6050E"/>
    <w:rsid w:val="00E605B8"/>
    <w:rsid w:val="00E60814"/>
    <w:rsid w:val="00E627B6"/>
    <w:rsid w:val="00E62D3A"/>
    <w:rsid w:val="00E63AA3"/>
    <w:rsid w:val="00E641EB"/>
    <w:rsid w:val="00E648CE"/>
    <w:rsid w:val="00E64DB8"/>
    <w:rsid w:val="00E65047"/>
    <w:rsid w:val="00E6537D"/>
    <w:rsid w:val="00E665EB"/>
    <w:rsid w:val="00E66B45"/>
    <w:rsid w:val="00E70B83"/>
    <w:rsid w:val="00E714B3"/>
    <w:rsid w:val="00E72517"/>
    <w:rsid w:val="00E73209"/>
    <w:rsid w:val="00E7453E"/>
    <w:rsid w:val="00E7540E"/>
    <w:rsid w:val="00E75AD5"/>
    <w:rsid w:val="00E75B72"/>
    <w:rsid w:val="00E75F3B"/>
    <w:rsid w:val="00E77E3B"/>
    <w:rsid w:val="00E8193A"/>
    <w:rsid w:val="00E826A9"/>
    <w:rsid w:val="00E8383A"/>
    <w:rsid w:val="00E84326"/>
    <w:rsid w:val="00E8676E"/>
    <w:rsid w:val="00E86AB2"/>
    <w:rsid w:val="00E91067"/>
    <w:rsid w:val="00E91249"/>
    <w:rsid w:val="00E916E0"/>
    <w:rsid w:val="00E917A6"/>
    <w:rsid w:val="00E92F2F"/>
    <w:rsid w:val="00E934E0"/>
    <w:rsid w:val="00E95B99"/>
    <w:rsid w:val="00E96C2E"/>
    <w:rsid w:val="00EA01AB"/>
    <w:rsid w:val="00EA1C2E"/>
    <w:rsid w:val="00EA286B"/>
    <w:rsid w:val="00EA2CB0"/>
    <w:rsid w:val="00EA3F4B"/>
    <w:rsid w:val="00EA6BD0"/>
    <w:rsid w:val="00EA6DC6"/>
    <w:rsid w:val="00EB0119"/>
    <w:rsid w:val="00EB0633"/>
    <w:rsid w:val="00EB1008"/>
    <w:rsid w:val="00EB35DD"/>
    <w:rsid w:val="00EB4377"/>
    <w:rsid w:val="00EB5B74"/>
    <w:rsid w:val="00EC125D"/>
    <w:rsid w:val="00EC1563"/>
    <w:rsid w:val="00EC3026"/>
    <w:rsid w:val="00EC5AE6"/>
    <w:rsid w:val="00ED0876"/>
    <w:rsid w:val="00ED2E2D"/>
    <w:rsid w:val="00ED3CD0"/>
    <w:rsid w:val="00ED42A3"/>
    <w:rsid w:val="00ED5541"/>
    <w:rsid w:val="00ED607D"/>
    <w:rsid w:val="00ED6289"/>
    <w:rsid w:val="00ED68D6"/>
    <w:rsid w:val="00ED705E"/>
    <w:rsid w:val="00EE1F38"/>
    <w:rsid w:val="00EE21EF"/>
    <w:rsid w:val="00EE32D9"/>
    <w:rsid w:val="00EE4665"/>
    <w:rsid w:val="00EE4B35"/>
    <w:rsid w:val="00EE4CB1"/>
    <w:rsid w:val="00EE4EB2"/>
    <w:rsid w:val="00EE4EB8"/>
    <w:rsid w:val="00EE5399"/>
    <w:rsid w:val="00EE56E4"/>
    <w:rsid w:val="00EE6DBE"/>
    <w:rsid w:val="00EE6E50"/>
    <w:rsid w:val="00EE74AC"/>
    <w:rsid w:val="00EF24C6"/>
    <w:rsid w:val="00EF3100"/>
    <w:rsid w:val="00EF5AEB"/>
    <w:rsid w:val="00EF5E6F"/>
    <w:rsid w:val="00EF6489"/>
    <w:rsid w:val="00EF7D96"/>
    <w:rsid w:val="00F006FD"/>
    <w:rsid w:val="00F00A30"/>
    <w:rsid w:val="00F00B6B"/>
    <w:rsid w:val="00F018FA"/>
    <w:rsid w:val="00F026DD"/>
    <w:rsid w:val="00F031A0"/>
    <w:rsid w:val="00F041F0"/>
    <w:rsid w:val="00F04F25"/>
    <w:rsid w:val="00F057D4"/>
    <w:rsid w:val="00F05EB7"/>
    <w:rsid w:val="00F074AB"/>
    <w:rsid w:val="00F07A69"/>
    <w:rsid w:val="00F07C32"/>
    <w:rsid w:val="00F10221"/>
    <w:rsid w:val="00F1067D"/>
    <w:rsid w:val="00F12D50"/>
    <w:rsid w:val="00F1352A"/>
    <w:rsid w:val="00F136D7"/>
    <w:rsid w:val="00F13869"/>
    <w:rsid w:val="00F14848"/>
    <w:rsid w:val="00F14858"/>
    <w:rsid w:val="00F16AB2"/>
    <w:rsid w:val="00F17050"/>
    <w:rsid w:val="00F1712B"/>
    <w:rsid w:val="00F178CD"/>
    <w:rsid w:val="00F2086E"/>
    <w:rsid w:val="00F20969"/>
    <w:rsid w:val="00F209CF"/>
    <w:rsid w:val="00F22121"/>
    <w:rsid w:val="00F22DD7"/>
    <w:rsid w:val="00F237D0"/>
    <w:rsid w:val="00F24016"/>
    <w:rsid w:val="00F2431F"/>
    <w:rsid w:val="00F24569"/>
    <w:rsid w:val="00F24C54"/>
    <w:rsid w:val="00F25290"/>
    <w:rsid w:val="00F25B65"/>
    <w:rsid w:val="00F25E93"/>
    <w:rsid w:val="00F270C2"/>
    <w:rsid w:val="00F30227"/>
    <w:rsid w:val="00F31A4F"/>
    <w:rsid w:val="00F3278A"/>
    <w:rsid w:val="00F3321C"/>
    <w:rsid w:val="00F3336E"/>
    <w:rsid w:val="00F34C88"/>
    <w:rsid w:val="00F34DF2"/>
    <w:rsid w:val="00F3548F"/>
    <w:rsid w:val="00F355BF"/>
    <w:rsid w:val="00F37DF7"/>
    <w:rsid w:val="00F4276A"/>
    <w:rsid w:val="00F44891"/>
    <w:rsid w:val="00F4527D"/>
    <w:rsid w:val="00F461EF"/>
    <w:rsid w:val="00F4650F"/>
    <w:rsid w:val="00F501C8"/>
    <w:rsid w:val="00F50FFD"/>
    <w:rsid w:val="00F5107D"/>
    <w:rsid w:val="00F51DAB"/>
    <w:rsid w:val="00F52C28"/>
    <w:rsid w:val="00F540FE"/>
    <w:rsid w:val="00F55E80"/>
    <w:rsid w:val="00F561DB"/>
    <w:rsid w:val="00F5624B"/>
    <w:rsid w:val="00F56FAF"/>
    <w:rsid w:val="00F573BF"/>
    <w:rsid w:val="00F611F8"/>
    <w:rsid w:val="00F61398"/>
    <w:rsid w:val="00F61504"/>
    <w:rsid w:val="00F62665"/>
    <w:rsid w:val="00F62719"/>
    <w:rsid w:val="00F627CA"/>
    <w:rsid w:val="00F6290E"/>
    <w:rsid w:val="00F63033"/>
    <w:rsid w:val="00F63435"/>
    <w:rsid w:val="00F64286"/>
    <w:rsid w:val="00F643B4"/>
    <w:rsid w:val="00F64F57"/>
    <w:rsid w:val="00F654E5"/>
    <w:rsid w:val="00F664AC"/>
    <w:rsid w:val="00F66957"/>
    <w:rsid w:val="00F6736F"/>
    <w:rsid w:val="00F67D37"/>
    <w:rsid w:val="00F71828"/>
    <w:rsid w:val="00F7263C"/>
    <w:rsid w:val="00F72C75"/>
    <w:rsid w:val="00F73BAD"/>
    <w:rsid w:val="00F73BC8"/>
    <w:rsid w:val="00F74C4B"/>
    <w:rsid w:val="00F7628C"/>
    <w:rsid w:val="00F770DB"/>
    <w:rsid w:val="00F801EC"/>
    <w:rsid w:val="00F81264"/>
    <w:rsid w:val="00F81E0A"/>
    <w:rsid w:val="00F8201C"/>
    <w:rsid w:val="00F83839"/>
    <w:rsid w:val="00F842CD"/>
    <w:rsid w:val="00F84F09"/>
    <w:rsid w:val="00F85074"/>
    <w:rsid w:val="00F8518A"/>
    <w:rsid w:val="00F85E51"/>
    <w:rsid w:val="00F8705D"/>
    <w:rsid w:val="00F903B5"/>
    <w:rsid w:val="00F908D5"/>
    <w:rsid w:val="00F91329"/>
    <w:rsid w:val="00F91CAE"/>
    <w:rsid w:val="00F9318A"/>
    <w:rsid w:val="00F93CFD"/>
    <w:rsid w:val="00F95EE7"/>
    <w:rsid w:val="00F96666"/>
    <w:rsid w:val="00F97008"/>
    <w:rsid w:val="00F9713D"/>
    <w:rsid w:val="00F97B72"/>
    <w:rsid w:val="00FA0144"/>
    <w:rsid w:val="00FA1428"/>
    <w:rsid w:val="00FA422B"/>
    <w:rsid w:val="00FA42C6"/>
    <w:rsid w:val="00FA450D"/>
    <w:rsid w:val="00FA559E"/>
    <w:rsid w:val="00FA6631"/>
    <w:rsid w:val="00FA6B63"/>
    <w:rsid w:val="00FA73B2"/>
    <w:rsid w:val="00FA7ABC"/>
    <w:rsid w:val="00FA7C44"/>
    <w:rsid w:val="00FA7F2C"/>
    <w:rsid w:val="00FB06C3"/>
    <w:rsid w:val="00FB263B"/>
    <w:rsid w:val="00FB3BF0"/>
    <w:rsid w:val="00FB417F"/>
    <w:rsid w:val="00FB5369"/>
    <w:rsid w:val="00FB68C8"/>
    <w:rsid w:val="00FB7401"/>
    <w:rsid w:val="00FC1DF3"/>
    <w:rsid w:val="00FC1F06"/>
    <w:rsid w:val="00FC3189"/>
    <w:rsid w:val="00FC34B9"/>
    <w:rsid w:val="00FC3D78"/>
    <w:rsid w:val="00FC50B1"/>
    <w:rsid w:val="00FC5460"/>
    <w:rsid w:val="00FC6C14"/>
    <w:rsid w:val="00FC79E4"/>
    <w:rsid w:val="00FD0842"/>
    <w:rsid w:val="00FD19C7"/>
    <w:rsid w:val="00FD2790"/>
    <w:rsid w:val="00FD30F3"/>
    <w:rsid w:val="00FD422C"/>
    <w:rsid w:val="00FD43CC"/>
    <w:rsid w:val="00FD4E94"/>
    <w:rsid w:val="00FD5105"/>
    <w:rsid w:val="00FD5708"/>
    <w:rsid w:val="00FD5F1E"/>
    <w:rsid w:val="00FD62D1"/>
    <w:rsid w:val="00FE166C"/>
    <w:rsid w:val="00FE4D3A"/>
    <w:rsid w:val="00FE63B7"/>
    <w:rsid w:val="00FE7269"/>
    <w:rsid w:val="00FF4A2D"/>
    <w:rsid w:val="00FF4A6F"/>
    <w:rsid w:val="00FF584A"/>
    <w:rsid w:val="00FF7055"/>
    <w:rsid w:val="00FF71EF"/>
    <w:rsid w:val="00FF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E4E8"/>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447" w:line="259" w:lineRule="auto"/>
      <w:ind w:left="559" w:hanging="559"/>
      <w:jc w:val="center"/>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70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E8C"/>
  </w:style>
  <w:style w:type="character" w:styleId="PageNumber">
    <w:name w:val="page number"/>
    <w:basedOn w:val="DefaultParagraphFont"/>
    <w:uiPriority w:val="99"/>
    <w:semiHidden/>
    <w:unhideWhenUsed/>
    <w:rsid w:val="00701E8C"/>
  </w:style>
  <w:style w:type="character" w:styleId="Hyperlink">
    <w:name w:val="Hyperlink"/>
    <w:basedOn w:val="DefaultParagraphFont"/>
    <w:uiPriority w:val="99"/>
    <w:unhideWhenUsed/>
    <w:rsid w:val="00DA4B38"/>
    <w:rPr>
      <w:color w:val="0000FF" w:themeColor="hyperlink"/>
      <w:u w:val="single"/>
    </w:rPr>
  </w:style>
  <w:style w:type="character" w:styleId="FollowedHyperlink">
    <w:name w:val="FollowedHyperlink"/>
    <w:basedOn w:val="DefaultParagraphFont"/>
    <w:uiPriority w:val="99"/>
    <w:semiHidden/>
    <w:unhideWhenUsed/>
    <w:rsid w:val="0015325B"/>
    <w:rPr>
      <w:color w:val="800080" w:themeColor="followedHyperlink"/>
      <w:u w:val="single"/>
    </w:rPr>
  </w:style>
  <w:style w:type="paragraph" w:styleId="HTMLPreformatted">
    <w:name w:val="HTML Preformatted"/>
    <w:basedOn w:val="Normal"/>
    <w:link w:val="HTMLPreformattedChar"/>
    <w:uiPriority w:val="99"/>
    <w:unhideWhenUsed/>
    <w:rsid w:val="00871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19DE"/>
    <w:rPr>
      <w:rFonts w:ascii="Courier New" w:hAnsi="Courier New" w:cs="Courier New"/>
      <w:sz w:val="20"/>
      <w:szCs w:val="20"/>
    </w:rPr>
  </w:style>
  <w:style w:type="character" w:customStyle="1" w:styleId="gem3dmtclfb">
    <w:name w:val="gem3dmtclfb"/>
    <w:basedOn w:val="DefaultParagraphFont"/>
    <w:rsid w:val="008719DE"/>
  </w:style>
  <w:style w:type="table" w:styleId="TableGrid">
    <w:name w:val="Table Grid"/>
    <w:basedOn w:val="TableNormal"/>
    <w:uiPriority w:val="39"/>
    <w:rsid w:val="0002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85513">
      <w:bodyDiv w:val="1"/>
      <w:marLeft w:val="0"/>
      <w:marRight w:val="0"/>
      <w:marTop w:val="0"/>
      <w:marBottom w:val="0"/>
      <w:divBdr>
        <w:top w:val="none" w:sz="0" w:space="0" w:color="auto"/>
        <w:left w:val="none" w:sz="0" w:space="0" w:color="auto"/>
        <w:bottom w:val="none" w:sz="0" w:space="0" w:color="auto"/>
        <w:right w:val="none" w:sz="0" w:space="0" w:color="auto"/>
      </w:divBdr>
    </w:div>
    <w:div w:id="174345796">
      <w:bodyDiv w:val="1"/>
      <w:marLeft w:val="0"/>
      <w:marRight w:val="0"/>
      <w:marTop w:val="0"/>
      <w:marBottom w:val="0"/>
      <w:divBdr>
        <w:top w:val="none" w:sz="0" w:space="0" w:color="auto"/>
        <w:left w:val="none" w:sz="0" w:space="0" w:color="auto"/>
        <w:bottom w:val="none" w:sz="0" w:space="0" w:color="auto"/>
        <w:right w:val="none" w:sz="0" w:space="0" w:color="auto"/>
      </w:divBdr>
    </w:div>
    <w:div w:id="206726127">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9630887">
      <w:bodyDiv w:val="1"/>
      <w:marLeft w:val="0"/>
      <w:marRight w:val="0"/>
      <w:marTop w:val="0"/>
      <w:marBottom w:val="0"/>
      <w:divBdr>
        <w:top w:val="none" w:sz="0" w:space="0" w:color="auto"/>
        <w:left w:val="none" w:sz="0" w:space="0" w:color="auto"/>
        <w:bottom w:val="none" w:sz="0" w:space="0" w:color="auto"/>
        <w:right w:val="none" w:sz="0" w:space="0" w:color="auto"/>
      </w:divBdr>
    </w:div>
    <w:div w:id="239366444">
      <w:bodyDiv w:val="1"/>
      <w:marLeft w:val="0"/>
      <w:marRight w:val="0"/>
      <w:marTop w:val="0"/>
      <w:marBottom w:val="0"/>
      <w:divBdr>
        <w:top w:val="none" w:sz="0" w:space="0" w:color="auto"/>
        <w:left w:val="none" w:sz="0" w:space="0" w:color="auto"/>
        <w:bottom w:val="none" w:sz="0" w:space="0" w:color="auto"/>
        <w:right w:val="none" w:sz="0" w:space="0" w:color="auto"/>
      </w:divBdr>
    </w:div>
    <w:div w:id="246768472">
      <w:bodyDiv w:val="1"/>
      <w:marLeft w:val="0"/>
      <w:marRight w:val="0"/>
      <w:marTop w:val="0"/>
      <w:marBottom w:val="0"/>
      <w:divBdr>
        <w:top w:val="none" w:sz="0" w:space="0" w:color="auto"/>
        <w:left w:val="none" w:sz="0" w:space="0" w:color="auto"/>
        <w:bottom w:val="none" w:sz="0" w:space="0" w:color="auto"/>
        <w:right w:val="none" w:sz="0" w:space="0" w:color="auto"/>
      </w:divBdr>
    </w:div>
    <w:div w:id="255216787">
      <w:bodyDiv w:val="1"/>
      <w:marLeft w:val="0"/>
      <w:marRight w:val="0"/>
      <w:marTop w:val="0"/>
      <w:marBottom w:val="0"/>
      <w:divBdr>
        <w:top w:val="none" w:sz="0" w:space="0" w:color="auto"/>
        <w:left w:val="none" w:sz="0" w:space="0" w:color="auto"/>
        <w:bottom w:val="none" w:sz="0" w:space="0" w:color="auto"/>
        <w:right w:val="none" w:sz="0" w:space="0" w:color="auto"/>
      </w:divBdr>
    </w:div>
    <w:div w:id="256183240">
      <w:bodyDiv w:val="1"/>
      <w:marLeft w:val="0"/>
      <w:marRight w:val="0"/>
      <w:marTop w:val="0"/>
      <w:marBottom w:val="0"/>
      <w:divBdr>
        <w:top w:val="none" w:sz="0" w:space="0" w:color="auto"/>
        <w:left w:val="none" w:sz="0" w:space="0" w:color="auto"/>
        <w:bottom w:val="none" w:sz="0" w:space="0" w:color="auto"/>
        <w:right w:val="none" w:sz="0" w:space="0" w:color="auto"/>
      </w:divBdr>
    </w:div>
    <w:div w:id="256403673">
      <w:bodyDiv w:val="1"/>
      <w:marLeft w:val="0"/>
      <w:marRight w:val="0"/>
      <w:marTop w:val="0"/>
      <w:marBottom w:val="0"/>
      <w:divBdr>
        <w:top w:val="none" w:sz="0" w:space="0" w:color="auto"/>
        <w:left w:val="none" w:sz="0" w:space="0" w:color="auto"/>
        <w:bottom w:val="none" w:sz="0" w:space="0" w:color="auto"/>
        <w:right w:val="none" w:sz="0" w:space="0" w:color="auto"/>
      </w:divBdr>
    </w:div>
    <w:div w:id="257326051">
      <w:bodyDiv w:val="1"/>
      <w:marLeft w:val="0"/>
      <w:marRight w:val="0"/>
      <w:marTop w:val="0"/>
      <w:marBottom w:val="0"/>
      <w:divBdr>
        <w:top w:val="none" w:sz="0" w:space="0" w:color="auto"/>
        <w:left w:val="none" w:sz="0" w:space="0" w:color="auto"/>
        <w:bottom w:val="none" w:sz="0" w:space="0" w:color="auto"/>
        <w:right w:val="none" w:sz="0" w:space="0" w:color="auto"/>
      </w:divBdr>
    </w:div>
    <w:div w:id="272908004">
      <w:bodyDiv w:val="1"/>
      <w:marLeft w:val="0"/>
      <w:marRight w:val="0"/>
      <w:marTop w:val="0"/>
      <w:marBottom w:val="0"/>
      <w:divBdr>
        <w:top w:val="none" w:sz="0" w:space="0" w:color="auto"/>
        <w:left w:val="none" w:sz="0" w:space="0" w:color="auto"/>
        <w:bottom w:val="none" w:sz="0" w:space="0" w:color="auto"/>
        <w:right w:val="none" w:sz="0" w:space="0" w:color="auto"/>
      </w:divBdr>
    </w:div>
    <w:div w:id="284241441">
      <w:bodyDiv w:val="1"/>
      <w:marLeft w:val="0"/>
      <w:marRight w:val="0"/>
      <w:marTop w:val="0"/>
      <w:marBottom w:val="0"/>
      <w:divBdr>
        <w:top w:val="none" w:sz="0" w:space="0" w:color="auto"/>
        <w:left w:val="none" w:sz="0" w:space="0" w:color="auto"/>
        <w:bottom w:val="none" w:sz="0" w:space="0" w:color="auto"/>
        <w:right w:val="none" w:sz="0" w:space="0" w:color="auto"/>
      </w:divBdr>
    </w:div>
    <w:div w:id="298001889">
      <w:bodyDiv w:val="1"/>
      <w:marLeft w:val="0"/>
      <w:marRight w:val="0"/>
      <w:marTop w:val="0"/>
      <w:marBottom w:val="0"/>
      <w:divBdr>
        <w:top w:val="none" w:sz="0" w:space="0" w:color="auto"/>
        <w:left w:val="none" w:sz="0" w:space="0" w:color="auto"/>
        <w:bottom w:val="none" w:sz="0" w:space="0" w:color="auto"/>
        <w:right w:val="none" w:sz="0" w:space="0" w:color="auto"/>
      </w:divBdr>
    </w:div>
    <w:div w:id="318466518">
      <w:bodyDiv w:val="1"/>
      <w:marLeft w:val="0"/>
      <w:marRight w:val="0"/>
      <w:marTop w:val="0"/>
      <w:marBottom w:val="0"/>
      <w:divBdr>
        <w:top w:val="none" w:sz="0" w:space="0" w:color="auto"/>
        <w:left w:val="none" w:sz="0" w:space="0" w:color="auto"/>
        <w:bottom w:val="none" w:sz="0" w:space="0" w:color="auto"/>
        <w:right w:val="none" w:sz="0" w:space="0" w:color="auto"/>
      </w:divBdr>
    </w:div>
    <w:div w:id="332611696">
      <w:bodyDiv w:val="1"/>
      <w:marLeft w:val="0"/>
      <w:marRight w:val="0"/>
      <w:marTop w:val="0"/>
      <w:marBottom w:val="0"/>
      <w:divBdr>
        <w:top w:val="none" w:sz="0" w:space="0" w:color="auto"/>
        <w:left w:val="none" w:sz="0" w:space="0" w:color="auto"/>
        <w:bottom w:val="none" w:sz="0" w:space="0" w:color="auto"/>
        <w:right w:val="none" w:sz="0" w:space="0" w:color="auto"/>
      </w:divBdr>
    </w:div>
    <w:div w:id="341518704">
      <w:bodyDiv w:val="1"/>
      <w:marLeft w:val="0"/>
      <w:marRight w:val="0"/>
      <w:marTop w:val="0"/>
      <w:marBottom w:val="0"/>
      <w:divBdr>
        <w:top w:val="none" w:sz="0" w:space="0" w:color="auto"/>
        <w:left w:val="none" w:sz="0" w:space="0" w:color="auto"/>
        <w:bottom w:val="none" w:sz="0" w:space="0" w:color="auto"/>
        <w:right w:val="none" w:sz="0" w:space="0" w:color="auto"/>
      </w:divBdr>
    </w:div>
    <w:div w:id="359015242">
      <w:bodyDiv w:val="1"/>
      <w:marLeft w:val="0"/>
      <w:marRight w:val="0"/>
      <w:marTop w:val="0"/>
      <w:marBottom w:val="0"/>
      <w:divBdr>
        <w:top w:val="none" w:sz="0" w:space="0" w:color="auto"/>
        <w:left w:val="none" w:sz="0" w:space="0" w:color="auto"/>
        <w:bottom w:val="none" w:sz="0" w:space="0" w:color="auto"/>
        <w:right w:val="none" w:sz="0" w:space="0" w:color="auto"/>
      </w:divBdr>
    </w:div>
    <w:div w:id="362442928">
      <w:bodyDiv w:val="1"/>
      <w:marLeft w:val="0"/>
      <w:marRight w:val="0"/>
      <w:marTop w:val="0"/>
      <w:marBottom w:val="0"/>
      <w:divBdr>
        <w:top w:val="none" w:sz="0" w:space="0" w:color="auto"/>
        <w:left w:val="none" w:sz="0" w:space="0" w:color="auto"/>
        <w:bottom w:val="none" w:sz="0" w:space="0" w:color="auto"/>
        <w:right w:val="none" w:sz="0" w:space="0" w:color="auto"/>
      </w:divBdr>
    </w:div>
    <w:div w:id="372268740">
      <w:bodyDiv w:val="1"/>
      <w:marLeft w:val="0"/>
      <w:marRight w:val="0"/>
      <w:marTop w:val="0"/>
      <w:marBottom w:val="0"/>
      <w:divBdr>
        <w:top w:val="none" w:sz="0" w:space="0" w:color="auto"/>
        <w:left w:val="none" w:sz="0" w:space="0" w:color="auto"/>
        <w:bottom w:val="none" w:sz="0" w:space="0" w:color="auto"/>
        <w:right w:val="none" w:sz="0" w:space="0" w:color="auto"/>
      </w:divBdr>
    </w:div>
    <w:div w:id="421417075">
      <w:bodyDiv w:val="1"/>
      <w:marLeft w:val="0"/>
      <w:marRight w:val="0"/>
      <w:marTop w:val="0"/>
      <w:marBottom w:val="0"/>
      <w:divBdr>
        <w:top w:val="none" w:sz="0" w:space="0" w:color="auto"/>
        <w:left w:val="none" w:sz="0" w:space="0" w:color="auto"/>
        <w:bottom w:val="none" w:sz="0" w:space="0" w:color="auto"/>
        <w:right w:val="none" w:sz="0" w:space="0" w:color="auto"/>
      </w:divBdr>
    </w:div>
    <w:div w:id="457266565">
      <w:bodyDiv w:val="1"/>
      <w:marLeft w:val="0"/>
      <w:marRight w:val="0"/>
      <w:marTop w:val="0"/>
      <w:marBottom w:val="0"/>
      <w:divBdr>
        <w:top w:val="none" w:sz="0" w:space="0" w:color="auto"/>
        <w:left w:val="none" w:sz="0" w:space="0" w:color="auto"/>
        <w:bottom w:val="none" w:sz="0" w:space="0" w:color="auto"/>
        <w:right w:val="none" w:sz="0" w:space="0" w:color="auto"/>
      </w:divBdr>
    </w:div>
    <w:div w:id="504706079">
      <w:bodyDiv w:val="1"/>
      <w:marLeft w:val="0"/>
      <w:marRight w:val="0"/>
      <w:marTop w:val="0"/>
      <w:marBottom w:val="0"/>
      <w:divBdr>
        <w:top w:val="none" w:sz="0" w:space="0" w:color="auto"/>
        <w:left w:val="none" w:sz="0" w:space="0" w:color="auto"/>
        <w:bottom w:val="none" w:sz="0" w:space="0" w:color="auto"/>
        <w:right w:val="none" w:sz="0" w:space="0" w:color="auto"/>
      </w:divBdr>
    </w:div>
    <w:div w:id="532305372">
      <w:bodyDiv w:val="1"/>
      <w:marLeft w:val="0"/>
      <w:marRight w:val="0"/>
      <w:marTop w:val="0"/>
      <w:marBottom w:val="0"/>
      <w:divBdr>
        <w:top w:val="none" w:sz="0" w:space="0" w:color="auto"/>
        <w:left w:val="none" w:sz="0" w:space="0" w:color="auto"/>
        <w:bottom w:val="none" w:sz="0" w:space="0" w:color="auto"/>
        <w:right w:val="none" w:sz="0" w:space="0" w:color="auto"/>
      </w:divBdr>
    </w:div>
    <w:div w:id="597639257">
      <w:bodyDiv w:val="1"/>
      <w:marLeft w:val="0"/>
      <w:marRight w:val="0"/>
      <w:marTop w:val="0"/>
      <w:marBottom w:val="0"/>
      <w:divBdr>
        <w:top w:val="none" w:sz="0" w:space="0" w:color="auto"/>
        <w:left w:val="none" w:sz="0" w:space="0" w:color="auto"/>
        <w:bottom w:val="none" w:sz="0" w:space="0" w:color="auto"/>
        <w:right w:val="none" w:sz="0" w:space="0" w:color="auto"/>
      </w:divBdr>
    </w:div>
    <w:div w:id="651833313">
      <w:bodyDiv w:val="1"/>
      <w:marLeft w:val="0"/>
      <w:marRight w:val="0"/>
      <w:marTop w:val="0"/>
      <w:marBottom w:val="0"/>
      <w:divBdr>
        <w:top w:val="none" w:sz="0" w:space="0" w:color="auto"/>
        <w:left w:val="none" w:sz="0" w:space="0" w:color="auto"/>
        <w:bottom w:val="none" w:sz="0" w:space="0" w:color="auto"/>
        <w:right w:val="none" w:sz="0" w:space="0" w:color="auto"/>
      </w:divBdr>
    </w:div>
    <w:div w:id="664551079">
      <w:bodyDiv w:val="1"/>
      <w:marLeft w:val="0"/>
      <w:marRight w:val="0"/>
      <w:marTop w:val="0"/>
      <w:marBottom w:val="0"/>
      <w:divBdr>
        <w:top w:val="none" w:sz="0" w:space="0" w:color="auto"/>
        <w:left w:val="none" w:sz="0" w:space="0" w:color="auto"/>
        <w:bottom w:val="none" w:sz="0" w:space="0" w:color="auto"/>
        <w:right w:val="none" w:sz="0" w:space="0" w:color="auto"/>
      </w:divBdr>
    </w:div>
    <w:div w:id="675964781">
      <w:bodyDiv w:val="1"/>
      <w:marLeft w:val="0"/>
      <w:marRight w:val="0"/>
      <w:marTop w:val="0"/>
      <w:marBottom w:val="0"/>
      <w:divBdr>
        <w:top w:val="none" w:sz="0" w:space="0" w:color="auto"/>
        <w:left w:val="none" w:sz="0" w:space="0" w:color="auto"/>
        <w:bottom w:val="none" w:sz="0" w:space="0" w:color="auto"/>
        <w:right w:val="none" w:sz="0" w:space="0" w:color="auto"/>
      </w:divBdr>
    </w:div>
    <w:div w:id="683286509">
      <w:bodyDiv w:val="1"/>
      <w:marLeft w:val="0"/>
      <w:marRight w:val="0"/>
      <w:marTop w:val="0"/>
      <w:marBottom w:val="0"/>
      <w:divBdr>
        <w:top w:val="none" w:sz="0" w:space="0" w:color="auto"/>
        <w:left w:val="none" w:sz="0" w:space="0" w:color="auto"/>
        <w:bottom w:val="none" w:sz="0" w:space="0" w:color="auto"/>
        <w:right w:val="none" w:sz="0" w:space="0" w:color="auto"/>
      </w:divBdr>
    </w:div>
    <w:div w:id="737169815">
      <w:bodyDiv w:val="1"/>
      <w:marLeft w:val="0"/>
      <w:marRight w:val="0"/>
      <w:marTop w:val="0"/>
      <w:marBottom w:val="0"/>
      <w:divBdr>
        <w:top w:val="none" w:sz="0" w:space="0" w:color="auto"/>
        <w:left w:val="none" w:sz="0" w:space="0" w:color="auto"/>
        <w:bottom w:val="none" w:sz="0" w:space="0" w:color="auto"/>
        <w:right w:val="none" w:sz="0" w:space="0" w:color="auto"/>
      </w:divBdr>
    </w:div>
    <w:div w:id="781844527">
      <w:bodyDiv w:val="1"/>
      <w:marLeft w:val="0"/>
      <w:marRight w:val="0"/>
      <w:marTop w:val="0"/>
      <w:marBottom w:val="0"/>
      <w:divBdr>
        <w:top w:val="none" w:sz="0" w:space="0" w:color="auto"/>
        <w:left w:val="none" w:sz="0" w:space="0" w:color="auto"/>
        <w:bottom w:val="none" w:sz="0" w:space="0" w:color="auto"/>
        <w:right w:val="none" w:sz="0" w:space="0" w:color="auto"/>
      </w:divBdr>
    </w:div>
    <w:div w:id="792747402">
      <w:bodyDiv w:val="1"/>
      <w:marLeft w:val="0"/>
      <w:marRight w:val="0"/>
      <w:marTop w:val="0"/>
      <w:marBottom w:val="0"/>
      <w:divBdr>
        <w:top w:val="none" w:sz="0" w:space="0" w:color="auto"/>
        <w:left w:val="none" w:sz="0" w:space="0" w:color="auto"/>
        <w:bottom w:val="none" w:sz="0" w:space="0" w:color="auto"/>
        <w:right w:val="none" w:sz="0" w:space="0" w:color="auto"/>
      </w:divBdr>
    </w:div>
    <w:div w:id="813764357">
      <w:bodyDiv w:val="1"/>
      <w:marLeft w:val="0"/>
      <w:marRight w:val="0"/>
      <w:marTop w:val="0"/>
      <w:marBottom w:val="0"/>
      <w:divBdr>
        <w:top w:val="none" w:sz="0" w:space="0" w:color="auto"/>
        <w:left w:val="none" w:sz="0" w:space="0" w:color="auto"/>
        <w:bottom w:val="none" w:sz="0" w:space="0" w:color="auto"/>
        <w:right w:val="none" w:sz="0" w:space="0" w:color="auto"/>
      </w:divBdr>
    </w:div>
    <w:div w:id="829256215">
      <w:bodyDiv w:val="1"/>
      <w:marLeft w:val="0"/>
      <w:marRight w:val="0"/>
      <w:marTop w:val="0"/>
      <w:marBottom w:val="0"/>
      <w:divBdr>
        <w:top w:val="none" w:sz="0" w:space="0" w:color="auto"/>
        <w:left w:val="none" w:sz="0" w:space="0" w:color="auto"/>
        <w:bottom w:val="none" w:sz="0" w:space="0" w:color="auto"/>
        <w:right w:val="none" w:sz="0" w:space="0" w:color="auto"/>
      </w:divBdr>
    </w:div>
    <w:div w:id="832136574">
      <w:bodyDiv w:val="1"/>
      <w:marLeft w:val="0"/>
      <w:marRight w:val="0"/>
      <w:marTop w:val="0"/>
      <w:marBottom w:val="0"/>
      <w:divBdr>
        <w:top w:val="none" w:sz="0" w:space="0" w:color="auto"/>
        <w:left w:val="none" w:sz="0" w:space="0" w:color="auto"/>
        <w:bottom w:val="none" w:sz="0" w:space="0" w:color="auto"/>
        <w:right w:val="none" w:sz="0" w:space="0" w:color="auto"/>
      </w:divBdr>
    </w:div>
    <w:div w:id="870411530">
      <w:bodyDiv w:val="1"/>
      <w:marLeft w:val="0"/>
      <w:marRight w:val="0"/>
      <w:marTop w:val="0"/>
      <w:marBottom w:val="0"/>
      <w:divBdr>
        <w:top w:val="none" w:sz="0" w:space="0" w:color="auto"/>
        <w:left w:val="none" w:sz="0" w:space="0" w:color="auto"/>
        <w:bottom w:val="none" w:sz="0" w:space="0" w:color="auto"/>
        <w:right w:val="none" w:sz="0" w:space="0" w:color="auto"/>
      </w:divBdr>
    </w:div>
    <w:div w:id="895094103">
      <w:bodyDiv w:val="1"/>
      <w:marLeft w:val="0"/>
      <w:marRight w:val="0"/>
      <w:marTop w:val="0"/>
      <w:marBottom w:val="0"/>
      <w:divBdr>
        <w:top w:val="none" w:sz="0" w:space="0" w:color="auto"/>
        <w:left w:val="none" w:sz="0" w:space="0" w:color="auto"/>
        <w:bottom w:val="none" w:sz="0" w:space="0" w:color="auto"/>
        <w:right w:val="none" w:sz="0" w:space="0" w:color="auto"/>
      </w:divBdr>
    </w:div>
    <w:div w:id="969700888">
      <w:bodyDiv w:val="1"/>
      <w:marLeft w:val="0"/>
      <w:marRight w:val="0"/>
      <w:marTop w:val="0"/>
      <w:marBottom w:val="0"/>
      <w:divBdr>
        <w:top w:val="none" w:sz="0" w:space="0" w:color="auto"/>
        <w:left w:val="none" w:sz="0" w:space="0" w:color="auto"/>
        <w:bottom w:val="none" w:sz="0" w:space="0" w:color="auto"/>
        <w:right w:val="none" w:sz="0" w:space="0" w:color="auto"/>
      </w:divBdr>
    </w:div>
    <w:div w:id="1055855609">
      <w:bodyDiv w:val="1"/>
      <w:marLeft w:val="0"/>
      <w:marRight w:val="0"/>
      <w:marTop w:val="0"/>
      <w:marBottom w:val="0"/>
      <w:divBdr>
        <w:top w:val="none" w:sz="0" w:space="0" w:color="auto"/>
        <w:left w:val="none" w:sz="0" w:space="0" w:color="auto"/>
        <w:bottom w:val="none" w:sz="0" w:space="0" w:color="auto"/>
        <w:right w:val="none" w:sz="0" w:space="0" w:color="auto"/>
      </w:divBdr>
    </w:div>
    <w:div w:id="1162239405">
      <w:bodyDiv w:val="1"/>
      <w:marLeft w:val="0"/>
      <w:marRight w:val="0"/>
      <w:marTop w:val="0"/>
      <w:marBottom w:val="0"/>
      <w:divBdr>
        <w:top w:val="none" w:sz="0" w:space="0" w:color="auto"/>
        <w:left w:val="none" w:sz="0" w:space="0" w:color="auto"/>
        <w:bottom w:val="none" w:sz="0" w:space="0" w:color="auto"/>
        <w:right w:val="none" w:sz="0" w:space="0" w:color="auto"/>
      </w:divBdr>
    </w:div>
    <w:div w:id="1169102207">
      <w:bodyDiv w:val="1"/>
      <w:marLeft w:val="0"/>
      <w:marRight w:val="0"/>
      <w:marTop w:val="0"/>
      <w:marBottom w:val="0"/>
      <w:divBdr>
        <w:top w:val="none" w:sz="0" w:space="0" w:color="auto"/>
        <w:left w:val="none" w:sz="0" w:space="0" w:color="auto"/>
        <w:bottom w:val="none" w:sz="0" w:space="0" w:color="auto"/>
        <w:right w:val="none" w:sz="0" w:space="0" w:color="auto"/>
      </w:divBdr>
    </w:div>
    <w:div w:id="1223909498">
      <w:bodyDiv w:val="1"/>
      <w:marLeft w:val="0"/>
      <w:marRight w:val="0"/>
      <w:marTop w:val="0"/>
      <w:marBottom w:val="0"/>
      <w:divBdr>
        <w:top w:val="none" w:sz="0" w:space="0" w:color="auto"/>
        <w:left w:val="none" w:sz="0" w:space="0" w:color="auto"/>
        <w:bottom w:val="none" w:sz="0" w:space="0" w:color="auto"/>
        <w:right w:val="none" w:sz="0" w:space="0" w:color="auto"/>
      </w:divBdr>
    </w:div>
    <w:div w:id="1252351661">
      <w:bodyDiv w:val="1"/>
      <w:marLeft w:val="0"/>
      <w:marRight w:val="0"/>
      <w:marTop w:val="0"/>
      <w:marBottom w:val="0"/>
      <w:divBdr>
        <w:top w:val="none" w:sz="0" w:space="0" w:color="auto"/>
        <w:left w:val="none" w:sz="0" w:space="0" w:color="auto"/>
        <w:bottom w:val="none" w:sz="0" w:space="0" w:color="auto"/>
        <w:right w:val="none" w:sz="0" w:space="0" w:color="auto"/>
      </w:divBdr>
    </w:div>
    <w:div w:id="1289892992">
      <w:bodyDiv w:val="1"/>
      <w:marLeft w:val="0"/>
      <w:marRight w:val="0"/>
      <w:marTop w:val="0"/>
      <w:marBottom w:val="0"/>
      <w:divBdr>
        <w:top w:val="none" w:sz="0" w:space="0" w:color="auto"/>
        <w:left w:val="none" w:sz="0" w:space="0" w:color="auto"/>
        <w:bottom w:val="none" w:sz="0" w:space="0" w:color="auto"/>
        <w:right w:val="none" w:sz="0" w:space="0" w:color="auto"/>
      </w:divBdr>
    </w:div>
    <w:div w:id="1348874712">
      <w:bodyDiv w:val="1"/>
      <w:marLeft w:val="0"/>
      <w:marRight w:val="0"/>
      <w:marTop w:val="0"/>
      <w:marBottom w:val="0"/>
      <w:divBdr>
        <w:top w:val="none" w:sz="0" w:space="0" w:color="auto"/>
        <w:left w:val="none" w:sz="0" w:space="0" w:color="auto"/>
        <w:bottom w:val="none" w:sz="0" w:space="0" w:color="auto"/>
        <w:right w:val="none" w:sz="0" w:space="0" w:color="auto"/>
      </w:divBdr>
    </w:div>
    <w:div w:id="1370761207">
      <w:bodyDiv w:val="1"/>
      <w:marLeft w:val="0"/>
      <w:marRight w:val="0"/>
      <w:marTop w:val="0"/>
      <w:marBottom w:val="0"/>
      <w:divBdr>
        <w:top w:val="none" w:sz="0" w:space="0" w:color="auto"/>
        <w:left w:val="none" w:sz="0" w:space="0" w:color="auto"/>
        <w:bottom w:val="none" w:sz="0" w:space="0" w:color="auto"/>
        <w:right w:val="none" w:sz="0" w:space="0" w:color="auto"/>
      </w:divBdr>
    </w:div>
    <w:div w:id="1375041781">
      <w:bodyDiv w:val="1"/>
      <w:marLeft w:val="0"/>
      <w:marRight w:val="0"/>
      <w:marTop w:val="0"/>
      <w:marBottom w:val="0"/>
      <w:divBdr>
        <w:top w:val="none" w:sz="0" w:space="0" w:color="auto"/>
        <w:left w:val="none" w:sz="0" w:space="0" w:color="auto"/>
        <w:bottom w:val="none" w:sz="0" w:space="0" w:color="auto"/>
        <w:right w:val="none" w:sz="0" w:space="0" w:color="auto"/>
      </w:divBdr>
    </w:div>
    <w:div w:id="1398087279">
      <w:bodyDiv w:val="1"/>
      <w:marLeft w:val="0"/>
      <w:marRight w:val="0"/>
      <w:marTop w:val="0"/>
      <w:marBottom w:val="0"/>
      <w:divBdr>
        <w:top w:val="none" w:sz="0" w:space="0" w:color="auto"/>
        <w:left w:val="none" w:sz="0" w:space="0" w:color="auto"/>
        <w:bottom w:val="none" w:sz="0" w:space="0" w:color="auto"/>
        <w:right w:val="none" w:sz="0" w:space="0" w:color="auto"/>
      </w:divBdr>
    </w:div>
    <w:div w:id="1455826523">
      <w:bodyDiv w:val="1"/>
      <w:marLeft w:val="0"/>
      <w:marRight w:val="0"/>
      <w:marTop w:val="0"/>
      <w:marBottom w:val="0"/>
      <w:divBdr>
        <w:top w:val="none" w:sz="0" w:space="0" w:color="auto"/>
        <w:left w:val="none" w:sz="0" w:space="0" w:color="auto"/>
        <w:bottom w:val="none" w:sz="0" w:space="0" w:color="auto"/>
        <w:right w:val="none" w:sz="0" w:space="0" w:color="auto"/>
      </w:divBdr>
    </w:div>
    <w:div w:id="1480539124">
      <w:bodyDiv w:val="1"/>
      <w:marLeft w:val="0"/>
      <w:marRight w:val="0"/>
      <w:marTop w:val="0"/>
      <w:marBottom w:val="0"/>
      <w:divBdr>
        <w:top w:val="none" w:sz="0" w:space="0" w:color="auto"/>
        <w:left w:val="none" w:sz="0" w:space="0" w:color="auto"/>
        <w:bottom w:val="none" w:sz="0" w:space="0" w:color="auto"/>
        <w:right w:val="none" w:sz="0" w:space="0" w:color="auto"/>
      </w:divBdr>
    </w:div>
    <w:div w:id="1480998262">
      <w:bodyDiv w:val="1"/>
      <w:marLeft w:val="0"/>
      <w:marRight w:val="0"/>
      <w:marTop w:val="0"/>
      <w:marBottom w:val="0"/>
      <w:divBdr>
        <w:top w:val="none" w:sz="0" w:space="0" w:color="auto"/>
        <w:left w:val="none" w:sz="0" w:space="0" w:color="auto"/>
        <w:bottom w:val="none" w:sz="0" w:space="0" w:color="auto"/>
        <w:right w:val="none" w:sz="0" w:space="0" w:color="auto"/>
      </w:divBdr>
    </w:div>
    <w:div w:id="1495416464">
      <w:bodyDiv w:val="1"/>
      <w:marLeft w:val="0"/>
      <w:marRight w:val="0"/>
      <w:marTop w:val="0"/>
      <w:marBottom w:val="0"/>
      <w:divBdr>
        <w:top w:val="none" w:sz="0" w:space="0" w:color="auto"/>
        <w:left w:val="none" w:sz="0" w:space="0" w:color="auto"/>
        <w:bottom w:val="none" w:sz="0" w:space="0" w:color="auto"/>
        <w:right w:val="none" w:sz="0" w:space="0" w:color="auto"/>
      </w:divBdr>
    </w:div>
    <w:div w:id="1546867202">
      <w:bodyDiv w:val="1"/>
      <w:marLeft w:val="0"/>
      <w:marRight w:val="0"/>
      <w:marTop w:val="0"/>
      <w:marBottom w:val="0"/>
      <w:divBdr>
        <w:top w:val="none" w:sz="0" w:space="0" w:color="auto"/>
        <w:left w:val="none" w:sz="0" w:space="0" w:color="auto"/>
        <w:bottom w:val="none" w:sz="0" w:space="0" w:color="auto"/>
        <w:right w:val="none" w:sz="0" w:space="0" w:color="auto"/>
      </w:divBdr>
    </w:div>
    <w:div w:id="1549607437">
      <w:bodyDiv w:val="1"/>
      <w:marLeft w:val="0"/>
      <w:marRight w:val="0"/>
      <w:marTop w:val="0"/>
      <w:marBottom w:val="0"/>
      <w:divBdr>
        <w:top w:val="none" w:sz="0" w:space="0" w:color="auto"/>
        <w:left w:val="none" w:sz="0" w:space="0" w:color="auto"/>
        <w:bottom w:val="none" w:sz="0" w:space="0" w:color="auto"/>
        <w:right w:val="none" w:sz="0" w:space="0" w:color="auto"/>
      </w:divBdr>
      <w:divsChild>
        <w:div w:id="560021062">
          <w:marLeft w:val="0"/>
          <w:marRight w:val="0"/>
          <w:marTop w:val="0"/>
          <w:marBottom w:val="0"/>
          <w:divBdr>
            <w:top w:val="none" w:sz="0" w:space="0" w:color="auto"/>
            <w:left w:val="none" w:sz="0" w:space="0" w:color="auto"/>
            <w:bottom w:val="none" w:sz="0" w:space="0" w:color="auto"/>
            <w:right w:val="none" w:sz="0" w:space="0" w:color="auto"/>
          </w:divBdr>
        </w:div>
        <w:div w:id="456948473">
          <w:marLeft w:val="0"/>
          <w:marRight w:val="0"/>
          <w:marTop w:val="0"/>
          <w:marBottom w:val="225"/>
          <w:divBdr>
            <w:top w:val="none" w:sz="0" w:space="0" w:color="auto"/>
            <w:left w:val="none" w:sz="0" w:space="0" w:color="auto"/>
            <w:bottom w:val="none" w:sz="0" w:space="0" w:color="auto"/>
            <w:right w:val="none" w:sz="0" w:space="0" w:color="auto"/>
          </w:divBdr>
        </w:div>
      </w:divsChild>
    </w:div>
    <w:div w:id="1595551241">
      <w:bodyDiv w:val="1"/>
      <w:marLeft w:val="0"/>
      <w:marRight w:val="0"/>
      <w:marTop w:val="0"/>
      <w:marBottom w:val="0"/>
      <w:divBdr>
        <w:top w:val="none" w:sz="0" w:space="0" w:color="auto"/>
        <w:left w:val="none" w:sz="0" w:space="0" w:color="auto"/>
        <w:bottom w:val="none" w:sz="0" w:space="0" w:color="auto"/>
        <w:right w:val="none" w:sz="0" w:space="0" w:color="auto"/>
      </w:divBdr>
    </w:div>
    <w:div w:id="1604263076">
      <w:bodyDiv w:val="1"/>
      <w:marLeft w:val="0"/>
      <w:marRight w:val="0"/>
      <w:marTop w:val="0"/>
      <w:marBottom w:val="0"/>
      <w:divBdr>
        <w:top w:val="none" w:sz="0" w:space="0" w:color="auto"/>
        <w:left w:val="none" w:sz="0" w:space="0" w:color="auto"/>
        <w:bottom w:val="none" w:sz="0" w:space="0" w:color="auto"/>
        <w:right w:val="none" w:sz="0" w:space="0" w:color="auto"/>
      </w:divBdr>
    </w:div>
    <w:div w:id="1625651685">
      <w:bodyDiv w:val="1"/>
      <w:marLeft w:val="0"/>
      <w:marRight w:val="0"/>
      <w:marTop w:val="0"/>
      <w:marBottom w:val="0"/>
      <w:divBdr>
        <w:top w:val="none" w:sz="0" w:space="0" w:color="auto"/>
        <w:left w:val="none" w:sz="0" w:space="0" w:color="auto"/>
        <w:bottom w:val="none" w:sz="0" w:space="0" w:color="auto"/>
        <w:right w:val="none" w:sz="0" w:space="0" w:color="auto"/>
      </w:divBdr>
    </w:div>
    <w:div w:id="1657296587">
      <w:bodyDiv w:val="1"/>
      <w:marLeft w:val="0"/>
      <w:marRight w:val="0"/>
      <w:marTop w:val="0"/>
      <w:marBottom w:val="0"/>
      <w:divBdr>
        <w:top w:val="none" w:sz="0" w:space="0" w:color="auto"/>
        <w:left w:val="none" w:sz="0" w:space="0" w:color="auto"/>
        <w:bottom w:val="none" w:sz="0" w:space="0" w:color="auto"/>
        <w:right w:val="none" w:sz="0" w:space="0" w:color="auto"/>
      </w:divBdr>
    </w:div>
    <w:div w:id="1691025704">
      <w:bodyDiv w:val="1"/>
      <w:marLeft w:val="0"/>
      <w:marRight w:val="0"/>
      <w:marTop w:val="0"/>
      <w:marBottom w:val="0"/>
      <w:divBdr>
        <w:top w:val="none" w:sz="0" w:space="0" w:color="auto"/>
        <w:left w:val="none" w:sz="0" w:space="0" w:color="auto"/>
        <w:bottom w:val="none" w:sz="0" w:space="0" w:color="auto"/>
        <w:right w:val="none" w:sz="0" w:space="0" w:color="auto"/>
      </w:divBdr>
    </w:div>
    <w:div w:id="1699427168">
      <w:bodyDiv w:val="1"/>
      <w:marLeft w:val="0"/>
      <w:marRight w:val="0"/>
      <w:marTop w:val="0"/>
      <w:marBottom w:val="0"/>
      <w:divBdr>
        <w:top w:val="none" w:sz="0" w:space="0" w:color="auto"/>
        <w:left w:val="none" w:sz="0" w:space="0" w:color="auto"/>
        <w:bottom w:val="none" w:sz="0" w:space="0" w:color="auto"/>
        <w:right w:val="none" w:sz="0" w:space="0" w:color="auto"/>
      </w:divBdr>
    </w:div>
    <w:div w:id="1706129326">
      <w:bodyDiv w:val="1"/>
      <w:marLeft w:val="0"/>
      <w:marRight w:val="0"/>
      <w:marTop w:val="0"/>
      <w:marBottom w:val="0"/>
      <w:divBdr>
        <w:top w:val="none" w:sz="0" w:space="0" w:color="auto"/>
        <w:left w:val="none" w:sz="0" w:space="0" w:color="auto"/>
        <w:bottom w:val="none" w:sz="0" w:space="0" w:color="auto"/>
        <w:right w:val="none" w:sz="0" w:space="0" w:color="auto"/>
      </w:divBdr>
    </w:div>
    <w:div w:id="1730030565">
      <w:bodyDiv w:val="1"/>
      <w:marLeft w:val="0"/>
      <w:marRight w:val="0"/>
      <w:marTop w:val="0"/>
      <w:marBottom w:val="0"/>
      <w:divBdr>
        <w:top w:val="none" w:sz="0" w:space="0" w:color="auto"/>
        <w:left w:val="none" w:sz="0" w:space="0" w:color="auto"/>
        <w:bottom w:val="none" w:sz="0" w:space="0" w:color="auto"/>
        <w:right w:val="none" w:sz="0" w:space="0" w:color="auto"/>
      </w:divBdr>
    </w:div>
    <w:div w:id="1782451481">
      <w:bodyDiv w:val="1"/>
      <w:marLeft w:val="0"/>
      <w:marRight w:val="0"/>
      <w:marTop w:val="0"/>
      <w:marBottom w:val="0"/>
      <w:divBdr>
        <w:top w:val="none" w:sz="0" w:space="0" w:color="auto"/>
        <w:left w:val="none" w:sz="0" w:space="0" w:color="auto"/>
        <w:bottom w:val="none" w:sz="0" w:space="0" w:color="auto"/>
        <w:right w:val="none" w:sz="0" w:space="0" w:color="auto"/>
      </w:divBdr>
    </w:div>
    <w:div w:id="1805779302">
      <w:bodyDiv w:val="1"/>
      <w:marLeft w:val="0"/>
      <w:marRight w:val="0"/>
      <w:marTop w:val="0"/>
      <w:marBottom w:val="0"/>
      <w:divBdr>
        <w:top w:val="none" w:sz="0" w:space="0" w:color="auto"/>
        <w:left w:val="none" w:sz="0" w:space="0" w:color="auto"/>
        <w:bottom w:val="none" w:sz="0" w:space="0" w:color="auto"/>
        <w:right w:val="none" w:sz="0" w:space="0" w:color="auto"/>
      </w:divBdr>
    </w:div>
    <w:div w:id="1814564151">
      <w:bodyDiv w:val="1"/>
      <w:marLeft w:val="0"/>
      <w:marRight w:val="0"/>
      <w:marTop w:val="0"/>
      <w:marBottom w:val="0"/>
      <w:divBdr>
        <w:top w:val="none" w:sz="0" w:space="0" w:color="auto"/>
        <w:left w:val="none" w:sz="0" w:space="0" w:color="auto"/>
        <w:bottom w:val="none" w:sz="0" w:space="0" w:color="auto"/>
        <w:right w:val="none" w:sz="0" w:space="0" w:color="auto"/>
      </w:divBdr>
    </w:div>
    <w:div w:id="1823540336">
      <w:bodyDiv w:val="1"/>
      <w:marLeft w:val="0"/>
      <w:marRight w:val="0"/>
      <w:marTop w:val="0"/>
      <w:marBottom w:val="0"/>
      <w:divBdr>
        <w:top w:val="none" w:sz="0" w:space="0" w:color="auto"/>
        <w:left w:val="none" w:sz="0" w:space="0" w:color="auto"/>
        <w:bottom w:val="none" w:sz="0" w:space="0" w:color="auto"/>
        <w:right w:val="none" w:sz="0" w:space="0" w:color="auto"/>
      </w:divBdr>
    </w:div>
    <w:div w:id="1843668021">
      <w:bodyDiv w:val="1"/>
      <w:marLeft w:val="0"/>
      <w:marRight w:val="0"/>
      <w:marTop w:val="0"/>
      <w:marBottom w:val="0"/>
      <w:divBdr>
        <w:top w:val="none" w:sz="0" w:space="0" w:color="auto"/>
        <w:left w:val="none" w:sz="0" w:space="0" w:color="auto"/>
        <w:bottom w:val="none" w:sz="0" w:space="0" w:color="auto"/>
        <w:right w:val="none" w:sz="0" w:space="0" w:color="auto"/>
      </w:divBdr>
    </w:div>
    <w:div w:id="1893541964">
      <w:bodyDiv w:val="1"/>
      <w:marLeft w:val="0"/>
      <w:marRight w:val="0"/>
      <w:marTop w:val="0"/>
      <w:marBottom w:val="0"/>
      <w:divBdr>
        <w:top w:val="none" w:sz="0" w:space="0" w:color="auto"/>
        <w:left w:val="none" w:sz="0" w:space="0" w:color="auto"/>
        <w:bottom w:val="none" w:sz="0" w:space="0" w:color="auto"/>
        <w:right w:val="none" w:sz="0" w:space="0" w:color="auto"/>
      </w:divBdr>
    </w:div>
    <w:div w:id="1894851776">
      <w:bodyDiv w:val="1"/>
      <w:marLeft w:val="0"/>
      <w:marRight w:val="0"/>
      <w:marTop w:val="0"/>
      <w:marBottom w:val="0"/>
      <w:divBdr>
        <w:top w:val="none" w:sz="0" w:space="0" w:color="auto"/>
        <w:left w:val="none" w:sz="0" w:space="0" w:color="auto"/>
        <w:bottom w:val="none" w:sz="0" w:space="0" w:color="auto"/>
        <w:right w:val="none" w:sz="0" w:space="0" w:color="auto"/>
      </w:divBdr>
    </w:div>
    <w:div w:id="1897279959">
      <w:bodyDiv w:val="1"/>
      <w:marLeft w:val="0"/>
      <w:marRight w:val="0"/>
      <w:marTop w:val="0"/>
      <w:marBottom w:val="0"/>
      <w:divBdr>
        <w:top w:val="none" w:sz="0" w:space="0" w:color="auto"/>
        <w:left w:val="none" w:sz="0" w:space="0" w:color="auto"/>
        <w:bottom w:val="none" w:sz="0" w:space="0" w:color="auto"/>
        <w:right w:val="none" w:sz="0" w:space="0" w:color="auto"/>
      </w:divBdr>
    </w:div>
    <w:div w:id="1915162308">
      <w:bodyDiv w:val="1"/>
      <w:marLeft w:val="0"/>
      <w:marRight w:val="0"/>
      <w:marTop w:val="0"/>
      <w:marBottom w:val="0"/>
      <w:divBdr>
        <w:top w:val="none" w:sz="0" w:space="0" w:color="auto"/>
        <w:left w:val="none" w:sz="0" w:space="0" w:color="auto"/>
        <w:bottom w:val="none" w:sz="0" w:space="0" w:color="auto"/>
        <w:right w:val="none" w:sz="0" w:space="0" w:color="auto"/>
      </w:divBdr>
    </w:div>
    <w:div w:id="1983730433">
      <w:bodyDiv w:val="1"/>
      <w:marLeft w:val="0"/>
      <w:marRight w:val="0"/>
      <w:marTop w:val="0"/>
      <w:marBottom w:val="0"/>
      <w:divBdr>
        <w:top w:val="none" w:sz="0" w:space="0" w:color="auto"/>
        <w:left w:val="none" w:sz="0" w:space="0" w:color="auto"/>
        <w:bottom w:val="none" w:sz="0" w:space="0" w:color="auto"/>
        <w:right w:val="none" w:sz="0" w:space="0" w:color="auto"/>
      </w:divBdr>
    </w:div>
    <w:div w:id="1985498997">
      <w:bodyDiv w:val="1"/>
      <w:marLeft w:val="0"/>
      <w:marRight w:val="0"/>
      <w:marTop w:val="0"/>
      <w:marBottom w:val="0"/>
      <w:divBdr>
        <w:top w:val="none" w:sz="0" w:space="0" w:color="auto"/>
        <w:left w:val="none" w:sz="0" w:space="0" w:color="auto"/>
        <w:bottom w:val="none" w:sz="0" w:space="0" w:color="auto"/>
        <w:right w:val="none" w:sz="0" w:space="0" w:color="auto"/>
      </w:divBdr>
    </w:div>
    <w:div w:id="1985698430">
      <w:bodyDiv w:val="1"/>
      <w:marLeft w:val="0"/>
      <w:marRight w:val="0"/>
      <w:marTop w:val="0"/>
      <w:marBottom w:val="0"/>
      <w:divBdr>
        <w:top w:val="none" w:sz="0" w:space="0" w:color="auto"/>
        <w:left w:val="none" w:sz="0" w:space="0" w:color="auto"/>
        <w:bottom w:val="none" w:sz="0" w:space="0" w:color="auto"/>
        <w:right w:val="none" w:sz="0" w:space="0" w:color="auto"/>
      </w:divBdr>
    </w:div>
    <w:div w:id="2014335054">
      <w:bodyDiv w:val="1"/>
      <w:marLeft w:val="0"/>
      <w:marRight w:val="0"/>
      <w:marTop w:val="0"/>
      <w:marBottom w:val="0"/>
      <w:divBdr>
        <w:top w:val="none" w:sz="0" w:space="0" w:color="auto"/>
        <w:left w:val="none" w:sz="0" w:space="0" w:color="auto"/>
        <w:bottom w:val="none" w:sz="0" w:space="0" w:color="auto"/>
        <w:right w:val="none" w:sz="0" w:space="0" w:color="auto"/>
      </w:divBdr>
    </w:div>
    <w:div w:id="2019118673">
      <w:bodyDiv w:val="1"/>
      <w:marLeft w:val="0"/>
      <w:marRight w:val="0"/>
      <w:marTop w:val="0"/>
      <w:marBottom w:val="0"/>
      <w:divBdr>
        <w:top w:val="none" w:sz="0" w:space="0" w:color="auto"/>
        <w:left w:val="none" w:sz="0" w:space="0" w:color="auto"/>
        <w:bottom w:val="none" w:sz="0" w:space="0" w:color="auto"/>
        <w:right w:val="none" w:sz="0" w:space="0" w:color="auto"/>
      </w:divBdr>
    </w:div>
    <w:div w:id="2025010438">
      <w:bodyDiv w:val="1"/>
      <w:marLeft w:val="0"/>
      <w:marRight w:val="0"/>
      <w:marTop w:val="0"/>
      <w:marBottom w:val="0"/>
      <w:divBdr>
        <w:top w:val="none" w:sz="0" w:space="0" w:color="auto"/>
        <w:left w:val="none" w:sz="0" w:space="0" w:color="auto"/>
        <w:bottom w:val="none" w:sz="0" w:space="0" w:color="auto"/>
        <w:right w:val="none" w:sz="0" w:space="0" w:color="auto"/>
      </w:divBdr>
    </w:div>
    <w:div w:id="2092462517">
      <w:bodyDiv w:val="1"/>
      <w:marLeft w:val="0"/>
      <w:marRight w:val="0"/>
      <w:marTop w:val="0"/>
      <w:marBottom w:val="0"/>
      <w:divBdr>
        <w:top w:val="none" w:sz="0" w:space="0" w:color="auto"/>
        <w:left w:val="none" w:sz="0" w:space="0" w:color="auto"/>
        <w:bottom w:val="none" w:sz="0" w:space="0" w:color="auto"/>
        <w:right w:val="none" w:sz="0" w:space="0" w:color="auto"/>
      </w:divBdr>
    </w:div>
    <w:div w:id="21048360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png"/><Relationship Id="rId12" Type="http://schemas.openxmlformats.org/officeDocument/2006/relationships/image" Target="media/image7.tiff"/><Relationship Id="rId13" Type="http://schemas.openxmlformats.org/officeDocument/2006/relationships/image" Target="media/image8.png"/><Relationship Id="rId14" Type="http://schemas.openxmlformats.org/officeDocument/2006/relationships/hyperlink" Target="https://www.cancer.net/cancer-types/breast-cancer/statistics"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3523</TotalTime>
  <Pages>10</Pages>
  <Words>1260</Words>
  <Characters>7184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James Taylor</cp:lastModifiedBy>
  <cp:revision>1507</cp:revision>
  <cp:lastPrinted>2020-04-04T18:47:00Z</cp:lastPrinted>
  <dcterms:created xsi:type="dcterms:W3CDTF">2019-04-02T12:08:00Z</dcterms:created>
  <dcterms:modified xsi:type="dcterms:W3CDTF">2020-04-05T21:17:00Z</dcterms:modified>
</cp:coreProperties>
</file>