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ED31BC7" w:rsidR="00C64232" w:rsidRDefault="00C64232">
      <w:pPr>
        <w:spacing w:after="0" w:line="259" w:lineRule="auto"/>
        <w:ind w:left="-5"/>
      </w:pPr>
    </w:p>
    <w:p w14:paraId="00000002" w14:textId="77777777" w:rsidR="00C64232" w:rsidRDefault="003808C9">
      <w:pPr>
        <w:spacing w:after="153" w:line="259" w:lineRule="auto"/>
        <w:ind w:left="0"/>
      </w:pPr>
      <w:r>
        <w:rPr>
          <w:rFonts w:ascii="Calibri" w:eastAsia="Calibri" w:hAnsi="Calibri" w:cs="Calibri"/>
          <w:sz w:val="22"/>
          <w:szCs w:val="22"/>
        </w:rPr>
        <w:t xml:space="preserve"> </w:t>
      </w:r>
    </w:p>
    <w:p w14:paraId="00000003" w14:textId="77777777" w:rsidR="00C64232" w:rsidRDefault="003808C9">
      <w:pPr>
        <w:spacing w:after="309" w:line="259" w:lineRule="auto"/>
        <w:ind w:left="0"/>
      </w:pPr>
      <w:r>
        <w:rPr>
          <w:rFonts w:ascii="Calibri" w:eastAsia="Calibri" w:hAnsi="Calibri" w:cs="Calibri"/>
          <w:sz w:val="22"/>
          <w:szCs w:val="22"/>
        </w:rPr>
        <w:t xml:space="preserve"> </w:t>
      </w:r>
    </w:p>
    <w:p w14:paraId="00000004" w14:textId="77777777" w:rsidR="00C64232" w:rsidRDefault="003808C9">
      <w:pPr>
        <w:spacing w:after="16" w:line="259" w:lineRule="auto"/>
        <w:ind w:left="266"/>
      </w:pPr>
      <w:r>
        <w:rPr>
          <w:rFonts w:ascii="Calibri" w:eastAsia="Calibri" w:hAnsi="Calibri" w:cs="Calibri"/>
          <w:sz w:val="22"/>
          <w:szCs w:val="22"/>
        </w:rPr>
        <w:t xml:space="preserve"> </w:t>
      </w:r>
    </w:p>
    <w:p w14:paraId="00000005" w14:textId="77777777" w:rsidR="00C64232" w:rsidRDefault="003808C9">
      <w:pPr>
        <w:spacing w:after="19" w:line="259" w:lineRule="auto"/>
        <w:ind w:left="266"/>
      </w:pPr>
      <w:r>
        <w:rPr>
          <w:rFonts w:ascii="Calibri" w:eastAsia="Calibri" w:hAnsi="Calibri" w:cs="Calibri"/>
          <w:sz w:val="22"/>
          <w:szCs w:val="22"/>
        </w:rPr>
        <w:t xml:space="preserve"> </w:t>
      </w:r>
    </w:p>
    <w:p w14:paraId="00000006" w14:textId="77777777" w:rsidR="00C64232" w:rsidRDefault="003808C9">
      <w:pPr>
        <w:spacing w:after="19" w:line="259" w:lineRule="auto"/>
        <w:ind w:left="266"/>
      </w:pPr>
      <w:r>
        <w:rPr>
          <w:rFonts w:ascii="Calibri" w:eastAsia="Calibri" w:hAnsi="Calibri" w:cs="Calibri"/>
          <w:sz w:val="22"/>
          <w:szCs w:val="22"/>
        </w:rPr>
        <w:t xml:space="preserve"> </w:t>
      </w:r>
    </w:p>
    <w:p w14:paraId="00000007" w14:textId="77777777" w:rsidR="00C64232" w:rsidRDefault="003808C9">
      <w:pPr>
        <w:spacing w:after="16" w:line="259" w:lineRule="auto"/>
        <w:ind w:left="266"/>
      </w:pPr>
      <w:r>
        <w:rPr>
          <w:rFonts w:ascii="Calibri" w:eastAsia="Calibri" w:hAnsi="Calibri" w:cs="Calibri"/>
          <w:sz w:val="22"/>
          <w:szCs w:val="22"/>
        </w:rPr>
        <w:t xml:space="preserve"> </w:t>
      </w:r>
    </w:p>
    <w:p w14:paraId="00000008" w14:textId="77777777" w:rsidR="00C64232" w:rsidRDefault="003808C9">
      <w:pPr>
        <w:spacing w:after="19" w:line="259" w:lineRule="auto"/>
        <w:ind w:left="266"/>
      </w:pPr>
      <w:r>
        <w:rPr>
          <w:rFonts w:ascii="Calibri" w:eastAsia="Calibri" w:hAnsi="Calibri" w:cs="Calibri"/>
          <w:sz w:val="22"/>
          <w:szCs w:val="22"/>
        </w:rPr>
        <w:t xml:space="preserve"> </w:t>
      </w:r>
    </w:p>
    <w:p w14:paraId="00000009" w14:textId="77777777" w:rsidR="00C64232" w:rsidRDefault="003808C9">
      <w:pPr>
        <w:spacing w:after="28" w:line="259" w:lineRule="auto"/>
        <w:ind w:left="266"/>
      </w:pPr>
      <w:r>
        <w:rPr>
          <w:rFonts w:ascii="Calibri" w:eastAsia="Calibri" w:hAnsi="Calibri" w:cs="Calibri"/>
          <w:sz w:val="22"/>
          <w:szCs w:val="22"/>
        </w:rPr>
        <w:t xml:space="preserve"> </w:t>
      </w:r>
    </w:p>
    <w:p w14:paraId="0000000A" w14:textId="77777777" w:rsidR="00C64232" w:rsidRDefault="003808C9">
      <w:pPr>
        <w:spacing w:after="16" w:line="259" w:lineRule="auto"/>
        <w:ind w:left="266"/>
      </w:pPr>
      <w:r>
        <w:t xml:space="preserve"> </w:t>
      </w:r>
    </w:p>
    <w:p w14:paraId="0000000B" w14:textId="77777777" w:rsidR="00C64232" w:rsidRDefault="003808C9">
      <w:pPr>
        <w:spacing w:after="16" w:line="259" w:lineRule="auto"/>
        <w:ind w:left="266"/>
      </w:pPr>
      <w:r>
        <w:t xml:space="preserve"> </w:t>
      </w:r>
    </w:p>
    <w:p w14:paraId="0000000C" w14:textId="77777777" w:rsidR="00C64232" w:rsidRDefault="003808C9">
      <w:pPr>
        <w:spacing w:after="16" w:line="259" w:lineRule="auto"/>
        <w:ind w:left="266"/>
      </w:pPr>
      <w:r>
        <w:t xml:space="preserve"> </w:t>
      </w:r>
    </w:p>
    <w:p w14:paraId="0000000D" w14:textId="77777777" w:rsidR="00C64232" w:rsidRDefault="003808C9">
      <w:pPr>
        <w:spacing w:after="19" w:line="259" w:lineRule="auto"/>
        <w:ind w:left="266"/>
      </w:pPr>
      <w:r>
        <w:t xml:space="preserve"> </w:t>
      </w:r>
    </w:p>
    <w:p w14:paraId="0000000E" w14:textId="77777777" w:rsidR="00C64232" w:rsidRDefault="003808C9">
      <w:pPr>
        <w:spacing w:after="16" w:line="259" w:lineRule="auto"/>
        <w:ind w:left="266"/>
      </w:pPr>
      <w:r>
        <w:t xml:space="preserve"> </w:t>
      </w:r>
    </w:p>
    <w:p w14:paraId="0000000F" w14:textId="77777777" w:rsidR="00C64232" w:rsidRDefault="003808C9">
      <w:pPr>
        <w:spacing w:after="16" w:line="259" w:lineRule="auto"/>
        <w:ind w:left="266"/>
      </w:pPr>
      <w:bookmarkStart w:id="0" w:name="_gjdgxs" w:colFirst="0" w:colLast="0"/>
      <w:bookmarkEnd w:id="0"/>
      <w:r>
        <w:t xml:space="preserve"> </w:t>
      </w:r>
    </w:p>
    <w:p w14:paraId="00000010" w14:textId="77777777" w:rsidR="00C64232" w:rsidRDefault="003808C9">
      <w:pPr>
        <w:spacing w:after="19" w:line="259" w:lineRule="auto"/>
        <w:ind w:left="266"/>
      </w:pPr>
      <w:r>
        <w:t xml:space="preserve"> </w:t>
      </w:r>
    </w:p>
    <w:p w14:paraId="656F3904" w14:textId="77777777" w:rsidR="00701E8C" w:rsidRPr="00701E8C" w:rsidRDefault="00701E8C" w:rsidP="00701E8C">
      <w:pPr>
        <w:spacing w:after="218" w:line="259" w:lineRule="auto"/>
        <w:ind w:left="266"/>
        <w:jc w:val="center"/>
      </w:pPr>
      <w:r w:rsidRPr="00701E8C">
        <w:t>James Taylor</w:t>
      </w:r>
    </w:p>
    <w:p w14:paraId="76EB3673" w14:textId="4E124A99" w:rsidR="00701E8C" w:rsidRPr="00701E8C" w:rsidRDefault="00001983" w:rsidP="00701E8C">
      <w:pPr>
        <w:spacing w:after="218" w:line="259" w:lineRule="auto"/>
        <w:ind w:left="266"/>
        <w:jc w:val="center"/>
      </w:pPr>
      <w:r>
        <w:t>Assignment 5</w:t>
      </w:r>
    </w:p>
    <w:p w14:paraId="3894DE7A" w14:textId="77777777" w:rsidR="00701E8C" w:rsidRPr="00701E8C" w:rsidRDefault="00701E8C" w:rsidP="00701E8C">
      <w:pPr>
        <w:spacing w:after="218" w:line="259" w:lineRule="auto"/>
        <w:ind w:left="266"/>
        <w:jc w:val="center"/>
      </w:pPr>
      <w:r w:rsidRPr="00701E8C">
        <w:t>University of Maryland University College</w:t>
      </w:r>
    </w:p>
    <w:p w14:paraId="4227BC2C" w14:textId="194CA204" w:rsidR="00701E8C" w:rsidRDefault="0000610D" w:rsidP="00701E8C">
      <w:pPr>
        <w:spacing w:after="218" w:line="259" w:lineRule="auto"/>
        <w:ind w:left="266"/>
        <w:jc w:val="center"/>
      </w:pPr>
      <w:r>
        <w:t>DATA630-9041</w:t>
      </w:r>
      <w:r w:rsidR="00701E8C" w:rsidRPr="00701E8C">
        <w:t xml:space="preserve"> </w:t>
      </w:r>
      <w:r w:rsidR="000B1F01">
        <w:t>Spring</w:t>
      </w:r>
      <w:r w:rsidR="00701E8C" w:rsidRPr="00701E8C">
        <w:t xml:space="preserve"> 20</w:t>
      </w:r>
      <w:r w:rsidR="000B1F01">
        <w:t>20</w:t>
      </w:r>
    </w:p>
    <w:p w14:paraId="4B055291" w14:textId="767BF5A2" w:rsidR="000C0EE0" w:rsidRPr="00701E8C" w:rsidRDefault="007340B4" w:rsidP="00701E8C">
      <w:pPr>
        <w:spacing w:after="218" w:line="259" w:lineRule="auto"/>
        <w:ind w:left="266"/>
        <w:jc w:val="center"/>
      </w:pPr>
      <w:r>
        <w:t>Dr. Gates</w:t>
      </w:r>
    </w:p>
    <w:p w14:paraId="5D6BCB8F" w14:textId="77777777" w:rsidR="00701E8C" w:rsidRPr="00701E8C" w:rsidRDefault="00701E8C" w:rsidP="00701E8C">
      <w:pPr>
        <w:spacing w:after="218" w:line="259" w:lineRule="auto"/>
        <w:ind w:left="266"/>
        <w:jc w:val="center"/>
      </w:pPr>
      <w:r w:rsidRPr="00701E8C">
        <w:t>james.taylor.ps3@gmail.com</w:t>
      </w:r>
    </w:p>
    <w:p w14:paraId="00000014" w14:textId="6156BE04" w:rsidR="00C64232" w:rsidRDefault="00C64232" w:rsidP="00701E8C">
      <w:pPr>
        <w:spacing w:after="218" w:line="259" w:lineRule="auto"/>
        <w:ind w:left="266"/>
        <w:jc w:val="center"/>
      </w:pPr>
    </w:p>
    <w:p w14:paraId="00000015" w14:textId="77777777" w:rsidR="00C64232" w:rsidRDefault="003808C9">
      <w:pPr>
        <w:spacing w:after="218" w:line="259" w:lineRule="auto"/>
        <w:ind w:left="4642"/>
      </w:pPr>
      <w:r>
        <w:rPr>
          <w:rFonts w:ascii="Calibri" w:eastAsia="Calibri" w:hAnsi="Calibri" w:cs="Calibri"/>
          <w:sz w:val="22"/>
          <w:szCs w:val="22"/>
        </w:rPr>
        <w:t xml:space="preserve"> </w:t>
      </w:r>
    </w:p>
    <w:p w14:paraId="00000016" w14:textId="77777777" w:rsidR="00C64232" w:rsidRDefault="003808C9">
      <w:pPr>
        <w:spacing w:after="218" w:line="259" w:lineRule="auto"/>
        <w:ind w:left="266"/>
      </w:pPr>
      <w:r>
        <w:rPr>
          <w:rFonts w:ascii="Calibri" w:eastAsia="Calibri" w:hAnsi="Calibri" w:cs="Calibri"/>
          <w:sz w:val="22"/>
          <w:szCs w:val="22"/>
        </w:rPr>
        <w:t xml:space="preserve"> </w:t>
      </w:r>
    </w:p>
    <w:p w14:paraId="00000017" w14:textId="77777777" w:rsidR="00C64232" w:rsidRDefault="003808C9">
      <w:pPr>
        <w:spacing w:after="218" w:line="259" w:lineRule="auto"/>
        <w:ind w:left="266"/>
      </w:pPr>
      <w:r>
        <w:rPr>
          <w:rFonts w:ascii="Calibri" w:eastAsia="Calibri" w:hAnsi="Calibri" w:cs="Calibri"/>
          <w:sz w:val="22"/>
          <w:szCs w:val="22"/>
        </w:rPr>
        <w:t xml:space="preserve"> </w:t>
      </w:r>
    </w:p>
    <w:p w14:paraId="00000018" w14:textId="77777777" w:rsidR="00C64232" w:rsidRDefault="003808C9">
      <w:pPr>
        <w:spacing w:after="218" w:line="259" w:lineRule="auto"/>
        <w:ind w:left="266"/>
      </w:pPr>
      <w:r>
        <w:rPr>
          <w:rFonts w:ascii="Calibri" w:eastAsia="Calibri" w:hAnsi="Calibri" w:cs="Calibri"/>
          <w:sz w:val="22"/>
          <w:szCs w:val="22"/>
        </w:rPr>
        <w:t xml:space="preserve"> </w:t>
      </w:r>
    </w:p>
    <w:p w14:paraId="00000019" w14:textId="77777777" w:rsidR="00C64232" w:rsidRDefault="003808C9">
      <w:pPr>
        <w:spacing w:after="218" w:line="259" w:lineRule="auto"/>
        <w:ind w:left="266"/>
      </w:pPr>
      <w:r>
        <w:rPr>
          <w:rFonts w:ascii="Calibri" w:eastAsia="Calibri" w:hAnsi="Calibri" w:cs="Calibri"/>
          <w:sz w:val="22"/>
          <w:szCs w:val="22"/>
        </w:rPr>
        <w:t xml:space="preserve"> </w:t>
      </w:r>
    </w:p>
    <w:p w14:paraId="0000001A" w14:textId="77777777" w:rsidR="00C64232" w:rsidRDefault="003808C9">
      <w:pPr>
        <w:spacing w:after="218" w:line="259" w:lineRule="auto"/>
        <w:ind w:left="266"/>
      </w:pPr>
      <w:r>
        <w:rPr>
          <w:rFonts w:ascii="Calibri" w:eastAsia="Calibri" w:hAnsi="Calibri" w:cs="Calibri"/>
          <w:sz w:val="22"/>
          <w:szCs w:val="22"/>
        </w:rPr>
        <w:t xml:space="preserve"> </w:t>
      </w:r>
    </w:p>
    <w:p w14:paraId="0000001B" w14:textId="77777777" w:rsidR="00C64232" w:rsidRDefault="003808C9">
      <w:pPr>
        <w:spacing w:after="218" w:line="259" w:lineRule="auto"/>
        <w:ind w:left="266"/>
      </w:pPr>
      <w:r>
        <w:rPr>
          <w:rFonts w:ascii="Calibri" w:eastAsia="Calibri" w:hAnsi="Calibri" w:cs="Calibri"/>
          <w:sz w:val="22"/>
          <w:szCs w:val="22"/>
        </w:rPr>
        <w:t xml:space="preserve"> </w:t>
      </w:r>
    </w:p>
    <w:p w14:paraId="0000001C" w14:textId="77777777" w:rsidR="00C64232" w:rsidRDefault="003808C9">
      <w:pPr>
        <w:spacing w:after="218" w:line="259" w:lineRule="auto"/>
        <w:ind w:left="266"/>
      </w:pPr>
      <w:r>
        <w:rPr>
          <w:rFonts w:ascii="Calibri" w:eastAsia="Calibri" w:hAnsi="Calibri" w:cs="Calibri"/>
          <w:sz w:val="22"/>
          <w:szCs w:val="22"/>
        </w:rPr>
        <w:t xml:space="preserve"> </w:t>
      </w:r>
    </w:p>
    <w:p w14:paraId="28B5981E" w14:textId="77777777" w:rsidR="003E46C0" w:rsidRDefault="003E46C0" w:rsidP="002E2DC8">
      <w:pPr>
        <w:spacing w:after="218" w:line="480" w:lineRule="auto"/>
        <w:rPr>
          <w:rFonts w:eastAsia="Calibri"/>
          <w:b/>
        </w:rPr>
      </w:pPr>
      <w:r w:rsidRPr="003E46C0">
        <w:rPr>
          <w:rFonts w:eastAsia="Calibri"/>
          <w:b/>
        </w:rPr>
        <w:lastRenderedPageBreak/>
        <w:t>Introduction</w:t>
      </w:r>
    </w:p>
    <w:p w14:paraId="26938D7D" w14:textId="416EE5B5" w:rsidR="00001983" w:rsidRDefault="008B27D6" w:rsidP="00001983">
      <w:pPr>
        <w:spacing w:after="218" w:line="480" w:lineRule="auto"/>
        <w:ind w:left="0"/>
        <w:rPr>
          <w:rFonts w:eastAsia="Calibri"/>
        </w:rPr>
      </w:pPr>
      <w:r>
        <w:rPr>
          <w:rFonts w:eastAsia="Calibri"/>
        </w:rPr>
        <w:t xml:space="preserve"> </w:t>
      </w:r>
      <w:r w:rsidR="0062499E">
        <w:rPr>
          <w:rFonts w:eastAsia="Calibri"/>
        </w:rPr>
        <w:tab/>
      </w:r>
      <w:r w:rsidR="00D24B6D">
        <w:rPr>
          <w:rFonts w:eastAsia="Calibri"/>
        </w:rPr>
        <w:t>Escherichia coli</w:t>
      </w:r>
      <w:r w:rsidR="00736EEF">
        <w:rPr>
          <w:rFonts w:eastAsia="Calibri"/>
        </w:rPr>
        <w:t xml:space="preserve"> (E. coli)</w:t>
      </w:r>
      <w:r w:rsidR="00D24B6D">
        <w:rPr>
          <w:rFonts w:eastAsia="Calibri"/>
        </w:rPr>
        <w:t xml:space="preserve"> is </w:t>
      </w:r>
      <w:r w:rsidR="007F289B">
        <w:rPr>
          <w:rFonts w:eastAsia="Calibri"/>
        </w:rPr>
        <w:t>type of</w:t>
      </w:r>
      <w:r w:rsidR="00D24B6D">
        <w:rPr>
          <w:rFonts w:eastAsia="Calibri"/>
        </w:rPr>
        <w:t xml:space="preserve"> bacteria that exists in most people’s gut biome. </w:t>
      </w:r>
      <w:r w:rsidR="007F289B">
        <w:rPr>
          <w:rFonts w:eastAsia="Calibri"/>
        </w:rPr>
        <w:t xml:space="preserve">While many types of it are harmless, some types cause intestinal infections. </w:t>
      </w:r>
      <w:r w:rsidR="00F44CD8">
        <w:rPr>
          <w:rFonts w:eastAsia="Calibri"/>
        </w:rPr>
        <w:t xml:space="preserve">This is commonly the source of the term ‘food sickness’. </w:t>
      </w:r>
      <w:r w:rsidR="00F242A0">
        <w:rPr>
          <w:rFonts w:eastAsia="Calibri"/>
        </w:rPr>
        <w:t xml:space="preserve">While it is possible to ingest it on undercooked meat, the most common </w:t>
      </w:r>
      <w:r w:rsidR="0099443D">
        <w:rPr>
          <w:rFonts w:eastAsia="Calibri"/>
        </w:rPr>
        <w:t xml:space="preserve">sources are ones that aren’t cooked like lettuce and spinach. This means here is no opportunity for a restaurant to kill the bacteria effectively. </w:t>
      </w:r>
    </w:p>
    <w:p w14:paraId="2C13EE1D" w14:textId="13E2D9E4" w:rsidR="004A2C6E" w:rsidRDefault="0071049E" w:rsidP="008E0A9F">
      <w:pPr>
        <w:spacing w:after="218" w:line="480" w:lineRule="auto"/>
        <w:ind w:left="0"/>
        <w:rPr>
          <w:rFonts w:eastAsia="Calibri"/>
        </w:rPr>
      </w:pPr>
      <w:r>
        <w:rPr>
          <w:rFonts w:eastAsia="Calibri"/>
        </w:rPr>
        <w:tab/>
        <w:t xml:space="preserve">Food related illnesses can have </w:t>
      </w:r>
      <w:r w:rsidR="00BA6AD4">
        <w:rPr>
          <w:rFonts w:eastAsia="Calibri"/>
        </w:rPr>
        <w:t>disastrous</w:t>
      </w:r>
      <w:r>
        <w:rPr>
          <w:rFonts w:eastAsia="Calibri"/>
        </w:rPr>
        <w:t xml:space="preserve"> </w:t>
      </w:r>
      <w:r w:rsidR="00BA6AD4">
        <w:rPr>
          <w:rFonts w:eastAsia="Calibri"/>
        </w:rPr>
        <w:t>consequences</w:t>
      </w:r>
      <w:r>
        <w:rPr>
          <w:rFonts w:eastAsia="Calibri"/>
        </w:rPr>
        <w:t xml:space="preserve"> for </w:t>
      </w:r>
      <w:r w:rsidR="00BA6AD4">
        <w:rPr>
          <w:rFonts w:eastAsia="Calibri"/>
        </w:rPr>
        <w:t>restaurants</w:t>
      </w:r>
      <w:r>
        <w:rPr>
          <w:rFonts w:eastAsia="Calibri"/>
        </w:rPr>
        <w:t xml:space="preserve">. </w:t>
      </w:r>
      <w:r w:rsidR="008B0AF2">
        <w:rPr>
          <w:rFonts w:eastAsia="Calibri"/>
        </w:rPr>
        <w:t xml:space="preserve">The </w:t>
      </w:r>
      <w:r w:rsidR="004D1BE2" w:rsidRPr="004D1BE2">
        <w:rPr>
          <w:rFonts w:eastAsia="Calibri"/>
        </w:rPr>
        <w:t>restaurant</w:t>
      </w:r>
      <w:r w:rsidR="004D1BE2">
        <w:rPr>
          <w:rFonts w:eastAsia="Calibri"/>
        </w:rPr>
        <w:t xml:space="preserve"> </w:t>
      </w:r>
      <w:r w:rsidR="007156CB">
        <w:rPr>
          <w:rFonts w:eastAsia="Calibri"/>
        </w:rPr>
        <w:t>Jack in the Box</w:t>
      </w:r>
      <w:r w:rsidR="004D1BE2">
        <w:rPr>
          <w:rFonts w:eastAsia="Calibri"/>
        </w:rPr>
        <w:t xml:space="preserve"> </w:t>
      </w:r>
      <w:r w:rsidR="00C26C4B">
        <w:rPr>
          <w:rFonts w:eastAsia="Calibri"/>
        </w:rPr>
        <w:t xml:space="preserve">had 500 illnesses and three children die in 1992 from a meat-borne E. coli outbreak. This lead </w:t>
      </w:r>
      <w:r w:rsidR="00654B9C">
        <w:rPr>
          <w:rFonts w:eastAsia="Calibri"/>
        </w:rPr>
        <w:t xml:space="preserve">to </w:t>
      </w:r>
      <w:r w:rsidR="00C26C4B">
        <w:rPr>
          <w:rFonts w:eastAsia="Calibri"/>
        </w:rPr>
        <w:t xml:space="preserve">then President Clinton to </w:t>
      </w:r>
      <w:r w:rsidR="00654B9C">
        <w:rPr>
          <w:rFonts w:eastAsia="Calibri"/>
        </w:rPr>
        <w:t xml:space="preserve">enforce random testing in ground beef. </w:t>
      </w:r>
      <w:r w:rsidR="009270AC">
        <w:rPr>
          <w:rFonts w:eastAsia="Calibri"/>
        </w:rPr>
        <w:t>In 2006, at least 199 cases and three deaths across 26 states were attributed to an E. coli outbreak in spinach, with 31 people developing a dangerous complication that can cause kidney failure</w:t>
      </w:r>
      <w:r w:rsidR="00B037D5">
        <w:rPr>
          <w:rFonts w:eastAsia="Calibri"/>
        </w:rPr>
        <w:t xml:space="preserve"> (CNN, 2019)</w:t>
      </w:r>
      <w:r w:rsidR="009270AC">
        <w:rPr>
          <w:rFonts w:eastAsia="Calibri"/>
        </w:rPr>
        <w:t xml:space="preserve">. </w:t>
      </w:r>
    </w:p>
    <w:p w14:paraId="14C3E453" w14:textId="3E4F9384" w:rsidR="00DC2DB7" w:rsidRDefault="00E923B1" w:rsidP="008E0A9F">
      <w:pPr>
        <w:spacing w:after="218" w:line="480" w:lineRule="auto"/>
        <w:ind w:left="0"/>
        <w:rPr>
          <w:rFonts w:eastAsia="Calibri"/>
        </w:rPr>
      </w:pPr>
      <w:r>
        <w:rPr>
          <w:rFonts w:eastAsia="Calibri"/>
        </w:rPr>
        <w:tab/>
        <w:t xml:space="preserve">It is therefore vital for food providers to detect these particularly dangerous bacteria. </w:t>
      </w:r>
      <w:r w:rsidR="00305B86">
        <w:rPr>
          <w:rFonts w:eastAsia="Calibri"/>
        </w:rPr>
        <w:t>This paper will look at the ability for a</w:t>
      </w:r>
      <w:r w:rsidR="003B4945">
        <w:rPr>
          <w:rFonts w:eastAsia="Calibri"/>
        </w:rPr>
        <w:t>n</w:t>
      </w:r>
      <w:r w:rsidR="00305B86">
        <w:rPr>
          <w:rFonts w:eastAsia="Calibri"/>
        </w:rPr>
        <w:t xml:space="preserve"> unsupervised, k-means clustering </w:t>
      </w:r>
      <w:r w:rsidR="00DB7E16">
        <w:rPr>
          <w:rFonts w:eastAsia="Calibri"/>
        </w:rPr>
        <w:t xml:space="preserve">algorithm to distinguish </w:t>
      </w:r>
      <w:r w:rsidR="00387A9E">
        <w:rPr>
          <w:rFonts w:eastAsia="Calibri"/>
        </w:rPr>
        <w:t xml:space="preserve">between types of E. coli. </w:t>
      </w:r>
      <w:r w:rsidR="00E17967">
        <w:rPr>
          <w:rFonts w:eastAsia="Calibri"/>
        </w:rPr>
        <w:t>This will firstly see if the</w:t>
      </w:r>
      <w:r w:rsidR="007F15AA">
        <w:rPr>
          <w:rFonts w:eastAsia="Calibri"/>
        </w:rPr>
        <w:t xml:space="preserve"> different E. coli types are discernable </w:t>
      </w:r>
      <w:r w:rsidR="00250962">
        <w:rPr>
          <w:rFonts w:eastAsia="Calibri"/>
        </w:rPr>
        <w:t xml:space="preserve">on the provided variables in the dataset. </w:t>
      </w:r>
      <w:r w:rsidR="004867A2">
        <w:rPr>
          <w:rFonts w:eastAsia="Calibri"/>
        </w:rPr>
        <w:t xml:space="preserve">This paper will also look into </w:t>
      </w:r>
      <w:r w:rsidR="00F6077D">
        <w:rPr>
          <w:rFonts w:eastAsia="Calibri"/>
        </w:rPr>
        <w:t xml:space="preserve">which variables are going to be useful separating the bacteria types. </w:t>
      </w:r>
      <w:r w:rsidR="00B506FB">
        <w:rPr>
          <w:rFonts w:eastAsia="Calibri"/>
        </w:rPr>
        <w:t>T</w:t>
      </w:r>
      <w:r w:rsidR="00C73547">
        <w:rPr>
          <w:rFonts w:eastAsia="Calibri"/>
        </w:rPr>
        <w:t xml:space="preserve">he </w:t>
      </w:r>
      <w:r w:rsidR="0057595B">
        <w:rPr>
          <w:rFonts w:eastAsia="Calibri"/>
        </w:rPr>
        <w:t>number</w:t>
      </w:r>
      <w:r w:rsidR="00C73547">
        <w:rPr>
          <w:rFonts w:eastAsia="Calibri"/>
        </w:rPr>
        <w:t xml:space="preserve"> of clusters is another parame</w:t>
      </w:r>
      <w:r w:rsidR="0057595B">
        <w:rPr>
          <w:rFonts w:eastAsia="Calibri"/>
        </w:rPr>
        <w:t>ter that needs to be determined;</w:t>
      </w:r>
      <w:r w:rsidR="00C73547">
        <w:rPr>
          <w:rFonts w:eastAsia="Calibri"/>
        </w:rPr>
        <w:t xml:space="preserve"> there are eight bacteria types but this may not be the optimal amount.</w:t>
      </w:r>
      <w:r w:rsidR="00FE6A1B">
        <w:rPr>
          <w:rFonts w:eastAsia="Calibri"/>
        </w:rPr>
        <w:t xml:space="preserve"> </w:t>
      </w:r>
    </w:p>
    <w:p w14:paraId="62789FEE" w14:textId="5B314A3F" w:rsidR="00417B7E" w:rsidRDefault="003E46C0" w:rsidP="002E2DC8">
      <w:pPr>
        <w:spacing w:after="218" w:line="480" w:lineRule="auto"/>
        <w:ind w:left="0"/>
        <w:rPr>
          <w:rFonts w:eastAsia="Calibri"/>
          <w:b/>
        </w:rPr>
      </w:pPr>
      <w:r>
        <w:rPr>
          <w:rFonts w:eastAsia="Calibri"/>
          <w:b/>
        </w:rPr>
        <w:t>Analysis and Model Development</w:t>
      </w:r>
    </w:p>
    <w:p w14:paraId="056E8666" w14:textId="77777777" w:rsidR="00A95249" w:rsidRDefault="007D6DC6" w:rsidP="00C028D7">
      <w:pPr>
        <w:spacing w:after="218" w:line="480" w:lineRule="auto"/>
        <w:ind w:left="0"/>
        <w:rPr>
          <w:rFonts w:eastAsia="Calibri"/>
        </w:rPr>
      </w:pPr>
      <w:r w:rsidRPr="007D6DC6">
        <w:rPr>
          <w:rFonts w:eastAsia="Calibri"/>
        </w:rPr>
        <w:t>About Dataset</w:t>
      </w:r>
      <w:r w:rsidR="00A95249">
        <w:rPr>
          <w:rFonts w:eastAsia="Calibri"/>
        </w:rPr>
        <w:t xml:space="preserve"> </w:t>
      </w:r>
    </w:p>
    <w:p w14:paraId="19477685" w14:textId="5BB23BB3" w:rsidR="003C59D3" w:rsidRDefault="00C028D7" w:rsidP="00A95249">
      <w:pPr>
        <w:spacing w:after="218" w:line="480" w:lineRule="auto"/>
        <w:ind w:left="0" w:firstLine="720"/>
        <w:rPr>
          <w:rFonts w:eastAsia="Calibri"/>
        </w:rPr>
      </w:pPr>
      <w:r>
        <w:rPr>
          <w:rFonts w:eastAsia="Calibri"/>
        </w:rPr>
        <w:lastRenderedPageBreak/>
        <w:t xml:space="preserve">The data’s source </w:t>
      </w:r>
      <w:r w:rsidR="009A1593">
        <w:rPr>
          <w:rFonts w:eastAsia="Calibri"/>
        </w:rPr>
        <w:t xml:space="preserve">was </w:t>
      </w:r>
      <w:r w:rsidRPr="00C028D7">
        <w:rPr>
          <w:rFonts w:eastAsia="Calibri"/>
        </w:rPr>
        <w:t xml:space="preserve">Kenta </w:t>
      </w:r>
      <w:proofErr w:type="spellStart"/>
      <w:r w:rsidRPr="00C028D7">
        <w:rPr>
          <w:rFonts w:eastAsia="Calibri"/>
        </w:rPr>
        <w:t>Nakai</w:t>
      </w:r>
      <w:proofErr w:type="spellEnd"/>
      <w:r>
        <w:rPr>
          <w:rFonts w:eastAsia="Calibri"/>
        </w:rPr>
        <w:t xml:space="preserve"> at the </w:t>
      </w:r>
      <w:r w:rsidRPr="00C028D7">
        <w:rPr>
          <w:rFonts w:eastAsia="Calibri"/>
        </w:rPr>
        <w:t>Institute of</w:t>
      </w:r>
      <w:r>
        <w:rPr>
          <w:rFonts w:eastAsia="Calibri"/>
        </w:rPr>
        <w:t xml:space="preserve"> Molecular and Cellular Biology at Osaka</w:t>
      </w:r>
      <w:r w:rsidRPr="00C028D7">
        <w:rPr>
          <w:rFonts w:eastAsia="Calibri"/>
        </w:rPr>
        <w:t xml:space="preserve"> University</w:t>
      </w:r>
      <w:r>
        <w:rPr>
          <w:rFonts w:eastAsia="Calibri"/>
        </w:rPr>
        <w:t xml:space="preserve">. </w:t>
      </w:r>
      <w:r w:rsidR="00763048">
        <w:rPr>
          <w:rFonts w:eastAsia="Calibri"/>
        </w:rPr>
        <w:t xml:space="preserve">Each observation is a type of E. coli along with attributes of it. </w:t>
      </w:r>
      <w:r w:rsidR="00BD72F4">
        <w:rPr>
          <w:rFonts w:eastAsia="Calibri"/>
        </w:rPr>
        <w:t>There are 336 observation</w:t>
      </w:r>
      <w:r w:rsidR="001B2BF0">
        <w:rPr>
          <w:rFonts w:eastAsia="Calibri"/>
        </w:rPr>
        <w:t>s</w:t>
      </w:r>
      <w:r w:rsidR="00BD72F4">
        <w:rPr>
          <w:rFonts w:eastAsia="Calibri"/>
        </w:rPr>
        <w:t xml:space="preserve"> on the eight variables. </w:t>
      </w:r>
      <w:r w:rsidR="00E84DBD">
        <w:rPr>
          <w:rFonts w:eastAsia="Calibri"/>
        </w:rPr>
        <w:t xml:space="preserve">Below is the list of features in the dataset. </w:t>
      </w:r>
    </w:p>
    <w:p w14:paraId="01748EDC" w14:textId="3D49A146" w:rsidR="00CB5CCA" w:rsidRPr="00200A42" w:rsidRDefault="00E84DBD" w:rsidP="00200A42">
      <w:pPr>
        <w:spacing w:after="218" w:line="480" w:lineRule="auto"/>
        <w:ind w:left="0"/>
        <w:rPr>
          <w:rFonts w:eastAsia="Calibri"/>
        </w:rPr>
      </w:pPr>
      <w:r>
        <w:rPr>
          <w:rFonts w:eastAsia="Calibri"/>
          <w:noProof/>
        </w:rPr>
        <w:drawing>
          <wp:inline distT="0" distB="0" distL="0" distR="0" wp14:anchorId="1A43DEF5" wp14:editId="0C32959B">
            <wp:extent cx="5943600" cy="1127125"/>
            <wp:effectExtent l="0" t="0" r="0" b="0"/>
            <wp:docPr id="1" name="Picture 1"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27125"/>
                    </a:xfrm>
                    <a:prstGeom prst="rect">
                      <a:avLst/>
                    </a:prstGeom>
                    <a:noFill/>
                    <a:ln>
                      <a:noFill/>
                    </a:ln>
                  </pic:spPr>
                </pic:pic>
              </a:graphicData>
            </a:graphic>
          </wp:inline>
        </w:drawing>
      </w:r>
    </w:p>
    <w:p w14:paraId="67CDC93D" w14:textId="51736D0E" w:rsidR="00F24C54" w:rsidRDefault="005C7992" w:rsidP="002E2DC8">
      <w:pPr>
        <w:spacing w:after="218" w:line="480" w:lineRule="auto"/>
        <w:ind w:left="0"/>
        <w:rPr>
          <w:rFonts w:eastAsia="Calibri"/>
        </w:rPr>
      </w:pPr>
      <w:r>
        <w:rPr>
          <w:rFonts w:eastAsia="Calibri"/>
        </w:rPr>
        <w:t>Preprocessing</w:t>
      </w:r>
    </w:p>
    <w:p w14:paraId="3D0FBF9A" w14:textId="7BB89493" w:rsidR="00BF0269" w:rsidRPr="007D6DC6" w:rsidRDefault="00F86A6C" w:rsidP="00001983">
      <w:pPr>
        <w:spacing w:after="218" w:line="480" w:lineRule="auto"/>
        <w:ind w:left="0"/>
        <w:rPr>
          <w:rFonts w:eastAsia="Calibri"/>
        </w:rPr>
      </w:pPr>
      <w:r>
        <w:rPr>
          <w:rFonts w:eastAsia="Calibri"/>
        </w:rPr>
        <w:tab/>
        <w:t xml:space="preserve">There were no missing values in the dataset. </w:t>
      </w:r>
      <w:r w:rsidR="00FC0739">
        <w:rPr>
          <w:rFonts w:eastAsia="Calibri"/>
        </w:rPr>
        <w:t xml:space="preserve">To create the model, the </w:t>
      </w:r>
      <w:r w:rsidR="00CC5E01">
        <w:rPr>
          <w:rFonts w:eastAsia="Calibri"/>
        </w:rPr>
        <w:t xml:space="preserve">class (E. coli type) wasn’t to be included. The variables were also normalized to aide in the calculations to optimize </w:t>
      </w:r>
      <w:r w:rsidR="00991904">
        <w:rPr>
          <w:rFonts w:eastAsia="Calibri"/>
        </w:rPr>
        <w:t xml:space="preserve">the </w:t>
      </w:r>
      <w:r w:rsidR="00CC5E01">
        <w:rPr>
          <w:rFonts w:eastAsia="Calibri"/>
        </w:rPr>
        <w:t xml:space="preserve">clusters. </w:t>
      </w:r>
    </w:p>
    <w:p w14:paraId="5F1D7A62" w14:textId="5AAA0F0D" w:rsidR="000B5D77" w:rsidRDefault="00E36B09" w:rsidP="00E43B70">
      <w:pPr>
        <w:spacing w:after="218" w:line="480" w:lineRule="auto"/>
        <w:ind w:left="0"/>
        <w:rPr>
          <w:rFonts w:eastAsia="Calibri"/>
        </w:rPr>
      </w:pPr>
      <w:r>
        <w:rPr>
          <w:rFonts w:eastAsia="Calibri"/>
        </w:rPr>
        <w:t>Exploratory</w:t>
      </w:r>
      <w:r w:rsidR="00135DB3">
        <w:rPr>
          <w:rFonts w:eastAsia="Calibri"/>
        </w:rPr>
        <w:t xml:space="preserve"> Data Analysis</w:t>
      </w:r>
    </w:p>
    <w:p w14:paraId="65DB0F05" w14:textId="40628100" w:rsidR="006A1DB5" w:rsidRDefault="00DA7A19" w:rsidP="00E43B70">
      <w:pPr>
        <w:spacing w:after="218" w:line="480" w:lineRule="auto"/>
        <w:ind w:left="0"/>
        <w:rPr>
          <w:rFonts w:eastAsia="Calibri"/>
        </w:rPr>
      </w:pPr>
      <w:r w:rsidRPr="00F75BCF">
        <w:rPr>
          <w:rFonts w:eastAsia="Calibri"/>
          <w:noProof/>
        </w:rPr>
        <w:drawing>
          <wp:anchor distT="0" distB="0" distL="114300" distR="114300" simplePos="0" relativeHeight="251659264" behindDoc="0" locked="0" layoutInCell="1" allowOverlap="1" wp14:anchorId="5F2D7484" wp14:editId="1667F6CF">
            <wp:simplePos x="0" y="0"/>
            <wp:positionH relativeFrom="margin">
              <wp:posOffset>2981960</wp:posOffset>
            </wp:positionH>
            <wp:positionV relativeFrom="margin">
              <wp:posOffset>5208905</wp:posOffset>
            </wp:positionV>
            <wp:extent cx="3735070" cy="282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35070" cy="2829560"/>
                    </a:xfrm>
                    <a:prstGeom prst="rect">
                      <a:avLst/>
                    </a:prstGeom>
                  </pic:spPr>
                </pic:pic>
              </a:graphicData>
            </a:graphic>
          </wp:anchor>
        </w:drawing>
      </w:r>
      <w:r w:rsidR="009F2DD6">
        <w:rPr>
          <w:rFonts w:eastAsia="Calibri"/>
        </w:rPr>
        <w:tab/>
        <w:t xml:space="preserve">One of the features that may help in separating </w:t>
      </w:r>
      <w:r w:rsidR="006F105A">
        <w:rPr>
          <w:rFonts w:eastAsia="Calibri"/>
        </w:rPr>
        <w:t xml:space="preserve">the classes is </w:t>
      </w:r>
      <w:proofErr w:type="spellStart"/>
      <w:r w:rsidR="007E5975">
        <w:rPr>
          <w:rFonts w:eastAsia="Calibri"/>
        </w:rPr>
        <w:t>McGeoch’s</w:t>
      </w:r>
      <w:proofErr w:type="spellEnd"/>
      <w:r w:rsidR="007E5975">
        <w:rPr>
          <w:rFonts w:eastAsia="Calibri"/>
        </w:rPr>
        <w:t xml:space="preserve"> method for signal sequence. </w:t>
      </w:r>
      <w:r w:rsidR="00B22F2E">
        <w:rPr>
          <w:rFonts w:eastAsia="Calibri"/>
        </w:rPr>
        <w:t xml:space="preserve">The first thing of note is there are </w:t>
      </w:r>
      <w:r w:rsidR="00E7500F">
        <w:rPr>
          <w:rFonts w:eastAsia="Calibri"/>
        </w:rPr>
        <w:t>only four</w:t>
      </w:r>
      <w:r w:rsidR="00B22F2E">
        <w:rPr>
          <w:rFonts w:eastAsia="Calibri"/>
        </w:rPr>
        <w:t xml:space="preserve"> </w:t>
      </w:r>
      <w:proofErr w:type="spellStart"/>
      <w:r w:rsidR="00B22F2E">
        <w:rPr>
          <w:rFonts w:eastAsia="Calibri"/>
        </w:rPr>
        <w:t>imL</w:t>
      </w:r>
      <w:proofErr w:type="spellEnd"/>
      <w:r w:rsidR="00B22F2E">
        <w:rPr>
          <w:rFonts w:eastAsia="Calibri"/>
        </w:rPr>
        <w:t xml:space="preserve"> and </w:t>
      </w:r>
      <w:proofErr w:type="spellStart"/>
      <w:r w:rsidR="00B22F2E">
        <w:rPr>
          <w:rFonts w:eastAsia="Calibri"/>
        </w:rPr>
        <w:t>imS</w:t>
      </w:r>
      <w:proofErr w:type="spellEnd"/>
      <w:r w:rsidR="00B22F2E">
        <w:rPr>
          <w:rFonts w:eastAsia="Calibri"/>
        </w:rPr>
        <w:t xml:space="preserve"> observation</w:t>
      </w:r>
      <w:r w:rsidR="00E7500F">
        <w:rPr>
          <w:rFonts w:eastAsia="Calibri"/>
        </w:rPr>
        <w:t>s</w:t>
      </w:r>
      <w:r w:rsidR="00B22F2E">
        <w:rPr>
          <w:rFonts w:eastAsia="Calibri"/>
        </w:rPr>
        <w:t xml:space="preserve"> in the dataset. </w:t>
      </w:r>
      <w:r w:rsidR="00B509B5">
        <w:rPr>
          <w:rFonts w:eastAsia="Calibri"/>
        </w:rPr>
        <w:t xml:space="preserve">The </w:t>
      </w:r>
      <w:r w:rsidR="00347860">
        <w:rPr>
          <w:rFonts w:eastAsia="Calibri"/>
        </w:rPr>
        <w:t>‘</w:t>
      </w:r>
      <w:proofErr w:type="spellStart"/>
      <w:r w:rsidR="00B82223">
        <w:rPr>
          <w:rFonts w:eastAsia="Calibri"/>
        </w:rPr>
        <w:t>cp</w:t>
      </w:r>
      <w:proofErr w:type="spellEnd"/>
      <w:r w:rsidR="00347860">
        <w:rPr>
          <w:rFonts w:eastAsia="Calibri"/>
        </w:rPr>
        <w:t>’</w:t>
      </w:r>
      <w:r w:rsidR="00B82223">
        <w:rPr>
          <w:rFonts w:eastAsia="Calibri"/>
        </w:rPr>
        <w:t xml:space="preserve"> and </w:t>
      </w:r>
      <w:r w:rsidR="00347860">
        <w:rPr>
          <w:rFonts w:eastAsia="Calibri"/>
        </w:rPr>
        <w:t>‘</w:t>
      </w:r>
      <w:proofErr w:type="spellStart"/>
      <w:r w:rsidR="00B82223">
        <w:rPr>
          <w:rFonts w:eastAsia="Calibri"/>
        </w:rPr>
        <w:t>im</w:t>
      </w:r>
      <w:proofErr w:type="spellEnd"/>
      <w:r w:rsidR="00347860">
        <w:rPr>
          <w:rFonts w:eastAsia="Calibri"/>
        </w:rPr>
        <w:t>’</w:t>
      </w:r>
      <w:r w:rsidR="00B82223">
        <w:rPr>
          <w:rFonts w:eastAsia="Calibri"/>
        </w:rPr>
        <w:t xml:space="preserve"> groups look reasonably distinguishable just from this mcg feature. </w:t>
      </w:r>
      <w:r w:rsidR="00347860">
        <w:rPr>
          <w:rFonts w:eastAsia="Calibri"/>
        </w:rPr>
        <w:t>Other than 3 ‘pp’ observations there are nearly zero observations below .5 mcg value that aren’t either ‘</w:t>
      </w:r>
      <w:proofErr w:type="spellStart"/>
      <w:r w:rsidR="00347860">
        <w:rPr>
          <w:rFonts w:eastAsia="Calibri"/>
        </w:rPr>
        <w:t>cp</w:t>
      </w:r>
      <w:proofErr w:type="spellEnd"/>
      <w:r w:rsidR="00347860">
        <w:rPr>
          <w:rFonts w:eastAsia="Calibri"/>
        </w:rPr>
        <w:t>’ or ‘</w:t>
      </w:r>
      <w:proofErr w:type="spellStart"/>
      <w:r w:rsidR="00347860">
        <w:rPr>
          <w:rFonts w:eastAsia="Calibri"/>
        </w:rPr>
        <w:t>im</w:t>
      </w:r>
      <w:proofErr w:type="spellEnd"/>
      <w:r w:rsidR="00347860">
        <w:rPr>
          <w:rFonts w:eastAsia="Calibri"/>
        </w:rPr>
        <w:t xml:space="preserve">’. </w:t>
      </w:r>
      <w:r w:rsidR="00B82223">
        <w:rPr>
          <w:rFonts w:eastAsia="Calibri"/>
        </w:rPr>
        <w:t xml:space="preserve"> </w:t>
      </w:r>
    </w:p>
    <w:p w14:paraId="1DFBB6FE" w14:textId="77777777" w:rsidR="0072217F" w:rsidRDefault="0072217F" w:rsidP="00E43B70">
      <w:pPr>
        <w:spacing w:after="218" w:line="480" w:lineRule="auto"/>
        <w:ind w:left="0"/>
        <w:rPr>
          <w:rFonts w:eastAsia="Calibri"/>
        </w:rPr>
      </w:pPr>
    </w:p>
    <w:p w14:paraId="56949DCF" w14:textId="0EEB8BB6" w:rsidR="001B2D5F" w:rsidRDefault="001B2D5F" w:rsidP="00E43B70">
      <w:pPr>
        <w:spacing w:after="218" w:line="480" w:lineRule="auto"/>
        <w:ind w:left="0"/>
        <w:rPr>
          <w:rFonts w:eastAsia="Calibri"/>
        </w:rPr>
      </w:pPr>
      <w:r>
        <w:rPr>
          <w:rFonts w:eastAsia="Calibri"/>
        </w:rPr>
        <w:tab/>
      </w:r>
      <w:r w:rsidR="00AF7FBE">
        <w:rPr>
          <w:rFonts w:eastAsia="Calibri"/>
        </w:rPr>
        <w:t xml:space="preserve">The Von </w:t>
      </w:r>
      <w:proofErr w:type="spellStart"/>
      <w:r w:rsidR="00AF7FBE">
        <w:rPr>
          <w:rFonts w:eastAsia="Calibri"/>
        </w:rPr>
        <w:t>Heijne</w:t>
      </w:r>
      <w:proofErr w:type="spellEnd"/>
      <w:r w:rsidR="00AF7FBE">
        <w:rPr>
          <w:rFonts w:eastAsia="Calibri"/>
        </w:rPr>
        <w:t xml:space="preserve"> signal sequence method shows different distributions, but </w:t>
      </w:r>
      <w:r w:rsidR="00AE19F6">
        <w:rPr>
          <w:rFonts w:eastAsia="Calibri"/>
        </w:rPr>
        <w:t>it is</w:t>
      </w:r>
      <w:r w:rsidR="00AF7FBE">
        <w:rPr>
          <w:rFonts w:eastAsia="Calibri"/>
        </w:rPr>
        <w:t xml:space="preserve"> attempting to measure the same thing as the above figure. </w:t>
      </w:r>
      <w:r w:rsidR="008C5617">
        <w:rPr>
          <w:rFonts w:eastAsia="Calibri"/>
        </w:rPr>
        <w:t>With this method ‘</w:t>
      </w:r>
      <w:proofErr w:type="spellStart"/>
      <w:r w:rsidR="008C5617">
        <w:rPr>
          <w:rFonts w:eastAsia="Calibri"/>
        </w:rPr>
        <w:t>cp</w:t>
      </w:r>
      <w:proofErr w:type="spellEnd"/>
      <w:r w:rsidR="008C5617">
        <w:rPr>
          <w:rFonts w:eastAsia="Calibri"/>
        </w:rPr>
        <w:t>’ and ‘</w:t>
      </w:r>
      <w:proofErr w:type="spellStart"/>
      <w:r w:rsidR="008C5617">
        <w:rPr>
          <w:rFonts w:eastAsia="Calibri"/>
        </w:rPr>
        <w:t>im</w:t>
      </w:r>
      <w:proofErr w:type="spellEnd"/>
      <w:r w:rsidR="008C5617">
        <w:rPr>
          <w:rFonts w:eastAsia="Calibri"/>
        </w:rPr>
        <w:t xml:space="preserve">’ don’t nearly have the range of values as </w:t>
      </w:r>
      <w:proofErr w:type="spellStart"/>
      <w:r w:rsidR="008C5617">
        <w:rPr>
          <w:rFonts w:eastAsia="Calibri"/>
        </w:rPr>
        <w:t>McGeoch’s</w:t>
      </w:r>
      <w:proofErr w:type="spellEnd"/>
      <w:r w:rsidR="008C5617">
        <w:rPr>
          <w:rFonts w:eastAsia="Calibri"/>
        </w:rPr>
        <w:t xml:space="preserve"> method. </w:t>
      </w:r>
      <w:r w:rsidR="00B354E5">
        <w:rPr>
          <w:rFonts w:eastAsia="Calibri"/>
        </w:rPr>
        <w:t xml:space="preserve">The other four types of E. coli have broader, more distinguishable distributions with this new </w:t>
      </w:r>
      <w:r w:rsidR="001D23A8">
        <w:rPr>
          <w:rFonts w:eastAsia="Calibri"/>
        </w:rPr>
        <w:t>measure</w:t>
      </w:r>
      <w:r w:rsidR="00B354E5">
        <w:rPr>
          <w:rFonts w:eastAsia="Calibri"/>
        </w:rPr>
        <w:t>.</w:t>
      </w:r>
      <w:r w:rsidR="001D23A8">
        <w:rPr>
          <w:rFonts w:eastAsia="Calibri"/>
        </w:rPr>
        <w:t xml:space="preserve"> </w:t>
      </w:r>
      <w:r w:rsidR="00B354E5">
        <w:rPr>
          <w:rFonts w:eastAsia="Calibri"/>
        </w:rPr>
        <w:t xml:space="preserve"> </w:t>
      </w:r>
    </w:p>
    <w:p w14:paraId="15F1E57D" w14:textId="070EB268" w:rsidR="00F75BCF" w:rsidRDefault="00606E56" w:rsidP="00E43B70">
      <w:pPr>
        <w:spacing w:after="218" w:line="480" w:lineRule="auto"/>
        <w:ind w:left="0"/>
        <w:rPr>
          <w:rFonts w:eastAsia="Calibri"/>
        </w:rPr>
      </w:pPr>
      <w:r w:rsidRPr="00725054">
        <w:rPr>
          <w:rFonts w:eastAsia="Calibri"/>
          <w:noProof/>
        </w:rPr>
        <w:drawing>
          <wp:inline distT="0" distB="0" distL="0" distR="0" wp14:anchorId="59DEF774" wp14:editId="59C7F568">
            <wp:extent cx="3981450" cy="301561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1450" cy="3015615"/>
                    </a:xfrm>
                    <a:prstGeom prst="rect">
                      <a:avLst/>
                    </a:prstGeom>
                  </pic:spPr>
                </pic:pic>
              </a:graphicData>
            </a:graphic>
          </wp:inline>
        </w:drawing>
      </w:r>
    </w:p>
    <w:p w14:paraId="6D537783" w14:textId="17CE17A6" w:rsidR="00C940EC" w:rsidRDefault="003C5E15" w:rsidP="00E43B70">
      <w:pPr>
        <w:spacing w:after="218" w:line="480" w:lineRule="auto"/>
        <w:ind w:left="0"/>
        <w:rPr>
          <w:rFonts w:eastAsia="Calibri"/>
        </w:rPr>
      </w:pPr>
      <w:r>
        <w:rPr>
          <w:rFonts w:eastAsia="Calibri"/>
        </w:rPr>
        <w:tab/>
        <w:t xml:space="preserve">The ‘lip’ feature will likely not be very useful for the unsupervised clustering. It is a binary value that </w:t>
      </w:r>
      <w:r w:rsidR="0004685D">
        <w:rPr>
          <w:rFonts w:eastAsia="Calibri"/>
        </w:rPr>
        <w:t xml:space="preserve">only had 10 positive values across all 336 observations. There is a chance that it will help the model distinguish between E. coli types but with only 10 positive values it will likely not have a large effect. </w:t>
      </w:r>
      <w:r w:rsidR="003458F6">
        <w:rPr>
          <w:rFonts w:eastAsia="Calibri"/>
        </w:rPr>
        <w:t>This is similar to the ‘</w:t>
      </w:r>
      <w:proofErr w:type="spellStart"/>
      <w:r w:rsidR="003458F6">
        <w:rPr>
          <w:rFonts w:eastAsia="Calibri"/>
        </w:rPr>
        <w:t>chg</w:t>
      </w:r>
      <w:proofErr w:type="spellEnd"/>
      <w:r w:rsidR="003458F6">
        <w:rPr>
          <w:rFonts w:eastAsia="Calibri"/>
        </w:rPr>
        <w:t>’ feature</w:t>
      </w:r>
      <w:r w:rsidR="00DF1AF9">
        <w:rPr>
          <w:rFonts w:eastAsia="Calibri"/>
        </w:rPr>
        <w:t xml:space="preserve">, but in that </w:t>
      </w:r>
      <w:proofErr w:type="gramStart"/>
      <w:r w:rsidR="00DF1AF9">
        <w:rPr>
          <w:rFonts w:eastAsia="Calibri"/>
        </w:rPr>
        <w:t>case</w:t>
      </w:r>
      <w:proofErr w:type="gramEnd"/>
      <w:r w:rsidR="00DF1AF9">
        <w:rPr>
          <w:rFonts w:eastAsia="Calibri"/>
        </w:rPr>
        <w:t xml:space="preserve"> there is only one positive </w:t>
      </w:r>
      <w:r w:rsidR="00580896">
        <w:rPr>
          <w:rFonts w:eastAsia="Calibri"/>
        </w:rPr>
        <w:t xml:space="preserve">value. </w:t>
      </w:r>
    </w:p>
    <w:p w14:paraId="586DF11A" w14:textId="76569A3D" w:rsidR="00360E48" w:rsidRDefault="00360E48" w:rsidP="00E43B70">
      <w:pPr>
        <w:spacing w:after="218" w:line="480" w:lineRule="auto"/>
        <w:ind w:left="0"/>
        <w:rPr>
          <w:rFonts w:eastAsia="Calibri"/>
        </w:rPr>
      </w:pPr>
      <w:r>
        <w:rPr>
          <w:rFonts w:eastAsia="Calibri"/>
        </w:rPr>
        <w:tab/>
      </w:r>
      <w:r w:rsidR="005434DF">
        <w:rPr>
          <w:rFonts w:eastAsia="Calibri"/>
        </w:rPr>
        <w:t xml:space="preserve">The metrics related to ALOM </w:t>
      </w:r>
      <w:r w:rsidR="00BD4136">
        <w:rPr>
          <w:rFonts w:eastAsia="Calibri"/>
        </w:rPr>
        <w:t xml:space="preserve">show promise for helping </w:t>
      </w:r>
      <w:r w:rsidR="00EA787B">
        <w:rPr>
          <w:rFonts w:eastAsia="Calibri"/>
        </w:rPr>
        <w:t xml:space="preserve">to decipher between the types of E. coli. </w:t>
      </w:r>
      <w:r w:rsidR="00EA54CA">
        <w:rPr>
          <w:rFonts w:eastAsia="Calibri"/>
        </w:rPr>
        <w:t>Ideally every different type would have a distribution with a small range that does not overlap with any other E. coli type. For example, types ‘</w:t>
      </w:r>
      <w:proofErr w:type="spellStart"/>
      <w:r w:rsidR="00EA54CA">
        <w:rPr>
          <w:rFonts w:eastAsia="Calibri"/>
        </w:rPr>
        <w:t>cp</w:t>
      </w:r>
      <w:proofErr w:type="spellEnd"/>
      <w:r w:rsidR="00EA54CA">
        <w:rPr>
          <w:rFonts w:eastAsia="Calibri"/>
        </w:rPr>
        <w:t>’ and ‘</w:t>
      </w:r>
      <w:proofErr w:type="spellStart"/>
      <w:r w:rsidR="00EA54CA">
        <w:rPr>
          <w:rFonts w:eastAsia="Calibri"/>
        </w:rPr>
        <w:t>im</w:t>
      </w:r>
      <w:proofErr w:type="spellEnd"/>
      <w:r w:rsidR="00EA54CA">
        <w:rPr>
          <w:rFonts w:eastAsia="Calibri"/>
        </w:rPr>
        <w:t xml:space="preserve">’ have little overlap in their </w:t>
      </w:r>
      <w:r w:rsidR="00EA54CA">
        <w:rPr>
          <w:rFonts w:eastAsia="Calibri"/>
        </w:rPr>
        <w:lastRenderedPageBreak/>
        <w:t xml:space="preserve">distributions on the ‘alm1’ value. </w:t>
      </w:r>
      <w:r w:rsidR="00A6294A">
        <w:rPr>
          <w:rFonts w:eastAsia="Calibri"/>
        </w:rPr>
        <w:t xml:space="preserve">This helps because the data points will be closer together, allowing for a centroid to capture all of them easily without incidentally including other E. coli types. </w:t>
      </w:r>
      <w:r w:rsidR="00B92BE2">
        <w:rPr>
          <w:rFonts w:eastAsia="Calibri"/>
        </w:rPr>
        <w:t xml:space="preserve">The model will not perform well when types have very similar </w:t>
      </w:r>
      <w:r w:rsidR="001F544F">
        <w:rPr>
          <w:rFonts w:eastAsia="Calibri"/>
        </w:rPr>
        <w:t>distributions, like ‘</w:t>
      </w:r>
      <w:proofErr w:type="spellStart"/>
      <w:r w:rsidR="001F544F">
        <w:rPr>
          <w:rFonts w:eastAsia="Calibri"/>
        </w:rPr>
        <w:t>im</w:t>
      </w:r>
      <w:proofErr w:type="spellEnd"/>
      <w:r w:rsidR="001F544F">
        <w:rPr>
          <w:rFonts w:eastAsia="Calibri"/>
        </w:rPr>
        <w:t>’ and ‘</w:t>
      </w:r>
      <w:proofErr w:type="spellStart"/>
      <w:r w:rsidR="001F544F">
        <w:rPr>
          <w:rFonts w:eastAsia="Calibri"/>
        </w:rPr>
        <w:t>imU</w:t>
      </w:r>
      <w:proofErr w:type="spellEnd"/>
      <w:r w:rsidR="001F544F">
        <w:rPr>
          <w:rFonts w:eastAsia="Calibri"/>
        </w:rPr>
        <w:t xml:space="preserve">’ were they both have a mean of about 0.75 alm1. </w:t>
      </w:r>
      <w:r w:rsidR="00A6294A">
        <w:rPr>
          <w:rFonts w:eastAsia="Calibri"/>
        </w:rPr>
        <w:t xml:space="preserve"> </w:t>
      </w:r>
    </w:p>
    <w:p w14:paraId="572D8284" w14:textId="0A61570A" w:rsidR="00360E48" w:rsidRDefault="00360E48" w:rsidP="00E43B70">
      <w:pPr>
        <w:spacing w:after="218" w:line="480" w:lineRule="auto"/>
        <w:ind w:left="0"/>
        <w:rPr>
          <w:rFonts w:eastAsia="Calibri"/>
        </w:rPr>
      </w:pPr>
      <w:r w:rsidRPr="00360E48">
        <w:rPr>
          <w:rFonts w:eastAsia="Calibri"/>
          <w:noProof/>
        </w:rPr>
        <w:drawing>
          <wp:inline distT="0" distB="0" distL="0" distR="0" wp14:anchorId="5354D9F2" wp14:editId="45D21E16">
            <wp:extent cx="3899535" cy="2953814"/>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0186" cy="2961882"/>
                    </a:xfrm>
                    <a:prstGeom prst="rect">
                      <a:avLst/>
                    </a:prstGeom>
                  </pic:spPr>
                </pic:pic>
              </a:graphicData>
            </a:graphic>
          </wp:inline>
        </w:drawing>
      </w:r>
    </w:p>
    <w:p w14:paraId="23570328" w14:textId="5C20E63A" w:rsidR="009C71AF" w:rsidRDefault="009C71AF" w:rsidP="00E43B70">
      <w:pPr>
        <w:spacing w:after="218" w:line="480" w:lineRule="auto"/>
        <w:ind w:left="0"/>
        <w:rPr>
          <w:rFonts w:eastAsia="Calibri"/>
        </w:rPr>
      </w:pPr>
      <w:r>
        <w:rPr>
          <w:rFonts w:eastAsia="Calibri"/>
        </w:rPr>
        <w:t>Model</w:t>
      </w:r>
    </w:p>
    <w:p w14:paraId="24B6EE26" w14:textId="107B4B41" w:rsidR="001F240C" w:rsidRPr="005E4D30" w:rsidRDefault="002029FB" w:rsidP="00001983">
      <w:pPr>
        <w:spacing w:after="218" w:line="480" w:lineRule="auto"/>
        <w:ind w:left="0"/>
        <w:rPr>
          <w:rFonts w:eastAsia="Calibri"/>
        </w:rPr>
      </w:pPr>
      <w:r>
        <w:rPr>
          <w:rFonts w:eastAsia="Calibri"/>
        </w:rPr>
        <w:tab/>
      </w:r>
      <w:r w:rsidR="006617C5">
        <w:rPr>
          <w:rFonts w:eastAsia="Calibri"/>
        </w:rPr>
        <w:t>The model used was a K-means cluster algorithm. This was from the ‘cluster’ package</w:t>
      </w:r>
      <w:r w:rsidR="00AD2F20">
        <w:rPr>
          <w:rFonts w:eastAsia="Calibri"/>
        </w:rPr>
        <w:t xml:space="preserve"> (version 2.1.0)</w:t>
      </w:r>
      <w:r w:rsidR="006617C5">
        <w:rPr>
          <w:rFonts w:eastAsia="Calibri"/>
        </w:rPr>
        <w:t xml:space="preserve"> in</w:t>
      </w:r>
      <w:r w:rsidR="00AD2F20">
        <w:rPr>
          <w:rFonts w:eastAsia="Calibri"/>
        </w:rPr>
        <w:t xml:space="preserve"> R</w:t>
      </w:r>
      <w:r w:rsidR="006617C5">
        <w:rPr>
          <w:rFonts w:eastAsia="Calibri"/>
        </w:rPr>
        <w:t xml:space="preserve">. </w:t>
      </w:r>
      <w:r w:rsidR="008F6594">
        <w:rPr>
          <w:rFonts w:eastAsia="Calibri"/>
        </w:rPr>
        <w:t xml:space="preserve">It will group observations into a specified number of non-overlapping groups based on the observation’s position the dimensional space, or simply values of its features. </w:t>
      </w:r>
      <w:r w:rsidR="007060A9">
        <w:rPr>
          <w:rFonts w:eastAsia="Calibri"/>
        </w:rPr>
        <w:t xml:space="preserve">The algorithm used the </w:t>
      </w:r>
      <w:proofErr w:type="spellStart"/>
      <w:r w:rsidR="00C6334D">
        <w:rPr>
          <w:rFonts w:eastAsia="Calibri"/>
        </w:rPr>
        <w:t>Hartigan</w:t>
      </w:r>
      <w:proofErr w:type="spellEnd"/>
      <w:r w:rsidR="00C6334D">
        <w:rPr>
          <w:rFonts w:eastAsia="Calibri"/>
        </w:rPr>
        <w:t xml:space="preserve">-Wong approach, which </w:t>
      </w:r>
      <w:r w:rsidR="00D9500D">
        <w:rPr>
          <w:rFonts w:eastAsia="Calibri"/>
        </w:rPr>
        <w:t xml:space="preserve">aims to minimize the within-cluster sum of squares of errors. </w:t>
      </w:r>
      <w:r w:rsidR="0042710D">
        <w:rPr>
          <w:rFonts w:eastAsia="Calibri"/>
        </w:rPr>
        <w:t xml:space="preserve">The algorithm </w:t>
      </w:r>
      <w:r w:rsidR="00507BA6">
        <w:rPr>
          <w:rFonts w:eastAsia="Calibri"/>
        </w:rPr>
        <w:t xml:space="preserve">creates centroids to which the closest observations are then assigned to. The algorithm finds the mean (centroid) of those assigned data points and uses that as the centroid for the next iteration. </w:t>
      </w:r>
      <w:r w:rsidR="008814BE">
        <w:rPr>
          <w:rFonts w:eastAsia="Calibri"/>
        </w:rPr>
        <w:t xml:space="preserve">This occurs until no observation </w:t>
      </w:r>
      <w:r w:rsidR="00154ED8">
        <w:rPr>
          <w:rFonts w:eastAsia="Calibri"/>
        </w:rPr>
        <w:t>switching</w:t>
      </w:r>
      <w:r w:rsidR="008814BE">
        <w:rPr>
          <w:rFonts w:eastAsia="Calibri"/>
        </w:rPr>
        <w:t xml:space="preserve"> from one cluster to another </w:t>
      </w:r>
      <w:r w:rsidR="00154ED8">
        <w:rPr>
          <w:rFonts w:eastAsia="Calibri"/>
        </w:rPr>
        <w:t>reduces the within-cluster SSE</w:t>
      </w:r>
      <w:r w:rsidR="00DC215D">
        <w:rPr>
          <w:rFonts w:eastAsia="Calibri"/>
        </w:rPr>
        <w:t xml:space="preserve">, at which point the </w:t>
      </w:r>
      <w:r w:rsidR="00DC215D">
        <w:rPr>
          <w:rFonts w:eastAsia="Calibri"/>
        </w:rPr>
        <w:lastRenderedPageBreak/>
        <w:t>iterations end</w:t>
      </w:r>
      <w:r w:rsidR="00154ED8">
        <w:rPr>
          <w:rFonts w:eastAsia="Calibri"/>
        </w:rPr>
        <w:t>.</w:t>
      </w:r>
      <w:r w:rsidR="00DC215D">
        <w:rPr>
          <w:rFonts w:eastAsia="Calibri"/>
        </w:rPr>
        <w:t xml:space="preserve"> </w:t>
      </w:r>
      <w:r w:rsidR="001F240C">
        <w:rPr>
          <w:rFonts w:eastAsia="Calibri"/>
        </w:rPr>
        <w:t>The model was trained</w:t>
      </w:r>
      <w:r w:rsidR="00A17A23">
        <w:rPr>
          <w:rFonts w:eastAsia="Calibri"/>
        </w:rPr>
        <w:t xml:space="preserve"> on variables that were normalized.</w:t>
      </w:r>
      <w:r w:rsidR="00B52A11">
        <w:rPr>
          <w:rFonts w:eastAsia="Calibri"/>
        </w:rPr>
        <w:t xml:space="preserve"> For each model</w:t>
      </w:r>
      <w:r w:rsidR="00AC4A71">
        <w:rPr>
          <w:rFonts w:eastAsia="Calibri"/>
        </w:rPr>
        <w:t>,</w:t>
      </w:r>
      <w:r w:rsidR="00B52A11">
        <w:rPr>
          <w:rFonts w:eastAsia="Calibri"/>
        </w:rPr>
        <w:t xml:space="preserve"> the E. coli type for the observation was removed. Because these models are unsupervised</w:t>
      </w:r>
      <w:r w:rsidR="0039363A">
        <w:rPr>
          <w:rFonts w:eastAsia="Calibri"/>
        </w:rPr>
        <w:t>,</w:t>
      </w:r>
      <w:r w:rsidR="00B52A11">
        <w:rPr>
          <w:rFonts w:eastAsia="Calibri"/>
        </w:rPr>
        <w:t xml:space="preserve"> they are not needed to train but can be used to check the model’s clustering ability. </w:t>
      </w:r>
    </w:p>
    <w:p w14:paraId="13829448" w14:textId="77777777" w:rsidR="003F3487" w:rsidRDefault="003F3487" w:rsidP="003F3487">
      <w:pPr>
        <w:spacing w:after="218" w:line="480" w:lineRule="auto"/>
        <w:rPr>
          <w:rFonts w:eastAsia="Calibri"/>
          <w:b/>
        </w:rPr>
      </w:pPr>
      <w:r>
        <w:rPr>
          <w:rFonts w:eastAsia="Calibri"/>
          <w:b/>
        </w:rPr>
        <w:t>Results and Model Evaluation</w:t>
      </w:r>
    </w:p>
    <w:p w14:paraId="3214CFAC" w14:textId="204F3682" w:rsidR="0048770E" w:rsidRDefault="00136C00" w:rsidP="00A04368">
      <w:pPr>
        <w:spacing w:after="218" w:line="480" w:lineRule="auto"/>
        <w:rPr>
          <w:rFonts w:ascii="Times" w:eastAsia="Calibri" w:hAnsi="Times"/>
        </w:rPr>
      </w:pPr>
      <w:r>
        <w:rPr>
          <w:rFonts w:eastAsia="Calibri"/>
          <w:b/>
        </w:rPr>
        <w:tab/>
      </w:r>
      <w:r w:rsidR="00604B09" w:rsidRPr="00D4139F">
        <w:rPr>
          <w:rFonts w:ascii="Times" w:eastAsia="Calibri" w:hAnsi="Times"/>
        </w:rPr>
        <w:t xml:space="preserve"> </w:t>
      </w:r>
      <w:r w:rsidR="009B4458" w:rsidRPr="00D4139F">
        <w:rPr>
          <w:rFonts w:ascii="Times" w:eastAsia="Calibri" w:hAnsi="Times"/>
        </w:rPr>
        <w:t xml:space="preserve">The first unsupervised model </w:t>
      </w:r>
      <w:r w:rsidR="0041530D" w:rsidRPr="00D4139F">
        <w:rPr>
          <w:rFonts w:ascii="Times" w:eastAsia="Calibri" w:hAnsi="Times"/>
        </w:rPr>
        <w:t>used all available variables (</w:t>
      </w:r>
      <w:r w:rsidR="00481C4F" w:rsidRPr="00D4139F">
        <w:rPr>
          <w:rFonts w:ascii="Times" w:eastAsia="Calibri" w:hAnsi="Times"/>
        </w:rPr>
        <w:t>excluding</w:t>
      </w:r>
      <w:r w:rsidR="00B50173" w:rsidRPr="00D4139F">
        <w:rPr>
          <w:rFonts w:ascii="Times" w:eastAsia="Calibri" w:hAnsi="Times"/>
        </w:rPr>
        <w:t xml:space="preserve"> the </w:t>
      </w:r>
      <w:r w:rsidR="00B52A11" w:rsidRPr="00D4139F">
        <w:rPr>
          <w:rFonts w:ascii="Times" w:eastAsia="Calibri" w:hAnsi="Times"/>
        </w:rPr>
        <w:t>E. coli type</w:t>
      </w:r>
      <w:r w:rsidR="0041530D" w:rsidRPr="00D4139F">
        <w:rPr>
          <w:rFonts w:ascii="Times" w:eastAsia="Calibri" w:hAnsi="Times"/>
        </w:rPr>
        <w:t>)</w:t>
      </w:r>
      <w:r w:rsidR="00AC4A71" w:rsidRPr="00D4139F">
        <w:rPr>
          <w:rFonts w:ascii="Times" w:eastAsia="Calibri" w:hAnsi="Times"/>
        </w:rPr>
        <w:t xml:space="preserve">. </w:t>
      </w:r>
      <w:r w:rsidR="00A04368">
        <w:rPr>
          <w:rFonts w:ascii="Times" w:eastAsia="Calibri" w:hAnsi="Times"/>
        </w:rPr>
        <w:t xml:space="preserve">The model was </w:t>
      </w:r>
      <w:r w:rsidR="00485D62">
        <w:rPr>
          <w:rFonts w:ascii="Times" w:eastAsia="Calibri" w:hAnsi="Times"/>
        </w:rPr>
        <w:t>specified</w:t>
      </w:r>
      <w:r w:rsidR="00A04368">
        <w:rPr>
          <w:rFonts w:ascii="Times" w:eastAsia="Calibri" w:hAnsi="Times"/>
        </w:rPr>
        <w:t xml:space="preserve"> to find 8 clusters</w:t>
      </w:r>
      <w:r w:rsidR="00A031FA">
        <w:rPr>
          <w:rFonts w:ascii="Times" w:eastAsia="Calibri" w:hAnsi="Times"/>
        </w:rPr>
        <w:t xml:space="preserve"> because this is the amount of E. coli types provided in the dataset</w:t>
      </w:r>
      <w:r w:rsidR="00A04368">
        <w:rPr>
          <w:rFonts w:ascii="Times" w:eastAsia="Calibri" w:hAnsi="Times"/>
        </w:rPr>
        <w:t xml:space="preserve">. Below is a table showing the groups the model made against the E. coli type of the observations. </w:t>
      </w:r>
      <w:r w:rsidR="0048770E">
        <w:rPr>
          <w:rFonts w:ascii="Times" w:eastAsia="Calibri" w:hAnsi="Times"/>
        </w:rPr>
        <w:t>The bolded and underlined number represents for that cluster what the dominant E. coli type is, or what this cluster is predicting.</w:t>
      </w:r>
    </w:p>
    <w:p w14:paraId="1BCEFFCA" w14:textId="19EAD133" w:rsidR="00A04368" w:rsidRDefault="00BF3CAF" w:rsidP="0048770E">
      <w:pPr>
        <w:spacing w:after="218" w:line="480" w:lineRule="auto"/>
        <w:ind w:firstLine="710"/>
        <w:rPr>
          <w:rFonts w:ascii="Times" w:eastAsia="Calibri" w:hAnsi="Times"/>
        </w:rPr>
      </w:pPr>
      <w:r>
        <w:rPr>
          <w:rFonts w:ascii="Georgia" w:hAnsi="Georgia"/>
          <w:noProof/>
          <w:color w:val="000000"/>
          <w:sz w:val="27"/>
          <w:szCs w:val="27"/>
          <w:shd w:val="clear" w:color="auto" w:fill="FFFFFF"/>
        </w:rPr>
        <w:drawing>
          <wp:anchor distT="0" distB="0" distL="114300" distR="114300" simplePos="0" relativeHeight="251658240" behindDoc="0" locked="0" layoutInCell="1" allowOverlap="1" wp14:anchorId="6997E4F9" wp14:editId="02B36A03">
            <wp:simplePos x="0" y="0"/>
            <wp:positionH relativeFrom="margin">
              <wp:posOffset>3668395</wp:posOffset>
            </wp:positionH>
            <wp:positionV relativeFrom="margin">
              <wp:posOffset>4796155</wp:posOffset>
            </wp:positionV>
            <wp:extent cx="2887345" cy="2586355"/>
            <wp:effectExtent l="0" t="0" r="8255" b="4445"/>
            <wp:wrapSquare wrapText="bothSides"/>
            <wp:docPr id="5" name="Picture 5"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7345" cy="2586355"/>
                    </a:xfrm>
                    <a:prstGeom prst="rect">
                      <a:avLst/>
                    </a:prstGeom>
                    <a:noFill/>
                    <a:ln>
                      <a:noFill/>
                    </a:ln>
                  </pic:spPr>
                </pic:pic>
              </a:graphicData>
            </a:graphic>
          </wp:anchor>
        </w:drawing>
      </w:r>
      <w:r w:rsidR="00602648">
        <w:rPr>
          <w:rFonts w:ascii="Times" w:eastAsia="Calibri" w:hAnsi="Times"/>
        </w:rPr>
        <w:t xml:space="preserve">The </w:t>
      </w:r>
      <w:r w:rsidR="009B356B">
        <w:rPr>
          <w:rFonts w:ascii="Times" w:eastAsia="Calibri" w:hAnsi="Times"/>
        </w:rPr>
        <w:t>purity</w:t>
      </w:r>
      <w:r w:rsidR="00602648">
        <w:rPr>
          <w:rFonts w:ascii="Times" w:eastAsia="Calibri" w:hAnsi="Times"/>
        </w:rPr>
        <w:t xml:space="preserve"> of this model was </w:t>
      </w:r>
      <w:r w:rsidR="00FF6ED2">
        <w:rPr>
          <w:rFonts w:ascii="Times" w:eastAsia="Calibri" w:hAnsi="Times"/>
        </w:rPr>
        <w:t xml:space="preserve">81% (this is a measure of accuracy- sum the largest values in each cluster then divide by number of observations). </w:t>
      </w:r>
      <w:r w:rsidR="005D0FAF">
        <w:rPr>
          <w:rFonts w:ascii="Times" w:eastAsia="Calibri" w:hAnsi="Times"/>
        </w:rPr>
        <w:t>The ideal outcome would have every outcome only contain observations from one type of E. coli</w:t>
      </w:r>
      <w:r w:rsidR="009C66E8">
        <w:rPr>
          <w:rFonts w:ascii="Times" w:eastAsia="Calibri" w:hAnsi="Times"/>
        </w:rPr>
        <w:t xml:space="preserve">. This would mean no incorrect </w:t>
      </w:r>
      <w:r w:rsidR="00C8426A">
        <w:rPr>
          <w:rFonts w:ascii="Times" w:eastAsia="Calibri" w:hAnsi="Times"/>
        </w:rPr>
        <w:t xml:space="preserve">categorization would be possible. </w:t>
      </w:r>
      <w:r w:rsidR="009C66E8">
        <w:rPr>
          <w:rFonts w:ascii="Times" w:eastAsia="Calibri" w:hAnsi="Times"/>
        </w:rPr>
        <w:t xml:space="preserve">For example, cluster </w:t>
      </w:r>
      <w:r w:rsidR="0084251A">
        <w:rPr>
          <w:rFonts w:ascii="Times" w:eastAsia="Calibri" w:hAnsi="Times"/>
        </w:rPr>
        <w:t>four</w:t>
      </w:r>
      <w:r w:rsidR="009C66E8">
        <w:rPr>
          <w:rFonts w:ascii="Times" w:eastAsia="Calibri" w:hAnsi="Times"/>
        </w:rPr>
        <w:t xml:space="preserve"> below has </w:t>
      </w:r>
      <w:r w:rsidR="0084251A">
        <w:rPr>
          <w:rFonts w:ascii="Times" w:eastAsia="Calibri" w:hAnsi="Times"/>
        </w:rPr>
        <w:t xml:space="preserve">57 </w:t>
      </w:r>
      <w:proofErr w:type="gramStart"/>
      <w:r w:rsidR="0084251A">
        <w:rPr>
          <w:rFonts w:ascii="Times" w:eastAsia="Calibri" w:hAnsi="Times"/>
        </w:rPr>
        <w:t>type</w:t>
      </w:r>
      <w:proofErr w:type="gramEnd"/>
      <w:r w:rsidR="0084251A">
        <w:rPr>
          <w:rFonts w:ascii="Times" w:eastAsia="Calibri" w:hAnsi="Times"/>
        </w:rPr>
        <w:t xml:space="preserve"> ‘</w:t>
      </w:r>
      <w:proofErr w:type="spellStart"/>
      <w:r w:rsidR="0084251A">
        <w:rPr>
          <w:rFonts w:ascii="Times" w:eastAsia="Calibri" w:hAnsi="Times"/>
        </w:rPr>
        <w:t>cp</w:t>
      </w:r>
      <w:proofErr w:type="spellEnd"/>
      <w:r w:rsidR="0084251A">
        <w:rPr>
          <w:rFonts w:ascii="Times" w:eastAsia="Calibri" w:hAnsi="Times"/>
        </w:rPr>
        <w:t>’ and one type ‘pp’</w:t>
      </w:r>
      <w:r w:rsidR="00941290">
        <w:rPr>
          <w:rFonts w:ascii="Times" w:eastAsia="Calibri" w:hAnsi="Times"/>
        </w:rPr>
        <w:t xml:space="preserve">. </w:t>
      </w:r>
      <w:r w:rsidR="000F365B">
        <w:rPr>
          <w:rFonts w:ascii="Times" w:eastAsia="Calibri" w:hAnsi="Times"/>
        </w:rPr>
        <w:t xml:space="preserve">It obviously makes sense to deem </w:t>
      </w:r>
      <w:r w:rsidR="00496D9C">
        <w:rPr>
          <w:rFonts w:ascii="Times" w:eastAsia="Calibri" w:hAnsi="Times"/>
        </w:rPr>
        <w:t xml:space="preserve">observations in </w:t>
      </w:r>
      <w:r w:rsidR="000F365B">
        <w:rPr>
          <w:rFonts w:ascii="Times" w:eastAsia="Calibri" w:hAnsi="Times"/>
        </w:rPr>
        <w:t xml:space="preserve">cluster four as </w:t>
      </w:r>
      <w:r w:rsidR="00496D9C">
        <w:rPr>
          <w:rFonts w:ascii="Times" w:eastAsia="Calibri" w:hAnsi="Times"/>
        </w:rPr>
        <w:t>‘</w:t>
      </w:r>
      <w:proofErr w:type="spellStart"/>
      <w:r w:rsidR="00496D9C">
        <w:rPr>
          <w:rFonts w:ascii="Times" w:eastAsia="Calibri" w:hAnsi="Times"/>
        </w:rPr>
        <w:t>cp</w:t>
      </w:r>
      <w:proofErr w:type="spellEnd"/>
      <w:r w:rsidR="00496D9C">
        <w:rPr>
          <w:rFonts w:ascii="Times" w:eastAsia="Calibri" w:hAnsi="Times"/>
        </w:rPr>
        <w:t xml:space="preserve">’, but this </w:t>
      </w:r>
      <w:r w:rsidR="00F024A3">
        <w:rPr>
          <w:rFonts w:ascii="Times" w:eastAsia="Calibri" w:hAnsi="Times"/>
        </w:rPr>
        <w:t xml:space="preserve">would incorrectly </w:t>
      </w:r>
      <w:r w:rsidR="004A5A35">
        <w:rPr>
          <w:rFonts w:ascii="Times" w:eastAsia="Calibri" w:hAnsi="Times"/>
        </w:rPr>
        <w:t>mark the one ‘pp’ E. coli type</w:t>
      </w:r>
      <w:r w:rsidR="002D5E3F">
        <w:rPr>
          <w:rFonts w:ascii="Times" w:eastAsia="Calibri" w:hAnsi="Times"/>
        </w:rPr>
        <w:t xml:space="preserve"> as ‘</w:t>
      </w:r>
      <w:proofErr w:type="spellStart"/>
      <w:r w:rsidR="00967A35">
        <w:rPr>
          <w:rFonts w:ascii="Times" w:eastAsia="Calibri" w:hAnsi="Times"/>
        </w:rPr>
        <w:t>cp</w:t>
      </w:r>
      <w:proofErr w:type="spellEnd"/>
      <w:r w:rsidR="00967A35">
        <w:rPr>
          <w:rFonts w:ascii="Times" w:eastAsia="Calibri" w:hAnsi="Times"/>
        </w:rPr>
        <w:t>’</w:t>
      </w:r>
      <w:r w:rsidR="004A5A35">
        <w:rPr>
          <w:rFonts w:ascii="Times" w:eastAsia="Calibri" w:hAnsi="Times"/>
        </w:rPr>
        <w:t xml:space="preserve">. </w:t>
      </w:r>
      <w:r w:rsidR="00D86EEA">
        <w:rPr>
          <w:rFonts w:ascii="Times" w:eastAsia="Calibri" w:hAnsi="Times"/>
        </w:rPr>
        <w:t xml:space="preserve">The issue persists in the first cluster, since it’s dominant </w:t>
      </w:r>
      <w:r w:rsidR="002C1491">
        <w:rPr>
          <w:rFonts w:ascii="Times" w:eastAsia="Calibri" w:hAnsi="Times"/>
        </w:rPr>
        <w:t xml:space="preserve">E. coli type was ‘pp’ but there are also two </w:t>
      </w:r>
      <w:proofErr w:type="gramStart"/>
      <w:r w:rsidR="002C1491">
        <w:rPr>
          <w:rFonts w:ascii="Times" w:eastAsia="Calibri" w:hAnsi="Times"/>
        </w:rPr>
        <w:t>type</w:t>
      </w:r>
      <w:proofErr w:type="gramEnd"/>
      <w:r w:rsidR="002C1491">
        <w:rPr>
          <w:rFonts w:ascii="Times" w:eastAsia="Calibri" w:hAnsi="Times"/>
        </w:rPr>
        <w:t xml:space="preserve"> ‘om’ in the cluster. </w:t>
      </w:r>
    </w:p>
    <w:p w14:paraId="3F30A114" w14:textId="24EA5424" w:rsidR="00CC6062" w:rsidRDefault="00CC6062" w:rsidP="00A04368">
      <w:pPr>
        <w:spacing w:after="218" w:line="480" w:lineRule="auto"/>
        <w:rPr>
          <w:rFonts w:ascii="Times" w:eastAsia="Calibri" w:hAnsi="Times"/>
        </w:rPr>
      </w:pPr>
      <w:r>
        <w:rPr>
          <w:rFonts w:ascii="Times" w:eastAsia="Calibri" w:hAnsi="Times"/>
        </w:rPr>
        <w:tab/>
        <w:t xml:space="preserve">The E. coli types </w:t>
      </w:r>
      <w:proofErr w:type="spellStart"/>
      <w:r>
        <w:rPr>
          <w:rFonts w:ascii="Times" w:eastAsia="Calibri" w:hAnsi="Times"/>
        </w:rPr>
        <w:t>imL</w:t>
      </w:r>
      <w:proofErr w:type="spellEnd"/>
      <w:r>
        <w:rPr>
          <w:rFonts w:ascii="Times" w:eastAsia="Calibri" w:hAnsi="Times"/>
        </w:rPr>
        <w:t xml:space="preserve">, </w:t>
      </w:r>
      <w:proofErr w:type="spellStart"/>
      <w:r>
        <w:rPr>
          <w:rFonts w:ascii="Times" w:eastAsia="Calibri" w:hAnsi="Times"/>
        </w:rPr>
        <w:t>imS</w:t>
      </w:r>
      <w:proofErr w:type="spellEnd"/>
      <w:r>
        <w:rPr>
          <w:rFonts w:ascii="Times" w:eastAsia="Calibri" w:hAnsi="Times"/>
        </w:rPr>
        <w:t xml:space="preserve"> and </w:t>
      </w:r>
      <w:proofErr w:type="spellStart"/>
      <w:r>
        <w:rPr>
          <w:rFonts w:ascii="Times" w:eastAsia="Calibri" w:hAnsi="Times"/>
        </w:rPr>
        <w:t>omL</w:t>
      </w:r>
      <w:proofErr w:type="spellEnd"/>
      <w:r>
        <w:rPr>
          <w:rFonts w:ascii="Times" w:eastAsia="Calibri" w:hAnsi="Times"/>
        </w:rPr>
        <w:t xml:space="preserve"> have</w:t>
      </w:r>
      <w:r w:rsidR="006110EC">
        <w:rPr>
          <w:rFonts w:ascii="Times" w:eastAsia="Calibri" w:hAnsi="Times"/>
        </w:rPr>
        <w:t xml:space="preserve"> no </w:t>
      </w:r>
      <w:r w:rsidR="006110EC">
        <w:rPr>
          <w:rFonts w:ascii="Times" w:eastAsia="Calibri" w:hAnsi="Times"/>
        </w:rPr>
        <w:lastRenderedPageBreak/>
        <w:t xml:space="preserve">cluster </w:t>
      </w:r>
      <w:proofErr w:type="gramStart"/>
      <w:r w:rsidR="006110EC">
        <w:rPr>
          <w:rFonts w:ascii="Times" w:eastAsia="Calibri" w:hAnsi="Times"/>
        </w:rPr>
        <w:t>were</w:t>
      </w:r>
      <w:proofErr w:type="gramEnd"/>
      <w:r w:rsidR="006110EC">
        <w:rPr>
          <w:rFonts w:ascii="Times" w:eastAsia="Calibri" w:hAnsi="Times"/>
        </w:rPr>
        <w:t xml:space="preserve"> they are the dominant type. </w:t>
      </w:r>
      <w:r w:rsidR="00DF4F2F">
        <w:rPr>
          <w:rFonts w:ascii="Times" w:eastAsia="Calibri" w:hAnsi="Times"/>
        </w:rPr>
        <w:t xml:space="preserve">That means this model would never give </w:t>
      </w:r>
      <w:r w:rsidR="0030705D">
        <w:rPr>
          <w:rFonts w:ascii="Times" w:eastAsia="Calibri" w:hAnsi="Times"/>
        </w:rPr>
        <w:t xml:space="preserve">a </w:t>
      </w:r>
      <w:r w:rsidR="003742D5">
        <w:rPr>
          <w:rFonts w:ascii="Times" w:eastAsia="Calibri" w:hAnsi="Times"/>
        </w:rPr>
        <w:t xml:space="preserve">prediction for those E. coli types. </w:t>
      </w:r>
      <w:r w:rsidR="0057648D">
        <w:rPr>
          <w:rFonts w:ascii="Times" w:eastAsia="Calibri" w:hAnsi="Times"/>
        </w:rPr>
        <w:t xml:space="preserve">That being said, those </w:t>
      </w:r>
      <w:r w:rsidR="001C076F">
        <w:rPr>
          <w:rFonts w:ascii="Times" w:eastAsia="Calibri" w:hAnsi="Times"/>
        </w:rPr>
        <w:t xml:space="preserve">types only make </w:t>
      </w:r>
      <w:r w:rsidR="00561944">
        <w:rPr>
          <w:rFonts w:ascii="Times" w:eastAsia="Calibri" w:hAnsi="Times"/>
        </w:rPr>
        <w:t xml:space="preserve">nine observations, a mere </w:t>
      </w:r>
      <w:r w:rsidR="008401CC">
        <w:rPr>
          <w:rFonts w:ascii="Times" w:eastAsia="Calibri" w:hAnsi="Times"/>
        </w:rPr>
        <w:t xml:space="preserve">2.6% of the dataset. </w:t>
      </w:r>
      <w:r w:rsidR="00EE112E">
        <w:rPr>
          <w:rFonts w:ascii="Times" w:eastAsia="Calibri" w:hAnsi="Times"/>
        </w:rPr>
        <w:t>Attempting to get those last 2.6% in accuracy may mean overfitting the model</w:t>
      </w:r>
      <w:r w:rsidR="00225690">
        <w:rPr>
          <w:rFonts w:ascii="Times" w:eastAsia="Calibri" w:hAnsi="Times"/>
        </w:rPr>
        <w:t>.</w:t>
      </w:r>
      <w:r w:rsidR="00602648">
        <w:rPr>
          <w:rFonts w:ascii="Times" w:eastAsia="Calibri" w:hAnsi="Times"/>
        </w:rPr>
        <w:t xml:space="preserve"> </w:t>
      </w:r>
    </w:p>
    <w:p w14:paraId="40DB94D7" w14:textId="77777777" w:rsidR="00EA286B" w:rsidRDefault="00EA286B" w:rsidP="007C4455">
      <w:pPr>
        <w:spacing w:after="218" w:line="480" w:lineRule="auto"/>
        <w:rPr>
          <w:rFonts w:eastAsia="Calibri"/>
        </w:rPr>
      </w:pPr>
      <w:r>
        <w:rPr>
          <w:rFonts w:eastAsia="Calibri"/>
        </w:rPr>
        <w:t>New Model</w:t>
      </w:r>
    </w:p>
    <w:p w14:paraId="1D6A02B6" w14:textId="3D37AC52" w:rsidR="00990790" w:rsidRDefault="004B005E" w:rsidP="00C5369F">
      <w:pPr>
        <w:spacing w:after="218" w:line="480" w:lineRule="auto"/>
        <w:rPr>
          <w:rFonts w:eastAsia="Calibri"/>
        </w:rPr>
      </w:pPr>
      <w:r>
        <w:rPr>
          <w:rFonts w:eastAsia="Calibri"/>
          <w:noProof/>
        </w:rPr>
        <w:drawing>
          <wp:anchor distT="0" distB="0" distL="114300" distR="114300" simplePos="0" relativeHeight="251660288" behindDoc="0" locked="0" layoutInCell="1" allowOverlap="1" wp14:anchorId="5449FEC9" wp14:editId="2FCBF7AA">
            <wp:simplePos x="0" y="0"/>
            <wp:positionH relativeFrom="margin">
              <wp:posOffset>4048760</wp:posOffset>
            </wp:positionH>
            <wp:positionV relativeFrom="margin">
              <wp:posOffset>3963035</wp:posOffset>
            </wp:positionV>
            <wp:extent cx="2563495" cy="2263775"/>
            <wp:effectExtent l="0" t="0" r="1905" b="0"/>
            <wp:wrapSquare wrapText="bothSides"/>
            <wp:docPr id="7" name="Picture 7"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3495" cy="2263775"/>
                    </a:xfrm>
                    <a:prstGeom prst="rect">
                      <a:avLst/>
                    </a:prstGeom>
                    <a:noFill/>
                    <a:ln>
                      <a:noFill/>
                    </a:ln>
                  </pic:spPr>
                </pic:pic>
              </a:graphicData>
            </a:graphic>
          </wp:anchor>
        </w:drawing>
      </w:r>
      <w:r w:rsidR="00A5400D">
        <w:rPr>
          <w:rFonts w:eastAsia="Calibri"/>
        </w:rPr>
        <w:tab/>
      </w:r>
      <w:r w:rsidR="00A20CD2">
        <w:rPr>
          <w:rFonts w:eastAsia="Calibri"/>
        </w:rPr>
        <w:t xml:space="preserve">One of the downsides to this k-means clustering approach is with weights of the </w:t>
      </w:r>
      <w:r w:rsidR="004368AF">
        <w:rPr>
          <w:rFonts w:eastAsia="Calibri"/>
        </w:rPr>
        <w:t>features</w:t>
      </w:r>
      <w:r w:rsidR="00A20CD2">
        <w:rPr>
          <w:rFonts w:eastAsia="Calibri"/>
        </w:rPr>
        <w:t xml:space="preserve">. The model treats each feature as equally important in clustering the data. </w:t>
      </w:r>
      <w:r w:rsidR="004368AF">
        <w:rPr>
          <w:rFonts w:eastAsia="Calibri"/>
        </w:rPr>
        <w:t xml:space="preserve">Features that don’t help distinguish between the E. coli types are then </w:t>
      </w:r>
      <w:r w:rsidR="00D825E2">
        <w:rPr>
          <w:rFonts w:eastAsia="Calibri"/>
        </w:rPr>
        <w:t>making</w:t>
      </w:r>
      <w:r w:rsidR="004368AF">
        <w:rPr>
          <w:rFonts w:eastAsia="Calibri"/>
        </w:rPr>
        <w:t xml:space="preserve"> the decision </w:t>
      </w:r>
      <w:r w:rsidR="00D825E2">
        <w:rPr>
          <w:rFonts w:eastAsia="Calibri"/>
        </w:rPr>
        <w:t xml:space="preserve">boundaries of the model not </w:t>
      </w:r>
      <w:r w:rsidR="00936518">
        <w:rPr>
          <w:rFonts w:eastAsia="Calibri"/>
        </w:rPr>
        <w:t>optimal</w:t>
      </w:r>
      <w:r w:rsidR="00DA60F7">
        <w:rPr>
          <w:rFonts w:eastAsia="Calibri"/>
        </w:rPr>
        <w:t xml:space="preserve">. The two obvious variables that may be detrimental </w:t>
      </w:r>
      <w:r w:rsidR="002C4F11">
        <w:rPr>
          <w:rFonts w:eastAsia="Calibri"/>
        </w:rPr>
        <w:t>to the model</w:t>
      </w:r>
      <w:r w:rsidR="008979D9">
        <w:rPr>
          <w:rFonts w:eastAsia="Calibri"/>
        </w:rPr>
        <w:t>’</w:t>
      </w:r>
      <w:r w:rsidR="002C4F11">
        <w:rPr>
          <w:rFonts w:eastAsia="Calibri"/>
        </w:rPr>
        <w:t>s accuracy was ‘lip’ and ‘</w:t>
      </w:r>
      <w:proofErr w:type="spellStart"/>
      <w:r w:rsidR="002C4F11">
        <w:rPr>
          <w:rFonts w:eastAsia="Calibri"/>
        </w:rPr>
        <w:t>chg</w:t>
      </w:r>
      <w:proofErr w:type="spellEnd"/>
      <w:r w:rsidR="002C4F11">
        <w:rPr>
          <w:rFonts w:eastAsia="Calibri"/>
        </w:rPr>
        <w:t>’, which were both binary values with 10 and one positive value</w:t>
      </w:r>
      <w:r w:rsidR="00DC47CD">
        <w:rPr>
          <w:rFonts w:eastAsia="Calibri"/>
        </w:rPr>
        <w:t>s</w:t>
      </w:r>
      <w:bookmarkStart w:id="1" w:name="_GoBack"/>
      <w:bookmarkEnd w:id="1"/>
      <w:r w:rsidR="002C4F11">
        <w:rPr>
          <w:rFonts w:eastAsia="Calibri"/>
        </w:rPr>
        <w:t xml:space="preserve"> across the data set respectively.</w:t>
      </w:r>
      <w:r w:rsidR="00B136A6">
        <w:rPr>
          <w:rFonts w:eastAsia="Calibri"/>
        </w:rPr>
        <w:t xml:space="preserve"> The table below is the </w:t>
      </w:r>
      <w:r w:rsidR="0042430E">
        <w:rPr>
          <w:rFonts w:eastAsia="Calibri"/>
        </w:rPr>
        <w:t xml:space="preserve">results of a new model with those two variables removed which had a purity of 81%. </w:t>
      </w:r>
      <w:r w:rsidR="00FF1964">
        <w:rPr>
          <w:rFonts w:eastAsia="Calibri"/>
        </w:rPr>
        <w:t xml:space="preserve">This reduced model had just about the same purity of the previous model but with </w:t>
      </w:r>
      <w:r w:rsidR="000D51B9">
        <w:rPr>
          <w:rFonts w:eastAsia="Calibri"/>
        </w:rPr>
        <w:t>E. coli type ‘</w:t>
      </w:r>
      <w:proofErr w:type="spellStart"/>
      <w:r w:rsidR="000D51B9">
        <w:rPr>
          <w:rFonts w:eastAsia="Calibri"/>
        </w:rPr>
        <w:t>cp</w:t>
      </w:r>
      <w:proofErr w:type="spellEnd"/>
      <w:r w:rsidR="000D51B9">
        <w:rPr>
          <w:rFonts w:eastAsia="Calibri"/>
        </w:rPr>
        <w:t>’</w:t>
      </w:r>
      <w:r w:rsidR="00DB23D8">
        <w:rPr>
          <w:rFonts w:eastAsia="Calibri"/>
        </w:rPr>
        <w:t xml:space="preserve"> is the dominant t</w:t>
      </w:r>
      <w:r w:rsidR="00FE574B">
        <w:rPr>
          <w:rFonts w:eastAsia="Calibri"/>
        </w:rPr>
        <w:t xml:space="preserve">ype in four clusters instead of three. </w:t>
      </w:r>
      <w:r w:rsidR="00F646AA">
        <w:rPr>
          <w:rFonts w:eastAsia="Calibri"/>
        </w:rPr>
        <w:t>This model was least accurate at isolating the ‘</w:t>
      </w:r>
      <w:proofErr w:type="spellStart"/>
      <w:r w:rsidR="00F646AA">
        <w:rPr>
          <w:rFonts w:eastAsia="Calibri"/>
        </w:rPr>
        <w:t>im</w:t>
      </w:r>
      <w:proofErr w:type="spellEnd"/>
      <w:r w:rsidR="00F646AA">
        <w:rPr>
          <w:rFonts w:eastAsia="Calibri"/>
        </w:rPr>
        <w:t>’</w:t>
      </w:r>
      <w:r w:rsidR="000E2A8C">
        <w:rPr>
          <w:rFonts w:eastAsia="Calibri"/>
        </w:rPr>
        <w:t xml:space="preserve"> E. coli. There was only one cluster where it was the dominant type, leaving </w:t>
      </w:r>
      <w:r w:rsidR="002411B0">
        <w:rPr>
          <w:rFonts w:eastAsia="Calibri"/>
        </w:rPr>
        <w:t xml:space="preserve">48% of that type in other clusters where </w:t>
      </w:r>
      <w:r w:rsidR="00C14C82">
        <w:rPr>
          <w:rFonts w:eastAsia="Calibri"/>
        </w:rPr>
        <w:t xml:space="preserve">they aren’t the dominant type. </w:t>
      </w:r>
      <w:r w:rsidR="00EB556F">
        <w:rPr>
          <w:rFonts w:eastAsia="Calibri"/>
        </w:rPr>
        <w:t>Types ‘</w:t>
      </w:r>
      <w:proofErr w:type="spellStart"/>
      <w:r w:rsidR="00EB556F">
        <w:rPr>
          <w:rFonts w:eastAsia="Calibri"/>
        </w:rPr>
        <w:t>imL</w:t>
      </w:r>
      <w:proofErr w:type="spellEnd"/>
      <w:r w:rsidR="00EB556F">
        <w:rPr>
          <w:rFonts w:eastAsia="Calibri"/>
        </w:rPr>
        <w:t xml:space="preserve">’, </w:t>
      </w:r>
      <w:r w:rsidR="00383D32">
        <w:rPr>
          <w:rFonts w:eastAsia="Calibri"/>
        </w:rPr>
        <w:t>‘</w:t>
      </w:r>
      <w:proofErr w:type="spellStart"/>
      <w:r w:rsidR="00383D32">
        <w:rPr>
          <w:rFonts w:eastAsia="Calibri"/>
        </w:rPr>
        <w:t>imS</w:t>
      </w:r>
      <w:proofErr w:type="spellEnd"/>
      <w:r w:rsidR="00383D32">
        <w:rPr>
          <w:rFonts w:eastAsia="Calibri"/>
        </w:rPr>
        <w:t>’ and ‘</w:t>
      </w:r>
      <w:proofErr w:type="spellStart"/>
      <w:r w:rsidR="00383D32">
        <w:rPr>
          <w:rFonts w:eastAsia="Calibri"/>
        </w:rPr>
        <w:t>omL</w:t>
      </w:r>
      <w:proofErr w:type="spellEnd"/>
      <w:r w:rsidR="00383D32">
        <w:rPr>
          <w:rFonts w:eastAsia="Calibri"/>
        </w:rPr>
        <w:t>’</w:t>
      </w:r>
      <w:r w:rsidR="007F1A6B">
        <w:rPr>
          <w:rFonts w:eastAsia="Calibri"/>
        </w:rPr>
        <w:t xml:space="preserve"> remained unable to be dominant in any clusters.</w:t>
      </w:r>
    </w:p>
    <w:p w14:paraId="7E380449" w14:textId="77777777" w:rsidR="00296DDB" w:rsidRDefault="00A926C5" w:rsidP="007C4455">
      <w:pPr>
        <w:spacing w:after="218" w:line="480" w:lineRule="auto"/>
        <w:rPr>
          <w:rFonts w:eastAsia="Calibri"/>
        </w:rPr>
      </w:pPr>
      <w:r>
        <w:rPr>
          <w:rFonts w:eastAsia="Calibri"/>
        </w:rPr>
        <w:tab/>
        <w:t>Looking at the E. coli type ‘</w:t>
      </w:r>
      <w:proofErr w:type="spellStart"/>
      <w:r>
        <w:rPr>
          <w:rFonts w:eastAsia="Calibri"/>
        </w:rPr>
        <w:t>cp</w:t>
      </w:r>
      <w:proofErr w:type="spellEnd"/>
      <w:r>
        <w:rPr>
          <w:rFonts w:eastAsia="Calibri"/>
        </w:rPr>
        <w:t>’ above, it was the dominant type in half of the clusters. There may be lots of variation in that type, or subgroups within that single type that are significantly different from each</w:t>
      </w:r>
      <w:r w:rsidR="00632AAB">
        <w:rPr>
          <w:rFonts w:eastAsia="Calibri"/>
        </w:rPr>
        <w:t xml:space="preserve"> </w:t>
      </w:r>
      <w:r>
        <w:rPr>
          <w:rFonts w:eastAsia="Calibri"/>
        </w:rPr>
        <w:t xml:space="preserve">other. </w:t>
      </w:r>
      <w:r w:rsidR="00D30AEC">
        <w:rPr>
          <w:rFonts w:eastAsia="Calibri"/>
        </w:rPr>
        <w:t xml:space="preserve">The next model will have 12 </w:t>
      </w:r>
      <w:r w:rsidR="00E076CE">
        <w:rPr>
          <w:rFonts w:eastAsia="Calibri"/>
        </w:rPr>
        <w:t xml:space="preserve">clusters instead of 8 while </w:t>
      </w:r>
      <w:r w:rsidR="00E076CE">
        <w:rPr>
          <w:rFonts w:eastAsia="Calibri"/>
        </w:rPr>
        <w:lastRenderedPageBreak/>
        <w:t>excluding the ‘lip’ and ‘</w:t>
      </w:r>
      <w:proofErr w:type="spellStart"/>
      <w:r w:rsidR="00E076CE">
        <w:rPr>
          <w:rFonts w:eastAsia="Calibri"/>
        </w:rPr>
        <w:t>chg</w:t>
      </w:r>
      <w:proofErr w:type="spellEnd"/>
      <w:r w:rsidR="00E076CE">
        <w:rPr>
          <w:rFonts w:eastAsia="Calibri"/>
        </w:rPr>
        <w:t>’ features. The results below show this model</w:t>
      </w:r>
      <w:r w:rsidR="00296DDB">
        <w:rPr>
          <w:rFonts w:eastAsia="Calibri"/>
        </w:rPr>
        <w:t>’</w:t>
      </w:r>
      <w:r w:rsidR="00E076CE">
        <w:rPr>
          <w:rFonts w:eastAsia="Calibri"/>
        </w:rPr>
        <w:t xml:space="preserve">s </w:t>
      </w:r>
      <w:r w:rsidR="00296DDB">
        <w:rPr>
          <w:rFonts w:eastAsia="Calibri"/>
        </w:rPr>
        <w:t>ability to group bacteria types</w:t>
      </w:r>
      <w:r w:rsidR="00E076CE">
        <w:rPr>
          <w:rFonts w:eastAsia="Calibri"/>
        </w:rPr>
        <w:t>.</w:t>
      </w:r>
    </w:p>
    <w:p w14:paraId="5E05C1B4" w14:textId="4609519D" w:rsidR="00A926C5" w:rsidRDefault="00E076CE" w:rsidP="007C4455">
      <w:pPr>
        <w:spacing w:after="218" w:line="480" w:lineRule="auto"/>
        <w:rPr>
          <w:rFonts w:eastAsia="Calibri"/>
        </w:rPr>
      </w:pPr>
      <w:r>
        <w:rPr>
          <w:rFonts w:eastAsia="Calibri"/>
        </w:rPr>
        <w:t xml:space="preserve"> </w:t>
      </w:r>
      <w:r w:rsidR="00D574F0">
        <w:rPr>
          <w:rFonts w:eastAsia="Calibri"/>
          <w:noProof/>
        </w:rPr>
        <w:drawing>
          <wp:inline distT="0" distB="0" distL="0" distR="0" wp14:anchorId="5D9CB826" wp14:editId="33E1557D">
            <wp:extent cx="3672811" cy="2357607"/>
            <wp:effectExtent l="0" t="0" r="10795" b="5080"/>
            <wp:docPr id="9" name="Picture 9"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1360" cy="2369513"/>
                    </a:xfrm>
                    <a:prstGeom prst="rect">
                      <a:avLst/>
                    </a:prstGeom>
                    <a:noFill/>
                    <a:ln>
                      <a:noFill/>
                    </a:ln>
                  </pic:spPr>
                </pic:pic>
              </a:graphicData>
            </a:graphic>
          </wp:inline>
        </w:drawing>
      </w:r>
    </w:p>
    <w:p w14:paraId="6E83E2F0" w14:textId="68BAC6C7" w:rsidR="007F68F3" w:rsidRDefault="001D4516" w:rsidP="007C4455">
      <w:pPr>
        <w:spacing w:after="218" w:line="480" w:lineRule="auto"/>
        <w:rPr>
          <w:rFonts w:eastAsia="Calibri"/>
        </w:rPr>
      </w:pPr>
      <w:r>
        <w:rPr>
          <w:rFonts w:eastAsia="Calibri"/>
        </w:rPr>
        <w:tab/>
        <w:t xml:space="preserve">The purity of the </w:t>
      </w:r>
      <w:r w:rsidR="00036349">
        <w:rPr>
          <w:rFonts w:eastAsia="Calibri"/>
        </w:rPr>
        <w:t>above expanded</w:t>
      </w:r>
      <w:r w:rsidR="00301476">
        <w:rPr>
          <w:rFonts w:eastAsia="Calibri"/>
        </w:rPr>
        <w:t xml:space="preserve"> model was 82%, a slight improvement </w:t>
      </w:r>
      <w:r w:rsidR="00AC66A3">
        <w:rPr>
          <w:rFonts w:eastAsia="Calibri"/>
        </w:rPr>
        <w:t xml:space="preserve">over the other models. </w:t>
      </w:r>
      <w:r w:rsidR="00DD05F4">
        <w:rPr>
          <w:rFonts w:eastAsia="Calibri"/>
        </w:rPr>
        <w:t>The bacteria type ‘</w:t>
      </w:r>
      <w:proofErr w:type="spellStart"/>
      <w:r w:rsidR="00DD05F4">
        <w:rPr>
          <w:rFonts w:eastAsia="Calibri"/>
        </w:rPr>
        <w:t>cp</w:t>
      </w:r>
      <w:proofErr w:type="spellEnd"/>
      <w:r w:rsidR="00DD05F4">
        <w:rPr>
          <w:rFonts w:eastAsia="Calibri"/>
        </w:rPr>
        <w:t xml:space="preserve">’ </w:t>
      </w:r>
      <w:r w:rsidR="00AB5CE4">
        <w:rPr>
          <w:rFonts w:eastAsia="Calibri"/>
        </w:rPr>
        <w:t>was the dominant type in four clusters, meaning there are too many cluster</w:t>
      </w:r>
      <w:r w:rsidR="00074F46">
        <w:rPr>
          <w:rFonts w:eastAsia="Calibri"/>
        </w:rPr>
        <w:t>s</w:t>
      </w:r>
      <w:r w:rsidR="00AB5CE4">
        <w:rPr>
          <w:rFonts w:eastAsia="Calibri"/>
        </w:rPr>
        <w:t xml:space="preserve"> or</w:t>
      </w:r>
      <w:r w:rsidR="00074F46">
        <w:rPr>
          <w:rFonts w:eastAsia="Calibri"/>
        </w:rPr>
        <w:t xml:space="preserve"> lots of variation in that type. </w:t>
      </w:r>
      <w:r w:rsidR="008B4155">
        <w:rPr>
          <w:rFonts w:eastAsia="Calibri"/>
        </w:rPr>
        <w:t>Cluster six has no dominant type</w:t>
      </w:r>
      <w:r w:rsidR="00711FB7">
        <w:rPr>
          <w:rFonts w:eastAsia="Calibri"/>
        </w:rPr>
        <w:t xml:space="preserve"> which may b</w:t>
      </w:r>
      <w:r w:rsidR="00544DA8">
        <w:rPr>
          <w:rFonts w:eastAsia="Calibri"/>
        </w:rPr>
        <w:t xml:space="preserve">e evidence of too many clusters. </w:t>
      </w:r>
    </w:p>
    <w:p w14:paraId="7C6E9FB0" w14:textId="262F67DB" w:rsidR="008F2FC6" w:rsidRDefault="00397951" w:rsidP="007C4455">
      <w:pPr>
        <w:spacing w:after="218" w:line="480" w:lineRule="auto"/>
        <w:rPr>
          <w:rFonts w:eastAsia="Calibri"/>
        </w:rPr>
      </w:pPr>
      <w:r>
        <w:rPr>
          <w:rFonts w:eastAsia="Calibri"/>
        </w:rPr>
        <w:tab/>
        <w:t>T</w:t>
      </w:r>
      <w:r w:rsidR="00791564">
        <w:rPr>
          <w:rFonts w:eastAsia="Calibri"/>
        </w:rPr>
        <w:t>here are more clusters than types of E. coli,</w:t>
      </w:r>
      <w:r>
        <w:rPr>
          <w:rFonts w:eastAsia="Calibri"/>
        </w:rPr>
        <w:t xml:space="preserve"> but</w:t>
      </w:r>
      <w:r w:rsidR="00791564">
        <w:rPr>
          <w:rFonts w:eastAsia="Calibri"/>
        </w:rPr>
        <w:t xml:space="preserve"> this isn’t by itself a negative. The </w:t>
      </w:r>
      <w:r w:rsidR="00AD66C9">
        <w:rPr>
          <w:rFonts w:eastAsia="Calibri"/>
        </w:rPr>
        <w:t xml:space="preserve">within-cluster SSE is lower, </w:t>
      </w:r>
      <w:r w:rsidR="00791564">
        <w:rPr>
          <w:rFonts w:eastAsia="Calibri"/>
        </w:rPr>
        <w:t>the between-cluster SSE is higher</w:t>
      </w:r>
      <w:r w:rsidR="00AD66C9">
        <w:rPr>
          <w:rFonts w:eastAsia="Calibri"/>
        </w:rPr>
        <w:t xml:space="preserve"> and the purity is higher. </w:t>
      </w:r>
      <w:r w:rsidR="00BC29FD">
        <w:rPr>
          <w:rFonts w:eastAsia="Calibri"/>
        </w:rPr>
        <w:t xml:space="preserve">It simply requires that a type is categorized by more than one cluster. </w:t>
      </w:r>
      <w:r>
        <w:rPr>
          <w:rFonts w:eastAsia="Calibri"/>
        </w:rPr>
        <w:t xml:space="preserve">Although it may be unintuitive that there </w:t>
      </w:r>
      <w:r w:rsidR="007829F9">
        <w:rPr>
          <w:rFonts w:eastAsia="Calibri"/>
        </w:rPr>
        <w:t>are</w:t>
      </w:r>
      <w:r>
        <w:rPr>
          <w:rFonts w:eastAsia="Calibri"/>
        </w:rPr>
        <w:t xml:space="preserve"> more clusters than real categories it isn’t a difficult thing to grasp if this model was used by another person not too familiar with it. </w:t>
      </w:r>
    </w:p>
    <w:p w14:paraId="0D000E4F" w14:textId="6D8A5D0B" w:rsidR="007F3230" w:rsidRDefault="00A67219" w:rsidP="007F3230">
      <w:pPr>
        <w:spacing w:after="218" w:line="480" w:lineRule="auto"/>
        <w:ind w:firstLine="710"/>
        <w:rPr>
          <w:rFonts w:eastAsia="Calibri"/>
        </w:rPr>
      </w:pPr>
      <w:r>
        <w:rPr>
          <w:rFonts w:eastAsia="Calibri"/>
        </w:rPr>
        <w:t xml:space="preserve">The </w:t>
      </w:r>
      <w:r w:rsidR="008F3691">
        <w:rPr>
          <w:rFonts w:eastAsia="Calibri"/>
        </w:rPr>
        <w:t>tradeoff</w:t>
      </w:r>
      <w:r>
        <w:rPr>
          <w:rFonts w:eastAsia="Calibri"/>
        </w:rPr>
        <w:t xml:space="preserve"> is overfitting</w:t>
      </w:r>
      <w:r w:rsidR="008F3691">
        <w:rPr>
          <w:rFonts w:eastAsia="Calibri"/>
        </w:rPr>
        <w:t xml:space="preserve"> the data</w:t>
      </w:r>
      <w:r>
        <w:rPr>
          <w:rFonts w:eastAsia="Calibri"/>
        </w:rPr>
        <w:t>.</w:t>
      </w:r>
      <w:r w:rsidR="008F3691">
        <w:rPr>
          <w:rFonts w:eastAsia="Calibri"/>
        </w:rPr>
        <w:t xml:space="preserve"> </w:t>
      </w:r>
      <w:r w:rsidR="008B4155">
        <w:rPr>
          <w:rFonts w:eastAsia="Calibri"/>
        </w:rPr>
        <w:t xml:space="preserve">This model </w:t>
      </w:r>
      <w:r w:rsidR="00AE2351">
        <w:rPr>
          <w:rFonts w:eastAsia="Calibri"/>
        </w:rPr>
        <w:t>was trained on a data sample</w:t>
      </w:r>
      <w:r w:rsidR="000D2393">
        <w:rPr>
          <w:rFonts w:eastAsia="Calibri"/>
        </w:rPr>
        <w:t xml:space="preserve">, so new/unseen data may be different. Take for example </w:t>
      </w:r>
      <w:r w:rsidR="000F7734">
        <w:rPr>
          <w:rFonts w:eastAsia="Calibri"/>
        </w:rPr>
        <w:t>cluster two where the dominant ty</w:t>
      </w:r>
      <w:r w:rsidR="008F2FC6">
        <w:rPr>
          <w:rFonts w:eastAsia="Calibri"/>
        </w:rPr>
        <w:t>pe only had seven observations out of 12. This clus</w:t>
      </w:r>
      <w:r w:rsidR="00D36AD7">
        <w:rPr>
          <w:rFonts w:eastAsia="Calibri"/>
        </w:rPr>
        <w:t xml:space="preserve">ter may be stochastic noise, or a cluster that exist in this training data that may not exist in unseen data. </w:t>
      </w:r>
      <w:r w:rsidR="00F57DA3">
        <w:rPr>
          <w:rFonts w:eastAsia="Calibri"/>
        </w:rPr>
        <w:t xml:space="preserve">The lower the purity or number of </w:t>
      </w:r>
      <w:r w:rsidR="00F57DA3">
        <w:rPr>
          <w:rFonts w:eastAsia="Calibri"/>
        </w:rPr>
        <w:lastRenderedPageBreak/>
        <w:t xml:space="preserve">observations of cluster, the more aware the researcher should be of overfitting. </w:t>
      </w:r>
      <w:r w:rsidR="003A134F">
        <w:rPr>
          <w:rFonts w:eastAsia="Calibri"/>
        </w:rPr>
        <w:t xml:space="preserve">Below is the plot of the </w:t>
      </w:r>
      <w:r w:rsidR="00DD002E">
        <w:rPr>
          <w:rFonts w:eastAsia="Calibri"/>
        </w:rPr>
        <w:t>observations and clusters. They overlap significantly</w:t>
      </w:r>
      <w:r w:rsidR="00B947A5">
        <w:rPr>
          <w:rFonts w:eastAsia="Calibri"/>
        </w:rPr>
        <w:t xml:space="preserve">, but without it the purity of the clusters would be </w:t>
      </w:r>
      <w:r w:rsidR="00B30264">
        <w:rPr>
          <w:rFonts w:eastAsia="Calibri"/>
        </w:rPr>
        <w:t>significantly lower.</w:t>
      </w:r>
    </w:p>
    <w:p w14:paraId="496C0D89" w14:textId="77777777" w:rsidR="004F4AA4" w:rsidRDefault="007F3230" w:rsidP="004F4AA4">
      <w:pPr>
        <w:spacing w:after="218" w:line="480" w:lineRule="auto"/>
        <w:rPr>
          <w:rFonts w:eastAsia="Calibri"/>
        </w:rPr>
      </w:pPr>
      <w:r w:rsidRPr="007F3230">
        <w:rPr>
          <w:rFonts w:eastAsia="Calibri"/>
          <w:noProof/>
        </w:rPr>
        <w:drawing>
          <wp:inline distT="0" distB="0" distL="0" distR="0" wp14:anchorId="453A0D6C" wp14:editId="0BF6E23B">
            <wp:extent cx="4650902" cy="3522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503" cy="3532504"/>
                    </a:xfrm>
                    <a:prstGeom prst="rect">
                      <a:avLst/>
                    </a:prstGeom>
                  </pic:spPr>
                </pic:pic>
              </a:graphicData>
            </a:graphic>
          </wp:inline>
        </w:drawing>
      </w:r>
    </w:p>
    <w:p w14:paraId="225826C5" w14:textId="51500E65" w:rsidR="005B4C73" w:rsidRDefault="005B4C73" w:rsidP="004F4AA4">
      <w:pPr>
        <w:spacing w:after="218" w:line="480" w:lineRule="auto"/>
        <w:rPr>
          <w:rFonts w:eastAsia="Calibri"/>
          <w:b/>
        </w:rPr>
      </w:pPr>
      <w:r>
        <w:rPr>
          <w:rFonts w:eastAsia="Calibri"/>
          <w:b/>
        </w:rPr>
        <w:t>Conclusion</w:t>
      </w:r>
    </w:p>
    <w:p w14:paraId="4F048471" w14:textId="77777777" w:rsidR="0037310F" w:rsidRDefault="004F4AA4" w:rsidP="00BB3EDA">
      <w:pPr>
        <w:spacing w:after="218" w:line="480" w:lineRule="auto"/>
        <w:rPr>
          <w:rFonts w:eastAsia="Calibri"/>
        </w:rPr>
      </w:pPr>
      <w:r>
        <w:rPr>
          <w:rFonts w:eastAsia="Calibri"/>
          <w:b/>
        </w:rPr>
        <w:tab/>
      </w:r>
      <w:r w:rsidR="00BB3EDA">
        <w:rPr>
          <w:rFonts w:eastAsia="Calibri"/>
        </w:rPr>
        <w:t xml:space="preserve">There is more than one way to measure the accuracy, but all the models </w:t>
      </w:r>
      <w:r w:rsidR="0034490A">
        <w:rPr>
          <w:rFonts w:eastAsia="Calibri"/>
        </w:rPr>
        <w:t xml:space="preserve">had the same accuracy in predicting the correct bacteria type </w:t>
      </w:r>
      <w:r w:rsidR="00BB3EDA">
        <w:rPr>
          <w:rFonts w:eastAsia="Calibri"/>
        </w:rPr>
        <w:t xml:space="preserve">(around 81%). </w:t>
      </w:r>
      <w:r w:rsidR="003C54B8">
        <w:rPr>
          <w:rFonts w:eastAsia="Calibri"/>
        </w:rPr>
        <w:t>The different models, with their different parameters, returned different accuracy levels on each bacteria type. This is important because not every type I created equal. Some are harmless and others can kill.</w:t>
      </w:r>
    </w:p>
    <w:p w14:paraId="00ED312F" w14:textId="3F200C70" w:rsidR="004F4AA4" w:rsidRDefault="003C54B8" w:rsidP="0037310F">
      <w:pPr>
        <w:spacing w:after="218" w:line="480" w:lineRule="auto"/>
        <w:ind w:firstLine="710"/>
        <w:rPr>
          <w:rFonts w:eastAsia="Calibri"/>
        </w:rPr>
      </w:pPr>
      <w:r>
        <w:rPr>
          <w:rFonts w:eastAsia="Calibri"/>
        </w:rPr>
        <w:t xml:space="preserve">A model that has the best ability discovering dangerous types when they exist should be used. A model that takes low risk prediction to this respect (predict more observations to be a dangerous type than are actually present), this would lead to food producers to throw out more </w:t>
      </w:r>
      <w:r>
        <w:rPr>
          <w:rFonts w:eastAsia="Calibri"/>
        </w:rPr>
        <w:lastRenderedPageBreak/>
        <w:t xml:space="preserve">food than necessary. There is a clear dichotomy between having a risk-averse model and only disposing of food that is dangerous. </w:t>
      </w:r>
      <w:r w:rsidR="00E0176F">
        <w:rPr>
          <w:rFonts w:eastAsia="Calibri"/>
        </w:rPr>
        <w:t>Where a particular company chooses to fall on this trade-off can have consequen</w:t>
      </w:r>
      <w:r w:rsidR="00D74799">
        <w:rPr>
          <w:rFonts w:eastAsia="Calibri"/>
        </w:rPr>
        <w:t>ces in the millions of dollars</w:t>
      </w:r>
      <w:r w:rsidR="00FB32EF">
        <w:rPr>
          <w:rFonts w:eastAsia="Calibri"/>
        </w:rPr>
        <w:t>, both in</w:t>
      </w:r>
      <w:r w:rsidR="00CC7392">
        <w:rPr>
          <w:rFonts w:eastAsia="Calibri"/>
        </w:rPr>
        <w:t xml:space="preserve"> lawsuits and efficiency. </w:t>
      </w:r>
    </w:p>
    <w:p w14:paraId="4C4741AE" w14:textId="15C401CB" w:rsidR="00B4420A" w:rsidRDefault="00B4420A" w:rsidP="00BB3EDA">
      <w:pPr>
        <w:spacing w:after="218" w:line="480" w:lineRule="auto"/>
        <w:rPr>
          <w:rFonts w:eastAsia="Calibri"/>
        </w:rPr>
      </w:pPr>
      <w:r>
        <w:rPr>
          <w:rFonts w:eastAsia="Calibri"/>
        </w:rPr>
        <w:tab/>
        <w:t xml:space="preserve">Efforts </w:t>
      </w:r>
      <w:r w:rsidR="003153EB">
        <w:rPr>
          <w:rFonts w:eastAsia="Calibri"/>
        </w:rPr>
        <w:t xml:space="preserve">should </w:t>
      </w:r>
      <w:r w:rsidR="00187C9C">
        <w:rPr>
          <w:rFonts w:eastAsia="Calibri"/>
        </w:rPr>
        <w:t xml:space="preserve">be </w:t>
      </w:r>
      <w:r w:rsidR="003153EB">
        <w:rPr>
          <w:rFonts w:eastAsia="Calibri"/>
        </w:rPr>
        <w:t xml:space="preserve">put towards </w:t>
      </w:r>
      <w:r w:rsidR="00660740">
        <w:rPr>
          <w:rFonts w:eastAsia="Calibri"/>
        </w:rPr>
        <w:t xml:space="preserve">a more intuitive model. The models in this paper used a dataset that had complex features like </w:t>
      </w:r>
      <w:r w:rsidR="00660740" w:rsidRPr="00660740">
        <w:rPr>
          <w:rFonts w:eastAsia="Calibri"/>
        </w:rPr>
        <w:t xml:space="preserve">von </w:t>
      </w:r>
      <w:proofErr w:type="spellStart"/>
      <w:r w:rsidR="00660740" w:rsidRPr="00660740">
        <w:rPr>
          <w:rFonts w:eastAsia="Calibri"/>
        </w:rPr>
        <w:t>Heijne's</w:t>
      </w:r>
      <w:proofErr w:type="spellEnd"/>
      <w:r w:rsidR="00660740" w:rsidRPr="00660740">
        <w:rPr>
          <w:rFonts w:eastAsia="Calibri"/>
        </w:rPr>
        <w:t xml:space="preserve"> method for signal sequence recognition</w:t>
      </w:r>
      <w:r w:rsidR="00660740">
        <w:rPr>
          <w:rFonts w:eastAsia="Calibri"/>
        </w:rPr>
        <w:t xml:space="preserve"> and </w:t>
      </w:r>
      <w:r w:rsidR="00660740" w:rsidRPr="00660740">
        <w:rPr>
          <w:rFonts w:eastAsia="Calibri"/>
        </w:rPr>
        <w:t>score of discriminant analysis of the amino acid content of outer membrane and periplasmic proteins.</w:t>
      </w:r>
      <w:r w:rsidR="00660740">
        <w:rPr>
          <w:rFonts w:eastAsia="Calibri"/>
        </w:rPr>
        <w:t xml:space="preserve"> These </w:t>
      </w:r>
      <w:r w:rsidR="000A58E0">
        <w:rPr>
          <w:rFonts w:eastAsia="Calibri"/>
        </w:rPr>
        <w:t xml:space="preserve">seem complicated for food workers in chain restaurants to be dealing with because, ideally, this detection model will be cheap </w:t>
      </w:r>
      <w:r w:rsidR="00B87952">
        <w:rPr>
          <w:rFonts w:eastAsia="Calibri"/>
        </w:rPr>
        <w:t xml:space="preserve">and easy </w:t>
      </w:r>
      <w:r w:rsidR="000A58E0">
        <w:rPr>
          <w:rFonts w:eastAsia="Calibri"/>
        </w:rPr>
        <w:t xml:space="preserve">enough for every restaurant to test their food. </w:t>
      </w:r>
      <w:r w:rsidR="00B87952">
        <w:rPr>
          <w:rFonts w:eastAsia="Calibri"/>
        </w:rPr>
        <w:t xml:space="preserve">Attain the requisite features for the model should not need a degree in </w:t>
      </w:r>
      <w:r w:rsidR="00BA355A">
        <w:rPr>
          <w:rFonts w:eastAsia="Calibri"/>
        </w:rPr>
        <w:t>microbiology</w:t>
      </w:r>
      <w:r w:rsidR="00B87952">
        <w:rPr>
          <w:rFonts w:eastAsia="Calibri"/>
        </w:rPr>
        <w:t>.</w:t>
      </w:r>
      <w:r w:rsidR="00EF630E">
        <w:rPr>
          <w:rFonts w:eastAsia="Calibri"/>
        </w:rPr>
        <w:t xml:space="preserve"> </w:t>
      </w:r>
    </w:p>
    <w:p w14:paraId="4485CF66" w14:textId="3876C9EA" w:rsidR="0061300B" w:rsidRPr="00BB3EDA" w:rsidRDefault="005B5C32" w:rsidP="00BB3EDA">
      <w:pPr>
        <w:spacing w:after="218" w:line="480" w:lineRule="auto"/>
        <w:rPr>
          <w:rFonts w:eastAsia="Calibri"/>
        </w:rPr>
      </w:pPr>
      <w:r>
        <w:rPr>
          <w:rFonts w:eastAsia="Calibri"/>
        </w:rPr>
        <w:tab/>
      </w:r>
    </w:p>
    <w:p w14:paraId="694B06F0" w14:textId="3C535D4C" w:rsidR="00B21270" w:rsidRPr="00732B64" w:rsidRDefault="00B21270" w:rsidP="00286A78">
      <w:pPr>
        <w:spacing w:after="218" w:line="240" w:lineRule="auto"/>
        <w:ind w:left="0"/>
        <w:rPr>
          <w:rFonts w:eastAsia="Calibri"/>
          <w:b/>
        </w:rPr>
      </w:pPr>
      <w:r>
        <w:rPr>
          <w:rFonts w:eastAsia="Calibri"/>
          <w:b/>
        </w:rPr>
        <w:tab/>
      </w:r>
      <w:r>
        <w:rPr>
          <w:rFonts w:eastAsia="Calibri"/>
        </w:rPr>
        <w:t xml:space="preserve"> </w:t>
      </w:r>
    </w:p>
    <w:p w14:paraId="12EACE8C" w14:textId="77777777" w:rsidR="00B21270" w:rsidRPr="000731B7" w:rsidRDefault="00B21270" w:rsidP="000731B7">
      <w:pPr>
        <w:spacing w:after="218" w:line="480" w:lineRule="auto"/>
        <w:ind w:left="0"/>
        <w:rPr>
          <w:rFonts w:eastAsia="Calibri"/>
        </w:rPr>
      </w:pPr>
    </w:p>
    <w:p w14:paraId="4E80699E" w14:textId="2AA90296" w:rsidR="008C73C1" w:rsidRDefault="005B4C73" w:rsidP="008E0A9F">
      <w:pPr>
        <w:spacing w:after="218" w:line="480" w:lineRule="auto"/>
      </w:pPr>
      <w:r>
        <w:rPr>
          <w:rFonts w:eastAsia="Calibri"/>
          <w:b/>
        </w:rPr>
        <w:tab/>
      </w:r>
    </w:p>
    <w:p w14:paraId="163F3BFB" w14:textId="77777777" w:rsidR="00990790" w:rsidRDefault="00990790" w:rsidP="00990790">
      <w:pPr>
        <w:spacing w:after="218" w:line="480" w:lineRule="auto"/>
        <w:ind w:left="0"/>
      </w:pPr>
    </w:p>
    <w:p w14:paraId="55A210E8" w14:textId="77777777" w:rsidR="00990790" w:rsidRDefault="00990790" w:rsidP="009E0441">
      <w:pPr>
        <w:spacing w:after="218" w:line="480" w:lineRule="auto"/>
        <w:ind w:left="0"/>
        <w:jc w:val="center"/>
      </w:pPr>
    </w:p>
    <w:p w14:paraId="456F78D6" w14:textId="77777777" w:rsidR="00990790" w:rsidRDefault="00990790" w:rsidP="009E0441">
      <w:pPr>
        <w:spacing w:after="218" w:line="480" w:lineRule="auto"/>
        <w:ind w:left="0"/>
        <w:jc w:val="center"/>
      </w:pPr>
    </w:p>
    <w:p w14:paraId="607B7A70" w14:textId="77777777" w:rsidR="00990790" w:rsidRDefault="00990790" w:rsidP="009E0441">
      <w:pPr>
        <w:spacing w:after="218" w:line="480" w:lineRule="auto"/>
        <w:ind w:left="0"/>
        <w:jc w:val="center"/>
      </w:pPr>
    </w:p>
    <w:p w14:paraId="2DF56CB8" w14:textId="77777777" w:rsidR="008C73C1" w:rsidRDefault="008C73C1" w:rsidP="009E0441">
      <w:pPr>
        <w:spacing w:after="218" w:line="480" w:lineRule="auto"/>
        <w:ind w:left="0"/>
        <w:jc w:val="center"/>
      </w:pPr>
    </w:p>
    <w:p w14:paraId="3B588864" w14:textId="77777777" w:rsidR="008C73C1" w:rsidRDefault="008C73C1" w:rsidP="009E0441">
      <w:pPr>
        <w:spacing w:after="218" w:line="480" w:lineRule="auto"/>
        <w:ind w:left="0"/>
        <w:jc w:val="center"/>
      </w:pPr>
    </w:p>
    <w:p w14:paraId="44667F56" w14:textId="77777777" w:rsidR="00A047ED" w:rsidRDefault="00A047ED" w:rsidP="00E43F63">
      <w:pPr>
        <w:spacing w:after="218" w:line="480" w:lineRule="auto"/>
        <w:ind w:left="0"/>
      </w:pPr>
    </w:p>
    <w:p w14:paraId="0D8684FB" w14:textId="6B1725F0" w:rsidR="00DB1644" w:rsidRDefault="003808C9" w:rsidP="009E0441">
      <w:pPr>
        <w:spacing w:after="218" w:line="480" w:lineRule="auto"/>
        <w:ind w:left="0"/>
        <w:jc w:val="center"/>
      </w:pPr>
      <w:r>
        <w:t>References</w:t>
      </w:r>
    </w:p>
    <w:p w14:paraId="1BB825DE" w14:textId="77777777" w:rsidR="00A267F4" w:rsidRPr="00A267F4" w:rsidRDefault="00A267F4" w:rsidP="00A267F4">
      <w:pPr>
        <w:ind w:left="705" w:hanging="720"/>
      </w:pPr>
      <w:r>
        <w:t xml:space="preserve">CNN. E Coli. Outbreaks Fast Facts. July 2019. </w:t>
      </w:r>
      <w:r w:rsidR="0014660E">
        <w:t xml:space="preserve">Retrieved </w:t>
      </w:r>
      <w:r>
        <w:t xml:space="preserve">from </w:t>
      </w:r>
      <w:hyperlink r:id="rId14" w:history="1">
        <w:r w:rsidRPr="00A267F4">
          <w:rPr>
            <w:rStyle w:val="Hyperlink"/>
          </w:rPr>
          <w:t>https://www.cnn.com/2013/06/28/health/e-coli-outbreaks-fast-facts/index.html</w:t>
        </w:r>
      </w:hyperlink>
    </w:p>
    <w:p w14:paraId="6E28159C" w14:textId="7118DA1D" w:rsidR="00F2431F" w:rsidRDefault="00F2431F" w:rsidP="00F2431F">
      <w:pPr>
        <w:ind w:left="705" w:hanging="720"/>
        <w:rPr>
          <w:rStyle w:val="Hyperlink"/>
        </w:rPr>
      </w:pPr>
    </w:p>
    <w:p w14:paraId="4B4446D3" w14:textId="77777777" w:rsidR="00A267F4" w:rsidRDefault="00A267F4" w:rsidP="00F2431F">
      <w:pPr>
        <w:ind w:left="705" w:hanging="720"/>
        <w:rPr>
          <w:rStyle w:val="Hyperlink"/>
        </w:rPr>
      </w:pPr>
    </w:p>
    <w:p w14:paraId="58124E7C" w14:textId="77777777" w:rsidR="00A267F4" w:rsidRPr="00F2431F" w:rsidRDefault="00A267F4" w:rsidP="0068165F">
      <w:pPr>
        <w:ind w:left="0"/>
      </w:pPr>
    </w:p>
    <w:p w14:paraId="0DFC1F1B" w14:textId="2A2C7672" w:rsidR="0014660E" w:rsidRDefault="0014660E" w:rsidP="0014660E">
      <w:pPr>
        <w:ind w:left="705" w:hanging="720"/>
      </w:pPr>
    </w:p>
    <w:p w14:paraId="3DE65628" w14:textId="77777777" w:rsidR="009F525F" w:rsidRDefault="009F525F" w:rsidP="009F525F">
      <w:pPr>
        <w:spacing w:after="218" w:line="480" w:lineRule="auto"/>
        <w:ind w:left="0"/>
      </w:pPr>
    </w:p>
    <w:p w14:paraId="488406DC" w14:textId="77777777" w:rsidR="009F525F" w:rsidRPr="009E0441" w:rsidRDefault="009F525F" w:rsidP="009F525F">
      <w:pPr>
        <w:spacing w:after="218" w:line="480" w:lineRule="auto"/>
        <w:ind w:left="0"/>
        <w:rPr>
          <w:rFonts w:eastAsia="Calibri"/>
          <w:b/>
        </w:rPr>
      </w:pPr>
    </w:p>
    <w:p w14:paraId="099BEED8" w14:textId="77777777" w:rsidR="007F78E8" w:rsidRDefault="007F78E8" w:rsidP="00FC1F06">
      <w:pPr>
        <w:spacing w:after="1" w:line="240" w:lineRule="auto"/>
        <w:ind w:left="0"/>
        <w:jc w:val="center"/>
        <w:rPr>
          <w:rFonts w:eastAsia="Calibri"/>
          <w:sz w:val="22"/>
          <w:szCs w:val="22"/>
        </w:rPr>
      </w:pPr>
    </w:p>
    <w:p w14:paraId="3E269728" w14:textId="77777777" w:rsidR="007F78E8" w:rsidRDefault="007F78E8" w:rsidP="00FC1F06">
      <w:pPr>
        <w:spacing w:after="1" w:line="240" w:lineRule="auto"/>
        <w:ind w:left="0"/>
        <w:jc w:val="center"/>
        <w:rPr>
          <w:rFonts w:eastAsia="Calibri"/>
          <w:sz w:val="22"/>
          <w:szCs w:val="22"/>
        </w:rPr>
      </w:pPr>
    </w:p>
    <w:p w14:paraId="6981A655" w14:textId="77777777" w:rsidR="007F78E8" w:rsidRDefault="007F78E8" w:rsidP="00FC1F06">
      <w:pPr>
        <w:spacing w:after="1" w:line="240" w:lineRule="auto"/>
        <w:ind w:left="0"/>
        <w:jc w:val="center"/>
        <w:rPr>
          <w:rFonts w:eastAsia="Calibri"/>
          <w:sz w:val="22"/>
          <w:szCs w:val="22"/>
        </w:rPr>
      </w:pPr>
    </w:p>
    <w:p w14:paraId="2DD6EBB0" w14:textId="77777777" w:rsidR="007F78E8" w:rsidRDefault="007F78E8" w:rsidP="00FC1F06">
      <w:pPr>
        <w:spacing w:after="1" w:line="240" w:lineRule="auto"/>
        <w:ind w:left="0"/>
        <w:jc w:val="center"/>
        <w:rPr>
          <w:rFonts w:eastAsia="Calibri"/>
          <w:sz w:val="22"/>
          <w:szCs w:val="22"/>
        </w:rPr>
      </w:pPr>
    </w:p>
    <w:p w14:paraId="291C8C7D" w14:textId="77777777" w:rsidR="007F78E8" w:rsidRDefault="007F78E8" w:rsidP="00FC1F06">
      <w:pPr>
        <w:spacing w:after="1" w:line="240" w:lineRule="auto"/>
        <w:ind w:left="0"/>
        <w:jc w:val="center"/>
        <w:rPr>
          <w:rFonts w:eastAsia="Calibri"/>
          <w:sz w:val="22"/>
          <w:szCs w:val="22"/>
        </w:rPr>
      </w:pPr>
    </w:p>
    <w:p w14:paraId="4746712D" w14:textId="77777777" w:rsidR="007F78E8" w:rsidRDefault="007F78E8" w:rsidP="00FC1F06">
      <w:pPr>
        <w:spacing w:after="1" w:line="240" w:lineRule="auto"/>
        <w:ind w:left="0"/>
        <w:jc w:val="center"/>
        <w:rPr>
          <w:rFonts w:eastAsia="Calibri"/>
          <w:sz w:val="22"/>
          <w:szCs w:val="22"/>
        </w:rPr>
      </w:pPr>
    </w:p>
    <w:p w14:paraId="7470960C" w14:textId="77777777" w:rsidR="007F78E8" w:rsidRDefault="007F78E8" w:rsidP="00FC1F06">
      <w:pPr>
        <w:spacing w:after="1" w:line="240" w:lineRule="auto"/>
        <w:ind w:left="0"/>
        <w:jc w:val="center"/>
        <w:rPr>
          <w:rFonts w:eastAsia="Calibri"/>
          <w:sz w:val="22"/>
          <w:szCs w:val="22"/>
        </w:rPr>
      </w:pPr>
    </w:p>
    <w:p w14:paraId="3DA8E8B4" w14:textId="1A9A4CC9" w:rsidR="00F540FE" w:rsidRDefault="00F540FE" w:rsidP="00AF1D4D">
      <w:pPr>
        <w:spacing w:after="1" w:line="240" w:lineRule="auto"/>
        <w:ind w:left="0"/>
      </w:pPr>
    </w:p>
    <w:p w14:paraId="294FE0BE" w14:textId="77777777" w:rsidR="003E4F88" w:rsidRDefault="003E4F88" w:rsidP="00AF1D4D">
      <w:pPr>
        <w:spacing w:after="1" w:line="240" w:lineRule="auto"/>
        <w:ind w:left="0"/>
      </w:pPr>
    </w:p>
    <w:p w14:paraId="786DA9F1" w14:textId="77777777" w:rsidR="003E4F88" w:rsidRDefault="003E4F88" w:rsidP="00AF1D4D">
      <w:pPr>
        <w:spacing w:after="1" w:line="240" w:lineRule="auto"/>
        <w:ind w:left="0"/>
      </w:pPr>
    </w:p>
    <w:p w14:paraId="221D8959" w14:textId="77777777" w:rsidR="003E4F88" w:rsidRDefault="003E4F88" w:rsidP="00AF1D4D">
      <w:pPr>
        <w:spacing w:after="1" w:line="240" w:lineRule="auto"/>
        <w:ind w:left="0"/>
      </w:pPr>
    </w:p>
    <w:p w14:paraId="622AEC7A" w14:textId="77777777" w:rsidR="003E4F88" w:rsidRDefault="003E4F88" w:rsidP="00AF1D4D">
      <w:pPr>
        <w:spacing w:after="1" w:line="240" w:lineRule="auto"/>
        <w:ind w:left="0"/>
      </w:pPr>
    </w:p>
    <w:p w14:paraId="23BEF9A9" w14:textId="77777777" w:rsidR="003E4F88" w:rsidRDefault="003E4F88" w:rsidP="00AF1D4D">
      <w:pPr>
        <w:spacing w:after="1" w:line="240" w:lineRule="auto"/>
        <w:ind w:left="0"/>
      </w:pPr>
    </w:p>
    <w:p w14:paraId="707C8D1A" w14:textId="77777777" w:rsidR="003E4F88" w:rsidRDefault="003E4F88" w:rsidP="00AF1D4D">
      <w:pPr>
        <w:spacing w:after="1" w:line="240" w:lineRule="auto"/>
        <w:ind w:left="0"/>
      </w:pPr>
    </w:p>
    <w:p w14:paraId="753E0DF0" w14:textId="77777777" w:rsidR="003E4F88" w:rsidRDefault="003E4F88" w:rsidP="00AF1D4D">
      <w:pPr>
        <w:spacing w:after="1" w:line="240" w:lineRule="auto"/>
        <w:ind w:left="0"/>
      </w:pPr>
    </w:p>
    <w:p w14:paraId="68A994D0" w14:textId="77777777" w:rsidR="003E4F88" w:rsidRDefault="003E4F88" w:rsidP="00AF1D4D">
      <w:pPr>
        <w:spacing w:after="1" w:line="240" w:lineRule="auto"/>
        <w:ind w:left="0"/>
      </w:pPr>
    </w:p>
    <w:p w14:paraId="4CBEEDAB" w14:textId="77777777" w:rsidR="003E4F88" w:rsidRPr="00F540FE" w:rsidRDefault="003E4F88" w:rsidP="00AF1D4D">
      <w:pPr>
        <w:spacing w:after="1" w:line="240" w:lineRule="auto"/>
        <w:ind w:left="0"/>
      </w:pPr>
    </w:p>
    <w:sectPr w:rsidR="003E4F88" w:rsidRPr="00F540FE" w:rsidSect="00701E8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5" w:footer="720" w:gutter="0"/>
      <w:pgNumType w:start="1"/>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F5773" w14:textId="77777777" w:rsidR="00CE5EE4" w:rsidRDefault="00CE5EE4">
      <w:pPr>
        <w:spacing w:after="0" w:line="240" w:lineRule="auto"/>
      </w:pPr>
      <w:r>
        <w:separator/>
      </w:r>
    </w:p>
  </w:endnote>
  <w:endnote w:type="continuationSeparator" w:id="0">
    <w:p w14:paraId="1A5D31F9" w14:textId="77777777" w:rsidR="00CE5EE4" w:rsidRDefault="00CE5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4D"/>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EA7B"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B53828" w14:textId="77777777" w:rsidR="00701E8C" w:rsidRDefault="00701E8C" w:rsidP="00701E8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D5F20"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4CBF">
      <w:rPr>
        <w:rStyle w:val="PageNumber"/>
        <w:noProof/>
      </w:rPr>
      <w:t>10</w:t>
    </w:r>
    <w:r>
      <w:rPr>
        <w:rStyle w:val="PageNumber"/>
      </w:rPr>
      <w:fldChar w:fldCharType="end"/>
    </w:r>
  </w:p>
  <w:p w14:paraId="0BF5A89B" w14:textId="77777777" w:rsidR="00701E8C" w:rsidRDefault="00701E8C" w:rsidP="00701E8C">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9D2D" w14:textId="77777777" w:rsidR="00701E8C" w:rsidRDefault="00701E8C" w:rsidP="00B376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1593">
      <w:rPr>
        <w:rStyle w:val="PageNumber"/>
        <w:noProof/>
      </w:rPr>
      <w:t>1</w:t>
    </w:r>
    <w:r>
      <w:rPr>
        <w:rStyle w:val="PageNumber"/>
      </w:rPr>
      <w:fldChar w:fldCharType="end"/>
    </w:r>
  </w:p>
  <w:p w14:paraId="0FA2FC44" w14:textId="77777777" w:rsidR="00701E8C" w:rsidRDefault="00701E8C" w:rsidP="00701E8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114C5" w14:textId="77777777" w:rsidR="00CE5EE4" w:rsidRDefault="00CE5EE4">
      <w:pPr>
        <w:spacing w:after="0" w:line="240" w:lineRule="auto"/>
      </w:pPr>
      <w:r>
        <w:separator/>
      </w:r>
    </w:p>
  </w:footnote>
  <w:footnote w:type="continuationSeparator" w:id="0">
    <w:p w14:paraId="199D3EFD" w14:textId="77777777" w:rsidR="00CE5EE4" w:rsidRDefault="00CE5E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9" w14:textId="77777777" w:rsidR="00C64232" w:rsidRDefault="003808C9">
    <w:pPr>
      <w:tabs>
        <w:tab w:val="center" w:pos="4681"/>
        <w:tab w:val="right" w:pos="9362"/>
      </w:tabs>
      <w:spacing w:after="0" w:line="259" w:lineRule="auto"/>
      <w:ind w:left="0"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7" w14:textId="49C9C43A" w:rsidR="00C64232" w:rsidRDefault="00701E8C">
    <w:pPr>
      <w:tabs>
        <w:tab w:val="center" w:pos="4681"/>
        <w:tab w:val="right" w:pos="9362"/>
      </w:tabs>
      <w:spacing w:after="0" w:line="259" w:lineRule="auto"/>
      <w:ind w:left="0" w:right="-200"/>
    </w:pPr>
    <w:r>
      <w:t>A</w:t>
    </w:r>
    <w:r w:rsidR="00001983">
      <w:t>SSIGNMENT 5</w:t>
    </w:r>
    <w:r w:rsidR="003808C9">
      <w:rPr>
        <w:rFonts w:ascii="Calibri" w:eastAsia="Calibri" w:hAnsi="Calibri" w:cs="Calibri"/>
        <w:sz w:val="22"/>
        <w:szCs w:val="22"/>
      </w:rPr>
      <w:tab/>
    </w:r>
    <w:r w:rsidR="003808C9">
      <w:t xml:space="preserve"> </w:t>
    </w:r>
    <w:r w:rsidR="003808C9">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038" w14:textId="55340E08" w:rsidR="00C64232" w:rsidRDefault="00701E8C">
    <w:pPr>
      <w:tabs>
        <w:tab w:val="center" w:pos="4681"/>
        <w:tab w:val="right" w:pos="9362"/>
      </w:tabs>
      <w:spacing w:after="0" w:line="259" w:lineRule="auto"/>
      <w:ind w:left="0" w:right="-200"/>
    </w:pPr>
    <w:r>
      <w:t xml:space="preserve">Running head: </w:t>
    </w:r>
    <w:r w:rsidR="00001983">
      <w:t>ASSIGNMENT 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C64232"/>
    <w:rsid w:val="0000090B"/>
    <w:rsid w:val="00000930"/>
    <w:rsid w:val="00001983"/>
    <w:rsid w:val="000038B8"/>
    <w:rsid w:val="00003A92"/>
    <w:rsid w:val="00004038"/>
    <w:rsid w:val="00004D17"/>
    <w:rsid w:val="000055E5"/>
    <w:rsid w:val="000056DB"/>
    <w:rsid w:val="00005834"/>
    <w:rsid w:val="0000610D"/>
    <w:rsid w:val="00006211"/>
    <w:rsid w:val="00006334"/>
    <w:rsid w:val="00006873"/>
    <w:rsid w:val="00006876"/>
    <w:rsid w:val="00007110"/>
    <w:rsid w:val="000113FE"/>
    <w:rsid w:val="00011EC5"/>
    <w:rsid w:val="000131A1"/>
    <w:rsid w:val="00013CCB"/>
    <w:rsid w:val="00014427"/>
    <w:rsid w:val="0001450F"/>
    <w:rsid w:val="00014ADA"/>
    <w:rsid w:val="00014BD9"/>
    <w:rsid w:val="0001559D"/>
    <w:rsid w:val="0001712C"/>
    <w:rsid w:val="00017539"/>
    <w:rsid w:val="000213B1"/>
    <w:rsid w:val="00021A55"/>
    <w:rsid w:val="00022406"/>
    <w:rsid w:val="00022664"/>
    <w:rsid w:val="00023540"/>
    <w:rsid w:val="00023D00"/>
    <w:rsid w:val="00024784"/>
    <w:rsid w:val="00025236"/>
    <w:rsid w:val="00025F1A"/>
    <w:rsid w:val="000262E3"/>
    <w:rsid w:val="0002707A"/>
    <w:rsid w:val="000272A3"/>
    <w:rsid w:val="00027BD9"/>
    <w:rsid w:val="000309CB"/>
    <w:rsid w:val="00030C0B"/>
    <w:rsid w:val="00031656"/>
    <w:rsid w:val="00031CAB"/>
    <w:rsid w:val="000322D1"/>
    <w:rsid w:val="000345EC"/>
    <w:rsid w:val="00034896"/>
    <w:rsid w:val="00036349"/>
    <w:rsid w:val="000367E4"/>
    <w:rsid w:val="00036AD3"/>
    <w:rsid w:val="00037123"/>
    <w:rsid w:val="000376B3"/>
    <w:rsid w:val="00041851"/>
    <w:rsid w:val="00041EFF"/>
    <w:rsid w:val="0004234E"/>
    <w:rsid w:val="0004286F"/>
    <w:rsid w:val="0004557C"/>
    <w:rsid w:val="0004568A"/>
    <w:rsid w:val="00045A87"/>
    <w:rsid w:val="000466D4"/>
    <w:rsid w:val="0004685D"/>
    <w:rsid w:val="000501A0"/>
    <w:rsid w:val="00050684"/>
    <w:rsid w:val="00052342"/>
    <w:rsid w:val="00052419"/>
    <w:rsid w:val="00052FDA"/>
    <w:rsid w:val="0005383F"/>
    <w:rsid w:val="00054381"/>
    <w:rsid w:val="000547AC"/>
    <w:rsid w:val="00055613"/>
    <w:rsid w:val="00055737"/>
    <w:rsid w:val="000606E0"/>
    <w:rsid w:val="00060D88"/>
    <w:rsid w:val="000634C6"/>
    <w:rsid w:val="00064343"/>
    <w:rsid w:val="000657B0"/>
    <w:rsid w:val="00065E0F"/>
    <w:rsid w:val="000661AD"/>
    <w:rsid w:val="00067757"/>
    <w:rsid w:val="00070A06"/>
    <w:rsid w:val="00070C94"/>
    <w:rsid w:val="0007108E"/>
    <w:rsid w:val="000727C4"/>
    <w:rsid w:val="000731B7"/>
    <w:rsid w:val="00074F46"/>
    <w:rsid w:val="00075244"/>
    <w:rsid w:val="00076CCF"/>
    <w:rsid w:val="00080527"/>
    <w:rsid w:val="000810B4"/>
    <w:rsid w:val="0008118D"/>
    <w:rsid w:val="00081906"/>
    <w:rsid w:val="00081E30"/>
    <w:rsid w:val="0008452F"/>
    <w:rsid w:val="00084F23"/>
    <w:rsid w:val="00085151"/>
    <w:rsid w:val="000854AE"/>
    <w:rsid w:val="000866FD"/>
    <w:rsid w:val="000868B4"/>
    <w:rsid w:val="0008776B"/>
    <w:rsid w:val="00092BA1"/>
    <w:rsid w:val="0009495D"/>
    <w:rsid w:val="000954E4"/>
    <w:rsid w:val="000A1E1F"/>
    <w:rsid w:val="000A2FE6"/>
    <w:rsid w:val="000A35F9"/>
    <w:rsid w:val="000A46E8"/>
    <w:rsid w:val="000A4806"/>
    <w:rsid w:val="000A58E0"/>
    <w:rsid w:val="000A5D5B"/>
    <w:rsid w:val="000A79A0"/>
    <w:rsid w:val="000B042F"/>
    <w:rsid w:val="000B1F01"/>
    <w:rsid w:val="000B2DCE"/>
    <w:rsid w:val="000B445A"/>
    <w:rsid w:val="000B5A73"/>
    <w:rsid w:val="000B5D77"/>
    <w:rsid w:val="000B7135"/>
    <w:rsid w:val="000B77DE"/>
    <w:rsid w:val="000B7E11"/>
    <w:rsid w:val="000B7FAA"/>
    <w:rsid w:val="000C0EE0"/>
    <w:rsid w:val="000C137B"/>
    <w:rsid w:val="000C303B"/>
    <w:rsid w:val="000C3490"/>
    <w:rsid w:val="000C6503"/>
    <w:rsid w:val="000C7313"/>
    <w:rsid w:val="000C779F"/>
    <w:rsid w:val="000D02F8"/>
    <w:rsid w:val="000D2393"/>
    <w:rsid w:val="000D3B95"/>
    <w:rsid w:val="000D45B9"/>
    <w:rsid w:val="000D4A01"/>
    <w:rsid w:val="000D4D8A"/>
    <w:rsid w:val="000D51B9"/>
    <w:rsid w:val="000D6C71"/>
    <w:rsid w:val="000E0609"/>
    <w:rsid w:val="000E0C9E"/>
    <w:rsid w:val="000E2A8C"/>
    <w:rsid w:val="000E2B37"/>
    <w:rsid w:val="000E3671"/>
    <w:rsid w:val="000E3F8C"/>
    <w:rsid w:val="000E5926"/>
    <w:rsid w:val="000E596C"/>
    <w:rsid w:val="000F2931"/>
    <w:rsid w:val="000F365B"/>
    <w:rsid w:val="000F510D"/>
    <w:rsid w:val="000F51EA"/>
    <w:rsid w:val="000F5FB0"/>
    <w:rsid w:val="000F6823"/>
    <w:rsid w:val="000F7125"/>
    <w:rsid w:val="000F73C3"/>
    <w:rsid w:val="000F7734"/>
    <w:rsid w:val="000F7F8E"/>
    <w:rsid w:val="00101B0D"/>
    <w:rsid w:val="00101F31"/>
    <w:rsid w:val="001021EE"/>
    <w:rsid w:val="00104F13"/>
    <w:rsid w:val="00105BFD"/>
    <w:rsid w:val="0010604E"/>
    <w:rsid w:val="001062A6"/>
    <w:rsid w:val="0010671B"/>
    <w:rsid w:val="00106788"/>
    <w:rsid w:val="00106D06"/>
    <w:rsid w:val="0011121A"/>
    <w:rsid w:val="00111F0E"/>
    <w:rsid w:val="00113991"/>
    <w:rsid w:val="00113AF4"/>
    <w:rsid w:val="00113C6F"/>
    <w:rsid w:val="00117A9E"/>
    <w:rsid w:val="00120139"/>
    <w:rsid w:val="0012110C"/>
    <w:rsid w:val="0012151A"/>
    <w:rsid w:val="001218FE"/>
    <w:rsid w:val="00122418"/>
    <w:rsid w:val="001227A8"/>
    <w:rsid w:val="00123305"/>
    <w:rsid w:val="00125908"/>
    <w:rsid w:val="00125ED6"/>
    <w:rsid w:val="00126211"/>
    <w:rsid w:val="00127B4A"/>
    <w:rsid w:val="00131C14"/>
    <w:rsid w:val="00131EF1"/>
    <w:rsid w:val="00132C10"/>
    <w:rsid w:val="00135D8D"/>
    <w:rsid w:val="00135DB3"/>
    <w:rsid w:val="00136C00"/>
    <w:rsid w:val="00136F80"/>
    <w:rsid w:val="00137498"/>
    <w:rsid w:val="001376AD"/>
    <w:rsid w:val="00140911"/>
    <w:rsid w:val="001418B4"/>
    <w:rsid w:val="00141A69"/>
    <w:rsid w:val="00142317"/>
    <w:rsid w:val="001423C6"/>
    <w:rsid w:val="00143259"/>
    <w:rsid w:val="0014411D"/>
    <w:rsid w:val="00145A55"/>
    <w:rsid w:val="00145EEA"/>
    <w:rsid w:val="0014660E"/>
    <w:rsid w:val="00151114"/>
    <w:rsid w:val="001512D5"/>
    <w:rsid w:val="001519A5"/>
    <w:rsid w:val="0015325B"/>
    <w:rsid w:val="00154322"/>
    <w:rsid w:val="00154AA8"/>
    <w:rsid w:val="00154ED8"/>
    <w:rsid w:val="001569EC"/>
    <w:rsid w:val="0015732D"/>
    <w:rsid w:val="00157735"/>
    <w:rsid w:val="00157FFE"/>
    <w:rsid w:val="001607F6"/>
    <w:rsid w:val="00161DA4"/>
    <w:rsid w:val="00162C93"/>
    <w:rsid w:val="00164F9C"/>
    <w:rsid w:val="00165A6B"/>
    <w:rsid w:val="0017208A"/>
    <w:rsid w:val="00172797"/>
    <w:rsid w:val="00172AA9"/>
    <w:rsid w:val="00172D4A"/>
    <w:rsid w:val="00173110"/>
    <w:rsid w:val="00175924"/>
    <w:rsid w:val="00175C03"/>
    <w:rsid w:val="00176BBF"/>
    <w:rsid w:val="001770C4"/>
    <w:rsid w:val="00177345"/>
    <w:rsid w:val="00177617"/>
    <w:rsid w:val="00182AED"/>
    <w:rsid w:val="00186C11"/>
    <w:rsid w:val="00187C9C"/>
    <w:rsid w:val="0019076E"/>
    <w:rsid w:val="001908F5"/>
    <w:rsid w:val="0019273A"/>
    <w:rsid w:val="00194AD1"/>
    <w:rsid w:val="0019561E"/>
    <w:rsid w:val="00195735"/>
    <w:rsid w:val="0019682F"/>
    <w:rsid w:val="001A0159"/>
    <w:rsid w:val="001A0E2D"/>
    <w:rsid w:val="001A2CC7"/>
    <w:rsid w:val="001A2F17"/>
    <w:rsid w:val="001A3555"/>
    <w:rsid w:val="001A4005"/>
    <w:rsid w:val="001A443C"/>
    <w:rsid w:val="001A6494"/>
    <w:rsid w:val="001A73F6"/>
    <w:rsid w:val="001A7BAB"/>
    <w:rsid w:val="001B0F0F"/>
    <w:rsid w:val="001B2A25"/>
    <w:rsid w:val="001B2BF0"/>
    <w:rsid w:val="001B2D5F"/>
    <w:rsid w:val="001B3651"/>
    <w:rsid w:val="001B3CCB"/>
    <w:rsid w:val="001B3CE5"/>
    <w:rsid w:val="001B4292"/>
    <w:rsid w:val="001B5BD9"/>
    <w:rsid w:val="001B5C62"/>
    <w:rsid w:val="001B7983"/>
    <w:rsid w:val="001C076F"/>
    <w:rsid w:val="001C0B1B"/>
    <w:rsid w:val="001C36D4"/>
    <w:rsid w:val="001C44CA"/>
    <w:rsid w:val="001C481A"/>
    <w:rsid w:val="001C4C09"/>
    <w:rsid w:val="001C56D4"/>
    <w:rsid w:val="001C693D"/>
    <w:rsid w:val="001C7C7D"/>
    <w:rsid w:val="001C7D75"/>
    <w:rsid w:val="001D0F95"/>
    <w:rsid w:val="001D23A8"/>
    <w:rsid w:val="001D2B60"/>
    <w:rsid w:val="001D2CB0"/>
    <w:rsid w:val="001D3E64"/>
    <w:rsid w:val="001D4516"/>
    <w:rsid w:val="001D7DF9"/>
    <w:rsid w:val="001E1437"/>
    <w:rsid w:val="001E1FB8"/>
    <w:rsid w:val="001E3259"/>
    <w:rsid w:val="001E54C6"/>
    <w:rsid w:val="001E5BE1"/>
    <w:rsid w:val="001E6143"/>
    <w:rsid w:val="001F0415"/>
    <w:rsid w:val="001F0772"/>
    <w:rsid w:val="001F1B75"/>
    <w:rsid w:val="001F233F"/>
    <w:rsid w:val="001F240C"/>
    <w:rsid w:val="001F2BC1"/>
    <w:rsid w:val="001F31AE"/>
    <w:rsid w:val="001F3834"/>
    <w:rsid w:val="001F3DF9"/>
    <w:rsid w:val="001F4D9F"/>
    <w:rsid w:val="001F544F"/>
    <w:rsid w:val="001F54F9"/>
    <w:rsid w:val="001F5D2C"/>
    <w:rsid w:val="001F6B5D"/>
    <w:rsid w:val="002007BC"/>
    <w:rsid w:val="00200A42"/>
    <w:rsid w:val="002012D3"/>
    <w:rsid w:val="00202079"/>
    <w:rsid w:val="0020288B"/>
    <w:rsid w:val="002029FB"/>
    <w:rsid w:val="00202C7C"/>
    <w:rsid w:val="002039F2"/>
    <w:rsid w:val="002047E2"/>
    <w:rsid w:val="002049F8"/>
    <w:rsid w:val="0021151C"/>
    <w:rsid w:val="002126D9"/>
    <w:rsid w:val="00212925"/>
    <w:rsid w:val="00214034"/>
    <w:rsid w:val="002143B7"/>
    <w:rsid w:val="00215DD7"/>
    <w:rsid w:val="00215DDC"/>
    <w:rsid w:val="0021628C"/>
    <w:rsid w:val="00216D46"/>
    <w:rsid w:val="00217710"/>
    <w:rsid w:val="0022093C"/>
    <w:rsid w:val="002222B5"/>
    <w:rsid w:val="002227B5"/>
    <w:rsid w:val="0022475D"/>
    <w:rsid w:val="0022484D"/>
    <w:rsid w:val="002252AA"/>
    <w:rsid w:val="00225690"/>
    <w:rsid w:val="00226E7A"/>
    <w:rsid w:val="002272E7"/>
    <w:rsid w:val="002274DD"/>
    <w:rsid w:val="0022771A"/>
    <w:rsid w:val="00230BBD"/>
    <w:rsid w:val="00231297"/>
    <w:rsid w:val="00231759"/>
    <w:rsid w:val="00231D90"/>
    <w:rsid w:val="002331EC"/>
    <w:rsid w:val="00233E8A"/>
    <w:rsid w:val="002344C6"/>
    <w:rsid w:val="00234822"/>
    <w:rsid w:val="00234C14"/>
    <w:rsid w:val="00234C56"/>
    <w:rsid w:val="00240735"/>
    <w:rsid w:val="002411B0"/>
    <w:rsid w:val="002417AC"/>
    <w:rsid w:val="00241D2A"/>
    <w:rsid w:val="00241FE8"/>
    <w:rsid w:val="00243944"/>
    <w:rsid w:val="00243C59"/>
    <w:rsid w:val="002442AE"/>
    <w:rsid w:val="00244B66"/>
    <w:rsid w:val="0024545E"/>
    <w:rsid w:val="00247452"/>
    <w:rsid w:val="00250576"/>
    <w:rsid w:val="002507AB"/>
    <w:rsid w:val="00250962"/>
    <w:rsid w:val="00251DFF"/>
    <w:rsid w:val="00252130"/>
    <w:rsid w:val="00252D39"/>
    <w:rsid w:val="00253908"/>
    <w:rsid w:val="002555EB"/>
    <w:rsid w:val="00255769"/>
    <w:rsid w:val="00255A41"/>
    <w:rsid w:val="00260357"/>
    <w:rsid w:val="0026116C"/>
    <w:rsid w:val="0026267B"/>
    <w:rsid w:val="002633CE"/>
    <w:rsid w:val="00264FA4"/>
    <w:rsid w:val="00264FCA"/>
    <w:rsid w:val="00265EBE"/>
    <w:rsid w:val="00266647"/>
    <w:rsid w:val="00270740"/>
    <w:rsid w:val="0027228C"/>
    <w:rsid w:val="002732E3"/>
    <w:rsid w:val="002737B5"/>
    <w:rsid w:val="00275216"/>
    <w:rsid w:val="00276E0A"/>
    <w:rsid w:val="002771A8"/>
    <w:rsid w:val="002774D4"/>
    <w:rsid w:val="00277927"/>
    <w:rsid w:val="00277B40"/>
    <w:rsid w:val="00282749"/>
    <w:rsid w:val="002847E2"/>
    <w:rsid w:val="00285C60"/>
    <w:rsid w:val="00285F7C"/>
    <w:rsid w:val="00286717"/>
    <w:rsid w:val="00286747"/>
    <w:rsid w:val="00286A78"/>
    <w:rsid w:val="00286C09"/>
    <w:rsid w:val="0028703D"/>
    <w:rsid w:val="00290151"/>
    <w:rsid w:val="002917AD"/>
    <w:rsid w:val="00292122"/>
    <w:rsid w:val="002923A7"/>
    <w:rsid w:val="00292B7C"/>
    <w:rsid w:val="00292F0C"/>
    <w:rsid w:val="002930EE"/>
    <w:rsid w:val="002931AE"/>
    <w:rsid w:val="002939AD"/>
    <w:rsid w:val="00293F2C"/>
    <w:rsid w:val="0029537B"/>
    <w:rsid w:val="0029608B"/>
    <w:rsid w:val="00296C15"/>
    <w:rsid w:val="00296DDB"/>
    <w:rsid w:val="0029789A"/>
    <w:rsid w:val="002A0DB1"/>
    <w:rsid w:val="002A13D9"/>
    <w:rsid w:val="002A25BC"/>
    <w:rsid w:val="002A3222"/>
    <w:rsid w:val="002A3EC7"/>
    <w:rsid w:val="002A3F2D"/>
    <w:rsid w:val="002A6527"/>
    <w:rsid w:val="002A6A01"/>
    <w:rsid w:val="002A6F99"/>
    <w:rsid w:val="002A7C2F"/>
    <w:rsid w:val="002B1D06"/>
    <w:rsid w:val="002B4D4E"/>
    <w:rsid w:val="002B568C"/>
    <w:rsid w:val="002B6351"/>
    <w:rsid w:val="002B7050"/>
    <w:rsid w:val="002B75E6"/>
    <w:rsid w:val="002B7B0F"/>
    <w:rsid w:val="002C1491"/>
    <w:rsid w:val="002C15E3"/>
    <w:rsid w:val="002C2B8F"/>
    <w:rsid w:val="002C392F"/>
    <w:rsid w:val="002C39DE"/>
    <w:rsid w:val="002C485E"/>
    <w:rsid w:val="002C4C59"/>
    <w:rsid w:val="002C4F11"/>
    <w:rsid w:val="002C59C4"/>
    <w:rsid w:val="002C5C8C"/>
    <w:rsid w:val="002C6ABF"/>
    <w:rsid w:val="002C6FC7"/>
    <w:rsid w:val="002C727C"/>
    <w:rsid w:val="002C72FF"/>
    <w:rsid w:val="002C7DE0"/>
    <w:rsid w:val="002D135F"/>
    <w:rsid w:val="002D3A51"/>
    <w:rsid w:val="002D3BA6"/>
    <w:rsid w:val="002D5E3F"/>
    <w:rsid w:val="002D6F2E"/>
    <w:rsid w:val="002D7A7D"/>
    <w:rsid w:val="002E1BF5"/>
    <w:rsid w:val="002E1E6B"/>
    <w:rsid w:val="002E2DC8"/>
    <w:rsid w:val="002E3453"/>
    <w:rsid w:val="002E4256"/>
    <w:rsid w:val="002E494D"/>
    <w:rsid w:val="002E52F5"/>
    <w:rsid w:val="002E5F25"/>
    <w:rsid w:val="002F0EF5"/>
    <w:rsid w:val="002F1ACD"/>
    <w:rsid w:val="002F1F1C"/>
    <w:rsid w:val="002F2385"/>
    <w:rsid w:val="002F28DC"/>
    <w:rsid w:val="002F2CBE"/>
    <w:rsid w:val="002F2D34"/>
    <w:rsid w:val="002F378E"/>
    <w:rsid w:val="002F3FBA"/>
    <w:rsid w:val="002F5D5C"/>
    <w:rsid w:val="002F7F95"/>
    <w:rsid w:val="00301476"/>
    <w:rsid w:val="00305B86"/>
    <w:rsid w:val="003067C2"/>
    <w:rsid w:val="0030705D"/>
    <w:rsid w:val="00307F5F"/>
    <w:rsid w:val="00310595"/>
    <w:rsid w:val="0031164F"/>
    <w:rsid w:val="00311869"/>
    <w:rsid w:val="00311BC1"/>
    <w:rsid w:val="00311F04"/>
    <w:rsid w:val="00312DC6"/>
    <w:rsid w:val="0031338A"/>
    <w:rsid w:val="003153EB"/>
    <w:rsid w:val="00315A8E"/>
    <w:rsid w:val="00315B9F"/>
    <w:rsid w:val="00315E4A"/>
    <w:rsid w:val="00317192"/>
    <w:rsid w:val="003174C4"/>
    <w:rsid w:val="00317C4D"/>
    <w:rsid w:val="00320128"/>
    <w:rsid w:val="00320223"/>
    <w:rsid w:val="003203E7"/>
    <w:rsid w:val="0032061A"/>
    <w:rsid w:val="00320D9E"/>
    <w:rsid w:val="00321485"/>
    <w:rsid w:val="00324270"/>
    <w:rsid w:val="00324758"/>
    <w:rsid w:val="00324CE1"/>
    <w:rsid w:val="00324FD5"/>
    <w:rsid w:val="00325C02"/>
    <w:rsid w:val="00330E28"/>
    <w:rsid w:val="00331949"/>
    <w:rsid w:val="00332B44"/>
    <w:rsid w:val="0033788B"/>
    <w:rsid w:val="00340AD8"/>
    <w:rsid w:val="00341B0A"/>
    <w:rsid w:val="00343ABB"/>
    <w:rsid w:val="003447FB"/>
    <w:rsid w:val="003448E9"/>
    <w:rsid w:val="0034490A"/>
    <w:rsid w:val="003453B3"/>
    <w:rsid w:val="003458F6"/>
    <w:rsid w:val="003460FC"/>
    <w:rsid w:val="00346F64"/>
    <w:rsid w:val="00347390"/>
    <w:rsid w:val="00347860"/>
    <w:rsid w:val="0035093D"/>
    <w:rsid w:val="00350DBB"/>
    <w:rsid w:val="00351ADD"/>
    <w:rsid w:val="003538E4"/>
    <w:rsid w:val="00353BEA"/>
    <w:rsid w:val="00353DDA"/>
    <w:rsid w:val="0035423B"/>
    <w:rsid w:val="00354A82"/>
    <w:rsid w:val="003562C8"/>
    <w:rsid w:val="003564B0"/>
    <w:rsid w:val="00360E48"/>
    <w:rsid w:val="0036156B"/>
    <w:rsid w:val="003615BD"/>
    <w:rsid w:val="00362803"/>
    <w:rsid w:val="0036287A"/>
    <w:rsid w:val="00362FB3"/>
    <w:rsid w:val="0036300F"/>
    <w:rsid w:val="00363C28"/>
    <w:rsid w:val="00363D5D"/>
    <w:rsid w:val="00366F4E"/>
    <w:rsid w:val="00370813"/>
    <w:rsid w:val="00370AD2"/>
    <w:rsid w:val="00371057"/>
    <w:rsid w:val="003721F2"/>
    <w:rsid w:val="0037310F"/>
    <w:rsid w:val="00373ACD"/>
    <w:rsid w:val="003742D5"/>
    <w:rsid w:val="00375082"/>
    <w:rsid w:val="00375ACA"/>
    <w:rsid w:val="003773F4"/>
    <w:rsid w:val="003808C9"/>
    <w:rsid w:val="003824AE"/>
    <w:rsid w:val="00383CF6"/>
    <w:rsid w:val="00383D32"/>
    <w:rsid w:val="00384380"/>
    <w:rsid w:val="003848DE"/>
    <w:rsid w:val="00384C2D"/>
    <w:rsid w:val="00385D7B"/>
    <w:rsid w:val="00386B6F"/>
    <w:rsid w:val="003876B4"/>
    <w:rsid w:val="00387A9E"/>
    <w:rsid w:val="00390F79"/>
    <w:rsid w:val="0039257A"/>
    <w:rsid w:val="0039325C"/>
    <w:rsid w:val="0039363A"/>
    <w:rsid w:val="00394B44"/>
    <w:rsid w:val="00396B35"/>
    <w:rsid w:val="003973EE"/>
    <w:rsid w:val="00397951"/>
    <w:rsid w:val="003A001C"/>
    <w:rsid w:val="003A0223"/>
    <w:rsid w:val="003A134F"/>
    <w:rsid w:val="003A145C"/>
    <w:rsid w:val="003A16BF"/>
    <w:rsid w:val="003A1DCF"/>
    <w:rsid w:val="003A23B8"/>
    <w:rsid w:val="003A2C41"/>
    <w:rsid w:val="003A44A1"/>
    <w:rsid w:val="003A4539"/>
    <w:rsid w:val="003A4CB0"/>
    <w:rsid w:val="003A55AA"/>
    <w:rsid w:val="003B000E"/>
    <w:rsid w:val="003B08EF"/>
    <w:rsid w:val="003B0A01"/>
    <w:rsid w:val="003B0CDF"/>
    <w:rsid w:val="003B1C65"/>
    <w:rsid w:val="003B2C95"/>
    <w:rsid w:val="003B3842"/>
    <w:rsid w:val="003B3EAE"/>
    <w:rsid w:val="003B42D2"/>
    <w:rsid w:val="003B4945"/>
    <w:rsid w:val="003B58BC"/>
    <w:rsid w:val="003B5D6E"/>
    <w:rsid w:val="003B5FB4"/>
    <w:rsid w:val="003B66F5"/>
    <w:rsid w:val="003B6AC8"/>
    <w:rsid w:val="003B6D48"/>
    <w:rsid w:val="003B7368"/>
    <w:rsid w:val="003B7A32"/>
    <w:rsid w:val="003B7B11"/>
    <w:rsid w:val="003B7F30"/>
    <w:rsid w:val="003C0044"/>
    <w:rsid w:val="003C046C"/>
    <w:rsid w:val="003C0E7A"/>
    <w:rsid w:val="003C2584"/>
    <w:rsid w:val="003C3EB0"/>
    <w:rsid w:val="003C3F9C"/>
    <w:rsid w:val="003C42B7"/>
    <w:rsid w:val="003C54B8"/>
    <w:rsid w:val="003C59D3"/>
    <w:rsid w:val="003C5E15"/>
    <w:rsid w:val="003C6551"/>
    <w:rsid w:val="003C6F0C"/>
    <w:rsid w:val="003C783D"/>
    <w:rsid w:val="003C7DDF"/>
    <w:rsid w:val="003D0000"/>
    <w:rsid w:val="003D0336"/>
    <w:rsid w:val="003D16A1"/>
    <w:rsid w:val="003D1978"/>
    <w:rsid w:val="003D1FD5"/>
    <w:rsid w:val="003D2A6B"/>
    <w:rsid w:val="003D2B4E"/>
    <w:rsid w:val="003D3B96"/>
    <w:rsid w:val="003D4404"/>
    <w:rsid w:val="003D487F"/>
    <w:rsid w:val="003D4A7F"/>
    <w:rsid w:val="003D4E87"/>
    <w:rsid w:val="003D55EF"/>
    <w:rsid w:val="003D5F4D"/>
    <w:rsid w:val="003D6BDE"/>
    <w:rsid w:val="003D7153"/>
    <w:rsid w:val="003D7AAC"/>
    <w:rsid w:val="003E0A05"/>
    <w:rsid w:val="003E35A8"/>
    <w:rsid w:val="003E3A1D"/>
    <w:rsid w:val="003E3E2A"/>
    <w:rsid w:val="003E46C0"/>
    <w:rsid w:val="003E4F88"/>
    <w:rsid w:val="003E6384"/>
    <w:rsid w:val="003E656F"/>
    <w:rsid w:val="003E6BE1"/>
    <w:rsid w:val="003E7231"/>
    <w:rsid w:val="003E73BA"/>
    <w:rsid w:val="003F08A2"/>
    <w:rsid w:val="003F08B4"/>
    <w:rsid w:val="003F1434"/>
    <w:rsid w:val="003F3487"/>
    <w:rsid w:val="003F5252"/>
    <w:rsid w:val="003F526E"/>
    <w:rsid w:val="003F6716"/>
    <w:rsid w:val="003F69EA"/>
    <w:rsid w:val="003F704F"/>
    <w:rsid w:val="00401D5F"/>
    <w:rsid w:val="00402D25"/>
    <w:rsid w:val="0040346B"/>
    <w:rsid w:val="00403832"/>
    <w:rsid w:val="00404B4E"/>
    <w:rsid w:val="004065C1"/>
    <w:rsid w:val="00406B0A"/>
    <w:rsid w:val="00406BD6"/>
    <w:rsid w:val="0040772F"/>
    <w:rsid w:val="00412665"/>
    <w:rsid w:val="0041284F"/>
    <w:rsid w:val="00412DF9"/>
    <w:rsid w:val="004138F9"/>
    <w:rsid w:val="004139AC"/>
    <w:rsid w:val="004144B3"/>
    <w:rsid w:val="0041530D"/>
    <w:rsid w:val="00416B7E"/>
    <w:rsid w:val="00417313"/>
    <w:rsid w:val="00417B7E"/>
    <w:rsid w:val="0042016F"/>
    <w:rsid w:val="00420328"/>
    <w:rsid w:val="00420E99"/>
    <w:rsid w:val="004236DB"/>
    <w:rsid w:val="00423D14"/>
    <w:rsid w:val="0042411D"/>
    <w:rsid w:val="0042417F"/>
    <w:rsid w:val="0042430E"/>
    <w:rsid w:val="00425CE5"/>
    <w:rsid w:val="00425D43"/>
    <w:rsid w:val="00426F94"/>
    <w:rsid w:val="0042710D"/>
    <w:rsid w:val="00427C6C"/>
    <w:rsid w:val="00427F98"/>
    <w:rsid w:val="004311FC"/>
    <w:rsid w:val="00431292"/>
    <w:rsid w:val="00432308"/>
    <w:rsid w:val="00433CE7"/>
    <w:rsid w:val="00433EFC"/>
    <w:rsid w:val="00435027"/>
    <w:rsid w:val="004368AF"/>
    <w:rsid w:val="00436C0D"/>
    <w:rsid w:val="0044008C"/>
    <w:rsid w:val="00441219"/>
    <w:rsid w:val="00442ECC"/>
    <w:rsid w:val="00444313"/>
    <w:rsid w:val="00445AD1"/>
    <w:rsid w:val="00447F2C"/>
    <w:rsid w:val="00450642"/>
    <w:rsid w:val="00453889"/>
    <w:rsid w:val="00453A6E"/>
    <w:rsid w:val="00453B65"/>
    <w:rsid w:val="00454C0D"/>
    <w:rsid w:val="004550FE"/>
    <w:rsid w:val="00455661"/>
    <w:rsid w:val="00456B9D"/>
    <w:rsid w:val="004572EA"/>
    <w:rsid w:val="00457B1D"/>
    <w:rsid w:val="00457E22"/>
    <w:rsid w:val="00460A17"/>
    <w:rsid w:val="004613D6"/>
    <w:rsid w:val="0046211C"/>
    <w:rsid w:val="00462590"/>
    <w:rsid w:val="00463B10"/>
    <w:rsid w:val="004644E3"/>
    <w:rsid w:val="004652E3"/>
    <w:rsid w:val="004666B8"/>
    <w:rsid w:val="00470764"/>
    <w:rsid w:val="00470FD3"/>
    <w:rsid w:val="00471C89"/>
    <w:rsid w:val="00471D63"/>
    <w:rsid w:val="00473E55"/>
    <w:rsid w:val="00474D76"/>
    <w:rsid w:val="004769E9"/>
    <w:rsid w:val="00481C4F"/>
    <w:rsid w:val="00481C7C"/>
    <w:rsid w:val="00483DB6"/>
    <w:rsid w:val="00484163"/>
    <w:rsid w:val="0048450E"/>
    <w:rsid w:val="00485253"/>
    <w:rsid w:val="00485AB7"/>
    <w:rsid w:val="00485D62"/>
    <w:rsid w:val="004864E4"/>
    <w:rsid w:val="004864E5"/>
    <w:rsid w:val="004867A2"/>
    <w:rsid w:val="0048770E"/>
    <w:rsid w:val="00491BF4"/>
    <w:rsid w:val="00492473"/>
    <w:rsid w:val="00493CC1"/>
    <w:rsid w:val="00495820"/>
    <w:rsid w:val="004958A0"/>
    <w:rsid w:val="004959A5"/>
    <w:rsid w:val="00495F55"/>
    <w:rsid w:val="00496D9C"/>
    <w:rsid w:val="004972B1"/>
    <w:rsid w:val="00497912"/>
    <w:rsid w:val="004A04E6"/>
    <w:rsid w:val="004A1045"/>
    <w:rsid w:val="004A1992"/>
    <w:rsid w:val="004A2459"/>
    <w:rsid w:val="004A2C6E"/>
    <w:rsid w:val="004A41EA"/>
    <w:rsid w:val="004A465A"/>
    <w:rsid w:val="004A4F30"/>
    <w:rsid w:val="004A5A35"/>
    <w:rsid w:val="004A6DB2"/>
    <w:rsid w:val="004A6FE9"/>
    <w:rsid w:val="004A7A54"/>
    <w:rsid w:val="004B005E"/>
    <w:rsid w:val="004B10BA"/>
    <w:rsid w:val="004B1C08"/>
    <w:rsid w:val="004B36D3"/>
    <w:rsid w:val="004B3C31"/>
    <w:rsid w:val="004B441F"/>
    <w:rsid w:val="004B52D0"/>
    <w:rsid w:val="004B56E4"/>
    <w:rsid w:val="004B5B0C"/>
    <w:rsid w:val="004B66A2"/>
    <w:rsid w:val="004B7325"/>
    <w:rsid w:val="004C00E6"/>
    <w:rsid w:val="004C03F3"/>
    <w:rsid w:val="004C052C"/>
    <w:rsid w:val="004C20B1"/>
    <w:rsid w:val="004C2496"/>
    <w:rsid w:val="004C407E"/>
    <w:rsid w:val="004C4C3B"/>
    <w:rsid w:val="004C5362"/>
    <w:rsid w:val="004C7AC7"/>
    <w:rsid w:val="004D09A7"/>
    <w:rsid w:val="004D12B6"/>
    <w:rsid w:val="004D1BE2"/>
    <w:rsid w:val="004D30A7"/>
    <w:rsid w:val="004D3AD1"/>
    <w:rsid w:val="004D67BF"/>
    <w:rsid w:val="004D7162"/>
    <w:rsid w:val="004D7A04"/>
    <w:rsid w:val="004E11D5"/>
    <w:rsid w:val="004E14D8"/>
    <w:rsid w:val="004E2CB3"/>
    <w:rsid w:val="004E3EF7"/>
    <w:rsid w:val="004E44A7"/>
    <w:rsid w:val="004E615A"/>
    <w:rsid w:val="004F009A"/>
    <w:rsid w:val="004F268D"/>
    <w:rsid w:val="004F281A"/>
    <w:rsid w:val="004F387C"/>
    <w:rsid w:val="004F4AA4"/>
    <w:rsid w:val="004F5085"/>
    <w:rsid w:val="004F52C2"/>
    <w:rsid w:val="004F54C2"/>
    <w:rsid w:val="004F5955"/>
    <w:rsid w:val="004F597D"/>
    <w:rsid w:val="004F5C0D"/>
    <w:rsid w:val="004F5DE3"/>
    <w:rsid w:val="004F759B"/>
    <w:rsid w:val="005000E6"/>
    <w:rsid w:val="005008C5"/>
    <w:rsid w:val="0050145B"/>
    <w:rsid w:val="00501C35"/>
    <w:rsid w:val="00504649"/>
    <w:rsid w:val="005046D1"/>
    <w:rsid w:val="00506EF3"/>
    <w:rsid w:val="00507228"/>
    <w:rsid w:val="0050791C"/>
    <w:rsid w:val="00507BA6"/>
    <w:rsid w:val="005108F6"/>
    <w:rsid w:val="00512017"/>
    <w:rsid w:val="005126CF"/>
    <w:rsid w:val="00513116"/>
    <w:rsid w:val="00513D76"/>
    <w:rsid w:val="005146DD"/>
    <w:rsid w:val="0051475D"/>
    <w:rsid w:val="0051493D"/>
    <w:rsid w:val="005165B8"/>
    <w:rsid w:val="00516B8E"/>
    <w:rsid w:val="005208AB"/>
    <w:rsid w:val="005210BB"/>
    <w:rsid w:val="00522D5C"/>
    <w:rsid w:val="00522E6D"/>
    <w:rsid w:val="00523A21"/>
    <w:rsid w:val="005250FF"/>
    <w:rsid w:val="005309E4"/>
    <w:rsid w:val="00531F19"/>
    <w:rsid w:val="005334A1"/>
    <w:rsid w:val="00534387"/>
    <w:rsid w:val="00534D9B"/>
    <w:rsid w:val="00536D61"/>
    <w:rsid w:val="00537812"/>
    <w:rsid w:val="005378B7"/>
    <w:rsid w:val="00537B52"/>
    <w:rsid w:val="0054087C"/>
    <w:rsid w:val="00542766"/>
    <w:rsid w:val="00542C38"/>
    <w:rsid w:val="00542CDF"/>
    <w:rsid w:val="005434DF"/>
    <w:rsid w:val="005438E1"/>
    <w:rsid w:val="00544DA8"/>
    <w:rsid w:val="00544F19"/>
    <w:rsid w:val="005456F4"/>
    <w:rsid w:val="00546481"/>
    <w:rsid w:val="005505B6"/>
    <w:rsid w:val="00550A27"/>
    <w:rsid w:val="00551328"/>
    <w:rsid w:val="0055193C"/>
    <w:rsid w:val="00552A60"/>
    <w:rsid w:val="00553965"/>
    <w:rsid w:val="00553C0F"/>
    <w:rsid w:val="00553D3A"/>
    <w:rsid w:val="00554380"/>
    <w:rsid w:val="00556153"/>
    <w:rsid w:val="005566E9"/>
    <w:rsid w:val="00556736"/>
    <w:rsid w:val="00556942"/>
    <w:rsid w:val="00556A1F"/>
    <w:rsid w:val="00556EA7"/>
    <w:rsid w:val="00557B98"/>
    <w:rsid w:val="0056189F"/>
    <w:rsid w:val="00561944"/>
    <w:rsid w:val="00561CBF"/>
    <w:rsid w:val="00562611"/>
    <w:rsid w:val="00563180"/>
    <w:rsid w:val="00563272"/>
    <w:rsid w:val="00563C9C"/>
    <w:rsid w:val="005678E0"/>
    <w:rsid w:val="00570027"/>
    <w:rsid w:val="00571B09"/>
    <w:rsid w:val="0057204C"/>
    <w:rsid w:val="00574666"/>
    <w:rsid w:val="005749FD"/>
    <w:rsid w:val="005754C9"/>
    <w:rsid w:val="0057595B"/>
    <w:rsid w:val="0057648D"/>
    <w:rsid w:val="005764FA"/>
    <w:rsid w:val="0058028F"/>
    <w:rsid w:val="00580896"/>
    <w:rsid w:val="00580983"/>
    <w:rsid w:val="00581C26"/>
    <w:rsid w:val="005820D5"/>
    <w:rsid w:val="005824BF"/>
    <w:rsid w:val="00583EBD"/>
    <w:rsid w:val="0058473A"/>
    <w:rsid w:val="00586CC4"/>
    <w:rsid w:val="005871C9"/>
    <w:rsid w:val="0059142A"/>
    <w:rsid w:val="00591539"/>
    <w:rsid w:val="00591543"/>
    <w:rsid w:val="00591546"/>
    <w:rsid w:val="00591981"/>
    <w:rsid w:val="0059198B"/>
    <w:rsid w:val="00591D95"/>
    <w:rsid w:val="00591EE6"/>
    <w:rsid w:val="00593B04"/>
    <w:rsid w:val="00593B9F"/>
    <w:rsid w:val="005950CF"/>
    <w:rsid w:val="00595CE1"/>
    <w:rsid w:val="00596042"/>
    <w:rsid w:val="0059629D"/>
    <w:rsid w:val="00596B04"/>
    <w:rsid w:val="00596DD4"/>
    <w:rsid w:val="00596F93"/>
    <w:rsid w:val="005A1DB7"/>
    <w:rsid w:val="005A3248"/>
    <w:rsid w:val="005A32C2"/>
    <w:rsid w:val="005A43EE"/>
    <w:rsid w:val="005A4E12"/>
    <w:rsid w:val="005A55CC"/>
    <w:rsid w:val="005A583B"/>
    <w:rsid w:val="005A654A"/>
    <w:rsid w:val="005A71D1"/>
    <w:rsid w:val="005A73AC"/>
    <w:rsid w:val="005B016D"/>
    <w:rsid w:val="005B15C6"/>
    <w:rsid w:val="005B3842"/>
    <w:rsid w:val="005B4C73"/>
    <w:rsid w:val="005B4D47"/>
    <w:rsid w:val="005B561B"/>
    <w:rsid w:val="005B5650"/>
    <w:rsid w:val="005B5C32"/>
    <w:rsid w:val="005B7068"/>
    <w:rsid w:val="005B74EC"/>
    <w:rsid w:val="005C0D1D"/>
    <w:rsid w:val="005C0FE6"/>
    <w:rsid w:val="005C1288"/>
    <w:rsid w:val="005C18FD"/>
    <w:rsid w:val="005C1F4A"/>
    <w:rsid w:val="005C266E"/>
    <w:rsid w:val="005C2D8D"/>
    <w:rsid w:val="005C3B72"/>
    <w:rsid w:val="005C3F16"/>
    <w:rsid w:val="005C43FD"/>
    <w:rsid w:val="005C4E79"/>
    <w:rsid w:val="005C50D3"/>
    <w:rsid w:val="005C5ADB"/>
    <w:rsid w:val="005C7992"/>
    <w:rsid w:val="005C7E9E"/>
    <w:rsid w:val="005D0FAF"/>
    <w:rsid w:val="005D20D1"/>
    <w:rsid w:val="005D23BA"/>
    <w:rsid w:val="005D2949"/>
    <w:rsid w:val="005D3053"/>
    <w:rsid w:val="005D4F4E"/>
    <w:rsid w:val="005D5B97"/>
    <w:rsid w:val="005D7371"/>
    <w:rsid w:val="005D7C75"/>
    <w:rsid w:val="005E026D"/>
    <w:rsid w:val="005E0B2C"/>
    <w:rsid w:val="005E194D"/>
    <w:rsid w:val="005E1A4B"/>
    <w:rsid w:val="005E42A5"/>
    <w:rsid w:val="005E433E"/>
    <w:rsid w:val="005E43DC"/>
    <w:rsid w:val="005E48B2"/>
    <w:rsid w:val="005E4B84"/>
    <w:rsid w:val="005E4D30"/>
    <w:rsid w:val="005E6E3D"/>
    <w:rsid w:val="005E7E08"/>
    <w:rsid w:val="005E7E8C"/>
    <w:rsid w:val="005F02B6"/>
    <w:rsid w:val="005F0F6F"/>
    <w:rsid w:val="005F188D"/>
    <w:rsid w:val="005F2FE7"/>
    <w:rsid w:val="005F4441"/>
    <w:rsid w:val="005F4913"/>
    <w:rsid w:val="005F5626"/>
    <w:rsid w:val="005F607C"/>
    <w:rsid w:val="005F6878"/>
    <w:rsid w:val="005F6C85"/>
    <w:rsid w:val="005F70C9"/>
    <w:rsid w:val="005F761F"/>
    <w:rsid w:val="00602648"/>
    <w:rsid w:val="00604B09"/>
    <w:rsid w:val="006062CB"/>
    <w:rsid w:val="006062DB"/>
    <w:rsid w:val="00606526"/>
    <w:rsid w:val="00606E56"/>
    <w:rsid w:val="00610F45"/>
    <w:rsid w:val="006110EC"/>
    <w:rsid w:val="00611C70"/>
    <w:rsid w:val="00612099"/>
    <w:rsid w:val="0061300B"/>
    <w:rsid w:val="006147B2"/>
    <w:rsid w:val="0061557A"/>
    <w:rsid w:val="0061595B"/>
    <w:rsid w:val="0061631D"/>
    <w:rsid w:val="00616E24"/>
    <w:rsid w:val="00622040"/>
    <w:rsid w:val="0062220A"/>
    <w:rsid w:val="006226B3"/>
    <w:rsid w:val="00622CD5"/>
    <w:rsid w:val="0062301E"/>
    <w:rsid w:val="0062308D"/>
    <w:rsid w:val="00623F09"/>
    <w:rsid w:val="0062499E"/>
    <w:rsid w:val="00624A8A"/>
    <w:rsid w:val="006279F6"/>
    <w:rsid w:val="006313F5"/>
    <w:rsid w:val="00631617"/>
    <w:rsid w:val="00632AAB"/>
    <w:rsid w:val="00633B15"/>
    <w:rsid w:val="00633C00"/>
    <w:rsid w:val="00634E8F"/>
    <w:rsid w:val="006352FF"/>
    <w:rsid w:val="00636762"/>
    <w:rsid w:val="00636ADB"/>
    <w:rsid w:val="00636CD8"/>
    <w:rsid w:val="00637545"/>
    <w:rsid w:val="00637F8C"/>
    <w:rsid w:val="0064251C"/>
    <w:rsid w:val="00643586"/>
    <w:rsid w:val="00643FD9"/>
    <w:rsid w:val="006445A4"/>
    <w:rsid w:val="00645434"/>
    <w:rsid w:val="00645B1F"/>
    <w:rsid w:val="00646B9C"/>
    <w:rsid w:val="006473A7"/>
    <w:rsid w:val="00654040"/>
    <w:rsid w:val="006544A2"/>
    <w:rsid w:val="00654B9C"/>
    <w:rsid w:val="0065595B"/>
    <w:rsid w:val="006561C6"/>
    <w:rsid w:val="006566BF"/>
    <w:rsid w:val="0065696B"/>
    <w:rsid w:val="00657B0C"/>
    <w:rsid w:val="00660740"/>
    <w:rsid w:val="00660992"/>
    <w:rsid w:val="006617C5"/>
    <w:rsid w:val="006618F4"/>
    <w:rsid w:val="006620EB"/>
    <w:rsid w:val="006652FB"/>
    <w:rsid w:val="00665ED7"/>
    <w:rsid w:val="006663A7"/>
    <w:rsid w:val="006664C2"/>
    <w:rsid w:val="00667254"/>
    <w:rsid w:val="00667C9C"/>
    <w:rsid w:val="00670228"/>
    <w:rsid w:val="006717B3"/>
    <w:rsid w:val="006724C2"/>
    <w:rsid w:val="00672BCC"/>
    <w:rsid w:val="006732F4"/>
    <w:rsid w:val="00673D9D"/>
    <w:rsid w:val="006741CA"/>
    <w:rsid w:val="00674DE8"/>
    <w:rsid w:val="006757E3"/>
    <w:rsid w:val="00676143"/>
    <w:rsid w:val="00676F10"/>
    <w:rsid w:val="006776F2"/>
    <w:rsid w:val="00677DF3"/>
    <w:rsid w:val="0068037B"/>
    <w:rsid w:val="0068165F"/>
    <w:rsid w:val="00681854"/>
    <w:rsid w:val="00681862"/>
    <w:rsid w:val="00681C2E"/>
    <w:rsid w:val="006820ED"/>
    <w:rsid w:val="00682997"/>
    <w:rsid w:val="00683C34"/>
    <w:rsid w:val="006841E0"/>
    <w:rsid w:val="0068569B"/>
    <w:rsid w:val="00686B02"/>
    <w:rsid w:val="0068724B"/>
    <w:rsid w:val="00690188"/>
    <w:rsid w:val="006904C6"/>
    <w:rsid w:val="00690D07"/>
    <w:rsid w:val="00690D55"/>
    <w:rsid w:val="0069306E"/>
    <w:rsid w:val="00694C59"/>
    <w:rsid w:val="0069651E"/>
    <w:rsid w:val="00696B35"/>
    <w:rsid w:val="00696FCF"/>
    <w:rsid w:val="006977EC"/>
    <w:rsid w:val="006A0D50"/>
    <w:rsid w:val="006A1DB0"/>
    <w:rsid w:val="006A1DB5"/>
    <w:rsid w:val="006A2851"/>
    <w:rsid w:val="006A30E8"/>
    <w:rsid w:val="006A362E"/>
    <w:rsid w:val="006A5661"/>
    <w:rsid w:val="006A653B"/>
    <w:rsid w:val="006A7039"/>
    <w:rsid w:val="006A7510"/>
    <w:rsid w:val="006A75FF"/>
    <w:rsid w:val="006A7ED7"/>
    <w:rsid w:val="006B0EF9"/>
    <w:rsid w:val="006B172E"/>
    <w:rsid w:val="006B2127"/>
    <w:rsid w:val="006B2C4A"/>
    <w:rsid w:val="006B2E0E"/>
    <w:rsid w:val="006B2F12"/>
    <w:rsid w:val="006B3EBD"/>
    <w:rsid w:val="006B4395"/>
    <w:rsid w:val="006B53BD"/>
    <w:rsid w:val="006B7C76"/>
    <w:rsid w:val="006C033F"/>
    <w:rsid w:val="006C062B"/>
    <w:rsid w:val="006C20A8"/>
    <w:rsid w:val="006C25F1"/>
    <w:rsid w:val="006C3EBE"/>
    <w:rsid w:val="006C450C"/>
    <w:rsid w:val="006C5195"/>
    <w:rsid w:val="006C5586"/>
    <w:rsid w:val="006C5A8D"/>
    <w:rsid w:val="006C5FF1"/>
    <w:rsid w:val="006C6487"/>
    <w:rsid w:val="006C749B"/>
    <w:rsid w:val="006D4B2E"/>
    <w:rsid w:val="006D502A"/>
    <w:rsid w:val="006D67EA"/>
    <w:rsid w:val="006D6C72"/>
    <w:rsid w:val="006D7594"/>
    <w:rsid w:val="006E0FEE"/>
    <w:rsid w:val="006E166C"/>
    <w:rsid w:val="006E1F84"/>
    <w:rsid w:val="006E2BC1"/>
    <w:rsid w:val="006E3122"/>
    <w:rsid w:val="006E3152"/>
    <w:rsid w:val="006E35D1"/>
    <w:rsid w:val="006E3C62"/>
    <w:rsid w:val="006E6C5D"/>
    <w:rsid w:val="006F03F3"/>
    <w:rsid w:val="006F0604"/>
    <w:rsid w:val="006F0E62"/>
    <w:rsid w:val="006F105A"/>
    <w:rsid w:val="006F135F"/>
    <w:rsid w:val="006F3E37"/>
    <w:rsid w:val="006F63E9"/>
    <w:rsid w:val="0070043E"/>
    <w:rsid w:val="00701E8C"/>
    <w:rsid w:val="007021E5"/>
    <w:rsid w:val="00703946"/>
    <w:rsid w:val="0070525D"/>
    <w:rsid w:val="00705DC3"/>
    <w:rsid w:val="007060A9"/>
    <w:rsid w:val="00707F32"/>
    <w:rsid w:val="0071049E"/>
    <w:rsid w:val="0071195F"/>
    <w:rsid w:val="00711FB7"/>
    <w:rsid w:val="007120CC"/>
    <w:rsid w:val="00713747"/>
    <w:rsid w:val="007137AF"/>
    <w:rsid w:val="007156CB"/>
    <w:rsid w:val="00715EDF"/>
    <w:rsid w:val="0071618F"/>
    <w:rsid w:val="00716291"/>
    <w:rsid w:val="00716E10"/>
    <w:rsid w:val="007171D5"/>
    <w:rsid w:val="00717C99"/>
    <w:rsid w:val="00717F2F"/>
    <w:rsid w:val="0072217F"/>
    <w:rsid w:val="00722A92"/>
    <w:rsid w:val="00722FA2"/>
    <w:rsid w:val="00723FE9"/>
    <w:rsid w:val="00724EF2"/>
    <w:rsid w:val="00725054"/>
    <w:rsid w:val="00726310"/>
    <w:rsid w:val="0073059F"/>
    <w:rsid w:val="007308EF"/>
    <w:rsid w:val="007314CD"/>
    <w:rsid w:val="0073174F"/>
    <w:rsid w:val="007325C0"/>
    <w:rsid w:val="00732B64"/>
    <w:rsid w:val="00733339"/>
    <w:rsid w:val="00733AA6"/>
    <w:rsid w:val="007340B4"/>
    <w:rsid w:val="00734241"/>
    <w:rsid w:val="007358EC"/>
    <w:rsid w:val="007367CA"/>
    <w:rsid w:val="00736816"/>
    <w:rsid w:val="00736A76"/>
    <w:rsid w:val="00736EEF"/>
    <w:rsid w:val="007376ED"/>
    <w:rsid w:val="00737A61"/>
    <w:rsid w:val="007407D1"/>
    <w:rsid w:val="00741576"/>
    <w:rsid w:val="00741715"/>
    <w:rsid w:val="00741C59"/>
    <w:rsid w:val="0074257B"/>
    <w:rsid w:val="0074330C"/>
    <w:rsid w:val="007479CA"/>
    <w:rsid w:val="00747CE5"/>
    <w:rsid w:val="007519BB"/>
    <w:rsid w:val="00752802"/>
    <w:rsid w:val="00752AC1"/>
    <w:rsid w:val="00752B59"/>
    <w:rsid w:val="00752CA9"/>
    <w:rsid w:val="00753130"/>
    <w:rsid w:val="00753A2E"/>
    <w:rsid w:val="007558DA"/>
    <w:rsid w:val="007559E1"/>
    <w:rsid w:val="007569A9"/>
    <w:rsid w:val="00756DBE"/>
    <w:rsid w:val="00757773"/>
    <w:rsid w:val="00757DDD"/>
    <w:rsid w:val="00757E88"/>
    <w:rsid w:val="007603A5"/>
    <w:rsid w:val="007615E8"/>
    <w:rsid w:val="0076298C"/>
    <w:rsid w:val="00762B9E"/>
    <w:rsid w:val="00763048"/>
    <w:rsid w:val="007635CB"/>
    <w:rsid w:val="00764C23"/>
    <w:rsid w:val="00766C33"/>
    <w:rsid w:val="00770359"/>
    <w:rsid w:val="00770BB7"/>
    <w:rsid w:val="007715DA"/>
    <w:rsid w:val="0077257E"/>
    <w:rsid w:val="00772EB6"/>
    <w:rsid w:val="00773AD0"/>
    <w:rsid w:val="00774175"/>
    <w:rsid w:val="0077525E"/>
    <w:rsid w:val="007764F2"/>
    <w:rsid w:val="00780891"/>
    <w:rsid w:val="00781171"/>
    <w:rsid w:val="007829F9"/>
    <w:rsid w:val="00783458"/>
    <w:rsid w:val="007834B0"/>
    <w:rsid w:val="00786451"/>
    <w:rsid w:val="007867A2"/>
    <w:rsid w:val="00786D77"/>
    <w:rsid w:val="00787C25"/>
    <w:rsid w:val="00790C4D"/>
    <w:rsid w:val="0079134D"/>
    <w:rsid w:val="00791564"/>
    <w:rsid w:val="00791A59"/>
    <w:rsid w:val="00791A6B"/>
    <w:rsid w:val="007926F7"/>
    <w:rsid w:val="007931DF"/>
    <w:rsid w:val="00793785"/>
    <w:rsid w:val="00793ECA"/>
    <w:rsid w:val="007949B6"/>
    <w:rsid w:val="00794BCA"/>
    <w:rsid w:val="007968B5"/>
    <w:rsid w:val="00797D0F"/>
    <w:rsid w:val="00797D4D"/>
    <w:rsid w:val="007A0A47"/>
    <w:rsid w:val="007A15C5"/>
    <w:rsid w:val="007A1A2A"/>
    <w:rsid w:val="007A2088"/>
    <w:rsid w:val="007A31AB"/>
    <w:rsid w:val="007A3871"/>
    <w:rsid w:val="007A4A15"/>
    <w:rsid w:val="007A6338"/>
    <w:rsid w:val="007A6B95"/>
    <w:rsid w:val="007B0660"/>
    <w:rsid w:val="007B3306"/>
    <w:rsid w:val="007B6A94"/>
    <w:rsid w:val="007C0ACE"/>
    <w:rsid w:val="007C0FDD"/>
    <w:rsid w:val="007C1C25"/>
    <w:rsid w:val="007C2706"/>
    <w:rsid w:val="007C2CBC"/>
    <w:rsid w:val="007C2D00"/>
    <w:rsid w:val="007C38E1"/>
    <w:rsid w:val="007C3B11"/>
    <w:rsid w:val="007C3EB6"/>
    <w:rsid w:val="007C4455"/>
    <w:rsid w:val="007C4849"/>
    <w:rsid w:val="007C53CF"/>
    <w:rsid w:val="007C79C1"/>
    <w:rsid w:val="007D17DB"/>
    <w:rsid w:val="007D1AF1"/>
    <w:rsid w:val="007D22C9"/>
    <w:rsid w:val="007D2706"/>
    <w:rsid w:val="007D4599"/>
    <w:rsid w:val="007D5684"/>
    <w:rsid w:val="007D61AC"/>
    <w:rsid w:val="007D65E9"/>
    <w:rsid w:val="007D6C1B"/>
    <w:rsid w:val="007D6DC6"/>
    <w:rsid w:val="007E069B"/>
    <w:rsid w:val="007E129E"/>
    <w:rsid w:val="007E1C9A"/>
    <w:rsid w:val="007E1FC8"/>
    <w:rsid w:val="007E2531"/>
    <w:rsid w:val="007E4570"/>
    <w:rsid w:val="007E48AD"/>
    <w:rsid w:val="007E5975"/>
    <w:rsid w:val="007E618C"/>
    <w:rsid w:val="007E681A"/>
    <w:rsid w:val="007E6DE2"/>
    <w:rsid w:val="007E7055"/>
    <w:rsid w:val="007F0568"/>
    <w:rsid w:val="007F15AA"/>
    <w:rsid w:val="007F1A6B"/>
    <w:rsid w:val="007F289B"/>
    <w:rsid w:val="007F3230"/>
    <w:rsid w:val="007F354D"/>
    <w:rsid w:val="007F3F5D"/>
    <w:rsid w:val="007F4938"/>
    <w:rsid w:val="007F4951"/>
    <w:rsid w:val="007F5535"/>
    <w:rsid w:val="007F63CF"/>
    <w:rsid w:val="007F68F3"/>
    <w:rsid w:val="007F6F44"/>
    <w:rsid w:val="007F75F3"/>
    <w:rsid w:val="007F78E8"/>
    <w:rsid w:val="007F7BA9"/>
    <w:rsid w:val="007F7F3A"/>
    <w:rsid w:val="00800E95"/>
    <w:rsid w:val="00804611"/>
    <w:rsid w:val="00805AB7"/>
    <w:rsid w:val="00806FBC"/>
    <w:rsid w:val="00807145"/>
    <w:rsid w:val="00807146"/>
    <w:rsid w:val="00810883"/>
    <w:rsid w:val="008111D7"/>
    <w:rsid w:val="00811416"/>
    <w:rsid w:val="00812696"/>
    <w:rsid w:val="00812B24"/>
    <w:rsid w:val="008135A4"/>
    <w:rsid w:val="00814717"/>
    <w:rsid w:val="008149D1"/>
    <w:rsid w:val="008167EA"/>
    <w:rsid w:val="00816865"/>
    <w:rsid w:val="008177C1"/>
    <w:rsid w:val="00820315"/>
    <w:rsid w:val="00820C25"/>
    <w:rsid w:val="00820C65"/>
    <w:rsid w:val="0082290A"/>
    <w:rsid w:val="00822B57"/>
    <w:rsid w:val="00822C22"/>
    <w:rsid w:val="00823CE8"/>
    <w:rsid w:val="00824C0E"/>
    <w:rsid w:val="00824CBF"/>
    <w:rsid w:val="00825199"/>
    <w:rsid w:val="00825C8B"/>
    <w:rsid w:val="00827BCA"/>
    <w:rsid w:val="00830159"/>
    <w:rsid w:val="00832EF3"/>
    <w:rsid w:val="00833027"/>
    <w:rsid w:val="00833454"/>
    <w:rsid w:val="00834714"/>
    <w:rsid w:val="008362A2"/>
    <w:rsid w:val="0083717E"/>
    <w:rsid w:val="008401CC"/>
    <w:rsid w:val="0084086B"/>
    <w:rsid w:val="0084237F"/>
    <w:rsid w:val="008423C5"/>
    <w:rsid w:val="0084251A"/>
    <w:rsid w:val="00843178"/>
    <w:rsid w:val="008432D5"/>
    <w:rsid w:val="008438A1"/>
    <w:rsid w:val="0084533F"/>
    <w:rsid w:val="0084568B"/>
    <w:rsid w:val="00846E36"/>
    <w:rsid w:val="0084787E"/>
    <w:rsid w:val="00850ADB"/>
    <w:rsid w:val="00850BCD"/>
    <w:rsid w:val="00851537"/>
    <w:rsid w:val="0085161F"/>
    <w:rsid w:val="0085269B"/>
    <w:rsid w:val="00853CB1"/>
    <w:rsid w:val="008545E4"/>
    <w:rsid w:val="00854A83"/>
    <w:rsid w:val="00854F7B"/>
    <w:rsid w:val="008551E0"/>
    <w:rsid w:val="008556C4"/>
    <w:rsid w:val="00855A37"/>
    <w:rsid w:val="008572D2"/>
    <w:rsid w:val="00860857"/>
    <w:rsid w:val="008608F5"/>
    <w:rsid w:val="00860C5B"/>
    <w:rsid w:val="00860F44"/>
    <w:rsid w:val="008614DB"/>
    <w:rsid w:val="00861825"/>
    <w:rsid w:val="008619A6"/>
    <w:rsid w:val="008619DB"/>
    <w:rsid w:val="008622F6"/>
    <w:rsid w:val="00862B98"/>
    <w:rsid w:val="0086327C"/>
    <w:rsid w:val="0086394D"/>
    <w:rsid w:val="008639C5"/>
    <w:rsid w:val="0086438B"/>
    <w:rsid w:val="008644E9"/>
    <w:rsid w:val="00865921"/>
    <w:rsid w:val="00866C02"/>
    <w:rsid w:val="0086759B"/>
    <w:rsid w:val="008677E6"/>
    <w:rsid w:val="00867DC7"/>
    <w:rsid w:val="0087113E"/>
    <w:rsid w:val="0087124E"/>
    <w:rsid w:val="008719DE"/>
    <w:rsid w:val="008720AA"/>
    <w:rsid w:val="008742F6"/>
    <w:rsid w:val="0087445B"/>
    <w:rsid w:val="00874C3E"/>
    <w:rsid w:val="00876024"/>
    <w:rsid w:val="00876382"/>
    <w:rsid w:val="00876F96"/>
    <w:rsid w:val="00877C79"/>
    <w:rsid w:val="008802E5"/>
    <w:rsid w:val="008814BE"/>
    <w:rsid w:val="00881CFE"/>
    <w:rsid w:val="008830F8"/>
    <w:rsid w:val="00884742"/>
    <w:rsid w:val="00885A8E"/>
    <w:rsid w:val="00885BE7"/>
    <w:rsid w:val="00885F9E"/>
    <w:rsid w:val="00886908"/>
    <w:rsid w:val="00887F0C"/>
    <w:rsid w:val="0089058F"/>
    <w:rsid w:val="00890AE3"/>
    <w:rsid w:val="00891F92"/>
    <w:rsid w:val="00893187"/>
    <w:rsid w:val="0089344C"/>
    <w:rsid w:val="0089616B"/>
    <w:rsid w:val="008979D9"/>
    <w:rsid w:val="008A0579"/>
    <w:rsid w:val="008A0B29"/>
    <w:rsid w:val="008A1442"/>
    <w:rsid w:val="008A1D13"/>
    <w:rsid w:val="008A2B36"/>
    <w:rsid w:val="008A3BA0"/>
    <w:rsid w:val="008A50FC"/>
    <w:rsid w:val="008A57E0"/>
    <w:rsid w:val="008A6274"/>
    <w:rsid w:val="008B0AF2"/>
    <w:rsid w:val="008B1D5A"/>
    <w:rsid w:val="008B27D6"/>
    <w:rsid w:val="008B2B56"/>
    <w:rsid w:val="008B3590"/>
    <w:rsid w:val="008B3855"/>
    <w:rsid w:val="008B3FF3"/>
    <w:rsid w:val="008B4155"/>
    <w:rsid w:val="008B4987"/>
    <w:rsid w:val="008B61B7"/>
    <w:rsid w:val="008B69D7"/>
    <w:rsid w:val="008B7D80"/>
    <w:rsid w:val="008C08A0"/>
    <w:rsid w:val="008C106A"/>
    <w:rsid w:val="008C167B"/>
    <w:rsid w:val="008C18D1"/>
    <w:rsid w:val="008C3281"/>
    <w:rsid w:val="008C3645"/>
    <w:rsid w:val="008C401F"/>
    <w:rsid w:val="008C518E"/>
    <w:rsid w:val="008C5617"/>
    <w:rsid w:val="008C5EA6"/>
    <w:rsid w:val="008C69D2"/>
    <w:rsid w:val="008C6B80"/>
    <w:rsid w:val="008C73C1"/>
    <w:rsid w:val="008C7872"/>
    <w:rsid w:val="008D0154"/>
    <w:rsid w:val="008D1972"/>
    <w:rsid w:val="008D22E6"/>
    <w:rsid w:val="008D3B9A"/>
    <w:rsid w:val="008D51CE"/>
    <w:rsid w:val="008D5BE5"/>
    <w:rsid w:val="008D72F4"/>
    <w:rsid w:val="008E041A"/>
    <w:rsid w:val="008E0A9F"/>
    <w:rsid w:val="008E19B6"/>
    <w:rsid w:val="008E3CCA"/>
    <w:rsid w:val="008E44FF"/>
    <w:rsid w:val="008E4E3E"/>
    <w:rsid w:val="008E6189"/>
    <w:rsid w:val="008E62D2"/>
    <w:rsid w:val="008E782D"/>
    <w:rsid w:val="008F0AE4"/>
    <w:rsid w:val="008F11F9"/>
    <w:rsid w:val="008F1E53"/>
    <w:rsid w:val="008F2DED"/>
    <w:rsid w:val="008F2F24"/>
    <w:rsid w:val="008F2FC6"/>
    <w:rsid w:val="008F30D3"/>
    <w:rsid w:val="008F3691"/>
    <w:rsid w:val="008F36DF"/>
    <w:rsid w:val="008F3C4E"/>
    <w:rsid w:val="008F4EF2"/>
    <w:rsid w:val="008F5069"/>
    <w:rsid w:val="008F53F1"/>
    <w:rsid w:val="008F5C45"/>
    <w:rsid w:val="008F6594"/>
    <w:rsid w:val="008F6B64"/>
    <w:rsid w:val="00901AC0"/>
    <w:rsid w:val="00902E22"/>
    <w:rsid w:val="00903187"/>
    <w:rsid w:val="0090399C"/>
    <w:rsid w:val="00904281"/>
    <w:rsid w:val="00905432"/>
    <w:rsid w:val="009059F3"/>
    <w:rsid w:val="00906142"/>
    <w:rsid w:val="00906D9F"/>
    <w:rsid w:val="009073AE"/>
    <w:rsid w:val="009078C0"/>
    <w:rsid w:val="009110A5"/>
    <w:rsid w:val="00911664"/>
    <w:rsid w:val="00912549"/>
    <w:rsid w:val="00912CD4"/>
    <w:rsid w:val="00912E78"/>
    <w:rsid w:val="0091355C"/>
    <w:rsid w:val="00913C13"/>
    <w:rsid w:val="009163AE"/>
    <w:rsid w:val="00917CEE"/>
    <w:rsid w:val="00917EBC"/>
    <w:rsid w:val="009205FB"/>
    <w:rsid w:val="0092301B"/>
    <w:rsid w:val="00923768"/>
    <w:rsid w:val="00923DDA"/>
    <w:rsid w:val="00924599"/>
    <w:rsid w:val="00924E98"/>
    <w:rsid w:val="009260E2"/>
    <w:rsid w:val="009270AC"/>
    <w:rsid w:val="009274E6"/>
    <w:rsid w:val="0092750E"/>
    <w:rsid w:val="00931865"/>
    <w:rsid w:val="009318D4"/>
    <w:rsid w:val="0093255A"/>
    <w:rsid w:val="009325D3"/>
    <w:rsid w:val="00932CA4"/>
    <w:rsid w:val="00932FD5"/>
    <w:rsid w:val="00933DA7"/>
    <w:rsid w:val="0093541E"/>
    <w:rsid w:val="00935776"/>
    <w:rsid w:val="00936518"/>
    <w:rsid w:val="009368D6"/>
    <w:rsid w:val="00940BCE"/>
    <w:rsid w:val="00940D30"/>
    <w:rsid w:val="00941290"/>
    <w:rsid w:val="00941BF3"/>
    <w:rsid w:val="00942485"/>
    <w:rsid w:val="009424A7"/>
    <w:rsid w:val="00942AD4"/>
    <w:rsid w:val="00942C2C"/>
    <w:rsid w:val="00942CC3"/>
    <w:rsid w:val="00943A12"/>
    <w:rsid w:val="00952E08"/>
    <w:rsid w:val="009546A8"/>
    <w:rsid w:val="0095472E"/>
    <w:rsid w:val="00954F62"/>
    <w:rsid w:val="009561BC"/>
    <w:rsid w:val="0095733A"/>
    <w:rsid w:val="00957F33"/>
    <w:rsid w:val="00961BEF"/>
    <w:rsid w:val="00962A05"/>
    <w:rsid w:val="00962FEC"/>
    <w:rsid w:val="009633A9"/>
    <w:rsid w:val="009636BF"/>
    <w:rsid w:val="00963BEC"/>
    <w:rsid w:val="00967A35"/>
    <w:rsid w:val="00970A90"/>
    <w:rsid w:val="00974378"/>
    <w:rsid w:val="00975F62"/>
    <w:rsid w:val="0097782A"/>
    <w:rsid w:val="00980029"/>
    <w:rsid w:val="009811A2"/>
    <w:rsid w:val="00985540"/>
    <w:rsid w:val="00986565"/>
    <w:rsid w:val="009870FB"/>
    <w:rsid w:val="00987534"/>
    <w:rsid w:val="00987A47"/>
    <w:rsid w:val="009903CD"/>
    <w:rsid w:val="00990790"/>
    <w:rsid w:val="009907DF"/>
    <w:rsid w:val="00991904"/>
    <w:rsid w:val="00992768"/>
    <w:rsid w:val="00993FFB"/>
    <w:rsid w:val="0099443D"/>
    <w:rsid w:val="009949F2"/>
    <w:rsid w:val="00995E3D"/>
    <w:rsid w:val="00995F0E"/>
    <w:rsid w:val="0099638C"/>
    <w:rsid w:val="009965D0"/>
    <w:rsid w:val="00997568"/>
    <w:rsid w:val="009A1593"/>
    <w:rsid w:val="009A1801"/>
    <w:rsid w:val="009A1AC9"/>
    <w:rsid w:val="009A384A"/>
    <w:rsid w:val="009A4E49"/>
    <w:rsid w:val="009A58A6"/>
    <w:rsid w:val="009A5C48"/>
    <w:rsid w:val="009A64BA"/>
    <w:rsid w:val="009A65A7"/>
    <w:rsid w:val="009A6A4D"/>
    <w:rsid w:val="009A737A"/>
    <w:rsid w:val="009A740A"/>
    <w:rsid w:val="009A7438"/>
    <w:rsid w:val="009A7CF6"/>
    <w:rsid w:val="009B25C2"/>
    <w:rsid w:val="009B2BC6"/>
    <w:rsid w:val="009B2D70"/>
    <w:rsid w:val="009B306F"/>
    <w:rsid w:val="009B34EA"/>
    <w:rsid w:val="009B356B"/>
    <w:rsid w:val="009B4458"/>
    <w:rsid w:val="009B4488"/>
    <w:rsid w:val="009B5419"/>
    <w:rsid w:val="009B5DA5"/>
    <w:rsid w:val="009B7093"/>
    <w:rsid w:val="009B7A41"/>
    <w:rsid w:val="009B7DD8"/>
    <w:rsid w:val="009C0A03"/>
    <w:rsid w:val="009C0DC6"/>
    <w:rsid w:val="009C3AE8"/>
    <w:rsid w:val="009C3D1B"/>
    <w:rsid w:val="009C46E2"/>
    <w:rsid w:val="009C5824"/>
    <w:rsid w:val="009C5E69"/>
    <w:rsid w:val="009C66E8"/>
    <w:rsid w:val="009C71AF"/>
    <w:rsid w:val="009C7DC7"/>
    <w:rsid w:val="009D0638"/>
    <w:rsid w:val="009D2D89"/>
    <w:rsid w:val="009D2EC3"/>
    <w:rsid w:val="009D378A"/>
    <w:rsid w:val="009D44BD"/>
    <w:rsid w:val="009D4A67"/>
    <w:rsid w:val="009D54F8"/>
    <w:rsid w:val="009D6156"/>
    <w:rsid w:val="009D66EB"/>
    <w:rsid w:val="009D75F2"/>
    <w:rsid w:val="009D7BDF"/>
    <w:rsid w:val="009E0441"/>
    <w:rsid w:val="009E0956"/>
    <w:rsid w:val="009E18F0"/>
    <w:rsid w:val="009E471F"/>
    <w:rsid w:val="009E48D6"/>
    <w:rsid w:val="009E48E5"/>
    <w:rsid w:val="009E5120"/>
    <w:rsid w:val="009E514C"/>
    <w:rsid w:val="009E61E4"/>
    <w:rsid w:val="009E6F2E"/>
    <w:rsid w:val="009E72BB"/>
    <w:rsid w:val="009E72DF"/>
    <w:rsid w:val="009E7976"/>
    <w:rsid w:val="009E7D15"/>
    <w:rsid w:val="009F1701"/>
    <w:rsid w:val="009F1AE2"/>
    <w:rsid w:val="009F23F6"/>
    <w:rsid w:val="009F2DD6"/>
    <w:rsid w:val="009F3CD6"/>
    <w:rsid w:val="009F3E59"/>
    <w:rsid w:val="009F44FC"/>
    <w:rsid w:val="009F525F"/>
    <w:rsid w:val="009F5915"/>
    <w:rsid w:val="009F7468"/>
    <w:rsid w:val="009F7666"/>
    <w:rsid w:val="009F793F"/>
    <w:rsid w:val="009F7DD0"/>
    <w:rsid w:val="00A0137A"/>
    <w:rsid w:val="00A01776"/>
    <w:rsid w:val="00A0189D"/>
    <w:rsid w:val="00A01A5D"/>
    <w:rsid w:val="00A01D79"/>
    <w:rsid w:val="00A031FA"/>
    <w:rsid w:val="00A03BD7"/>
    <w:rsid w:val="00A04368"/>
    <w:rsid w:val="00A047ED"/>
    <w:rsid w:val="00A06056"/>
    <w:rsid w:val="00A073E9"/>
    <w:rsid w:val="00A07BA0"/>
    <w:rsid w:val="00A07DB7"/>
    <w:rsid w:val="00A1145E"/>
    <w:rsid w:val="00A12532"/>
    <w:rsid w:val="00A12E89"/>
    <w:rsid w:val="00A13326"/>
    <w:rsid w:val="00A152B8"/>
    <w:rsid w:val="00A15902"/>
    <w:rsid w:val="00A15A22"/>
    <w:rsid w:val="00A1615A"/>
    <w:rsid w:val="00A1745F"/>
    <w:rsid w:val="00A17A23"/>
    <w:rsid w:val="00A20CD2"/>
    <w:rsid w:val="00A222C2"/>
    <w:rsid w:val="00A234EB"/>
    <w:rsid w:val="00A23F19"/>
    <w:rsid w:val="00A24B80"/>
    <w:rsid w:val="00A267F4"/>
    <w:rsid w:val="00A27159"/>
    <w:rsid w:val="00A3028C"/>
    <w:rsid w:val="00A30AB3"/>
    <w:rsid w:val="00A312A1"/>
    <w:rsid w:val="00A31AE7"/>
    <w:rsid w:val="00A322D7"/>
    <w:rsid w:val="00A329C8"/>
    <w:rsid w:val="00A34B0E"/>
    <w:rsid w:val="00A35552"/>
    <w:rsid w:val="00A37E85"/>
    <w:rsid w:val="00A4276E"/>
    <w:rsid w:val="00A43A7A"/>
    <w:rsid w:val="00A43BAB"/>
    <w:rsid w:val="00A43D79"/>
    <w:rsid w:val="00A44E2D"/>
    <w:rsid w:val="00A464F2"/>
    <w:rsid w:val="00A46ED2"/>
    <w:rsid w:val="00A4771E"/>
    <w:rsid w:val="00A516C6"/>
    <w:rsid w:val="00A52523"/>
    <w:rsid w:val="00A526AB"/>
    <w:rsid w:val="00A533AB"/>
    <w:rsid w:val="00A5400D"/>
    <w:rsid w:val="00A54477"/>
    <w:rsid w:val="00A54544"/>
    <w:rsid w:val="00A548DC"/>
    <w:rsid w:val="00A54A72"/>
    <w:rsid w:val="00A56578"/>
    <w:rsid w:val="00A5660A"/>
    <w:rsid w:val="00A570BE"/>
    <w:rsid w:val="00A57CA5"/>
    <w:rsid w:val="00A6017B"/>
    <w:rsid w:val="00A60755"/>
    <w:rsid w:val="00A61916"/>
    <w:rsid w:val="00A6294A"/>
    <w:rsid w:val="00A633CD"/>
    <w:rsid w:val="00A635FF"/>
    <w:rsid w:val="00A64E51"/>
    <w:rsid w:val="00A659A3"/>
    <w:rsid w:val="00A65D7D"/>
    <w:rsid w:val="00A66395"/>
    <w:rsid w:val="00A67219"/>
    <w:rsid w:val="00A702D1"/>
    <w:rsid w:val="00A70B0F"/>
    <w:rsid w:val="00A710D5"/>
    <w:rsid w:val="00A7186E"/>
    <w:rsid w:val="00A71A5A"/>
    <w:rsid w:val="00A723D8"/>
    <w:rsid w:val="00A73EEC"/>
    <w:rsid w:val="00A747D0"/>
    <w:rsid w:val="00A74A88"/>
    <w:rsid w:val="00A77CA7"/>
    <w:rsid w:val="00A80016"/>
    <w:rsid w:val="00A801D8"/>
    <w:rsid w:val="00A80295"/>
    <w:rsid w:val="00A809C4"/>
    <w:rsid w:val="00A82380"/>
    <w:rsid w:val="00A838E5"/>
    <w:rsid w:val="00A83900"/>
    <w:rsid w:val="00A83A3E"/>
    <w:rsid w:val="00A84059"/>
    <w:rsid w:val="00A84217"/>
    <w:rsid w:val="00A85E4E"/>
    <w:rsid w:val="00A85F0A"/>
    <w:rsid w:val="00A86051"/>
    <w:rsid w:val="00A86E45"/>
    <w:rsid w:val="00A918B0"/>
    <w:rsid w:val="00A91D31"/>
    <w:rsid w:val="00A926C5"/>
    <w:rsid w:val="00A940D3"/>
    <w:rsid w:val="00A95249"/>
    <w:rsid w:val="00A95E27"/>
    <w:rsid w:val="00A963ED"/>
    <w:rsid w:val="00A964FA"/>
    <w:rsid w:val="00AA0120"/>
    <w:rsid w:val="00AA0C09"/>
    <w:rsid w:val="00AA1727"/>
    <w:rsid w:val="00AA1B94"/>
    <w:rsid w:val="00AA20E5"/>
    <w:rsid w:val="00AA2660"/>
    <w:rsid w:val="00AA4A95"/>
    <w:rsid w:val="00AA5BBD"/>
    <w:rsid w:val="00AA7579"/>
    <w:rsid w:val="00AA7914"/>
    <w:rsid w:val="00AA7B69"/>
    <w:rsid w:val="00AB031E"/>
    <w:rsid w:val="00AB04DF"/>
    <w:rsid w:val="00AB0547"/>
    <w:rsid w:val="00AB07E6"/>
    <w:rsid w:val="00AB1019"/>
    <w:rsid w:val="00AB16AF"/>
    <w:rsid w:val="00AB2015"/>
    <w:rsid w:val="00AB2676"/>
    <w:rsid w:val="00AB2ACE"/>
    <w:rsid w:val="00AB3C3D"/>
    <w:rsid w:val="00AB50AC"/>
    <w:rsid w:val="00AB5CE4"/>
    <w:rsid w:val="00AB63AB"/>
    <w:rsid w:val="00AB663A"/>
    <w:rsid w:val="00AB6718"/>
    <w:rsid w:val="00AB6824"/>
    <w:rsid w:val="00AB7B3F"/>
    <w:rsid w:val="00AC2183"/>
    <w:rsid w:val="00AC2453"/>
    <w:rsid w:val="00AC2E1B"/>
    <w:rsid w:val="00AC311C"/>
    <w:rsid w:val="00AC37D3"/>
    <w:rsid w:val="00AC4A71"/>
    <w:rsid w:val="00AC5996"/>
    <w:rsid w:val="00AC66A3"/>
    <w:rsid w:val="00AC697F"/>
    <w:rsid w:val="00AC7D9F"/>
    <w:rsid w:val="00AD1E7B"/>
    <w:rsid w:val="00AD2023"/>
    <w:rsid w:val="00AD20D1"/>
    <w:rsid w:val="00AD2954"/>
    <w:rsid w:val="00AD2F20"/>
    <w:rsid w:val="00AD3700"/>
    <w:rsid w:val="00AD66C9"/>
    <w:rsid w:val="00AD68C1"/>
    <w:rsid w:val="00AD6CA9"/>
    <w:rsid w:val="00AD7460"/>
    <w:rsid w:val="00AD7981"/>
    <w:rsid w:val="00AD7C64"/>
    <w:rsid w:val="00AE0AA1"/>
    <w:rsid w:val="00AE188E"/>
    <w:rsid w:val="00AE19F6"/>
    <w:rsid w:val="00AE2351"/>
    <w:rsid w:val="00AE32CE"/>
    <w:rsid w:val="00AE34D6"/>
    <w:rsid w:val="00AE3A25"/>
    <w:rsid w:val="00AE7310"/>
    <w:rsid w:val="00AF1395"/>
    <w:rsid w:val="00AF156E"/>
    <w:rsid w:val="00AF1978"/>
    <w:rsid w:val="00AF1D4D"/>
    <w:rsid w:val="00AF1D57"/>
    <w:rsid w:val="00AF1EAA"/>
    <w:rsid w:val="00AF2401"/>
    <w:rsid w:val="00AF2DA2"/>
    <w:rsid w:val="00AF3C0D"/>
    <w:rsid w:val="00AF44C8"/>
    <w:rsid w:val="00AF4B3C"/>
    <w:rsid w:val="00AF4F0B"/>
    <w:rsid w:val="00AF6DBF"/>
    <w:rsid w:val="00AF7306"/>
    <w:rsid w:val="00AF7FBE"/>
    <w:rsid w:val="00B0126C"/>
    <w:rsid w:val="00B02929"/>
    <w:rsid w:val="00B037D5"/>
    <w:rsid w:val="00B03D18"/>
    <w:rsid w:val="00B04992"/>
    <w:rsid w:val="00B053E4"/>
    <w:rsid w:val="00B05C77"/>
    <w:rsid w:val="00B05DA2"/>
    <w:rsid w:val="00B0681B"/>
    <w:rsid w:val="00B0691F"/>
    <w:rsid w:val="00B07069"/>
    <w:rsid w:val="00B0712E"/>
    <w:rsid w:val="00B07D15"/>
    <w:rsid w:val="00B10984"/>
    <w:rsid w:val="00B114EC"/>
    <w:rsid w:val="00B11DB4"/>
    <w:rsid w:val="00B128A7"/>
    <w:rsid w:val="00B12B0F"/>
    <w:rsid w:val="00B13101"/>
    <w:rsid w:val="00B1326D"/>
    <w:rsid w:val="00B136A6"/>
    <w:rsid w:val="00B142AD"/>
    <w:rsid w:val="00B14748"/>
    <w:rsid w:val="00B1564B"/>
    <w:rsid w:val="00B15B11"/>
    <w:rsid w:val="00B15F07"/>
    <w:rsid w:val="00B16CEF"/>
    <w:rsid w:val="00B17637"/>
    <w:rsid w:val="00B17985"/>
    <w:rsid w:val="00B203AE"/>
    <w:rsid w:val="00B21270"/>
    <w:rsid w:val="00B228BD"/>
    <w:rsid w:val="00B22B17"/>
    <w:rsid w:val="00B22F2E"/>
    <w:rsid w:val="00B23190"/>
    <w:rsid w:val="00B23E58"/>
    <w:rsid w:val="00B2402D"/>
    <w:rsid w:val="00B243C5"/>
    <w:rsid w:val="00B26F95"/>
    <w:rsid w:val="00B27134"/>
    <w:rsid w:val="00B30264"/>
    <w:rsid w:val="00B3124E"/>
    <w:rsid w:val="00B32C01"/>
    <w:rsid w:val="00B34B69"/>
    <w:rsid w:val="00B352B0"/>
    <w:rsid w:val="00B354E5"/>
    <w:rsid w:val="00B355CD"/>
    <w:rsid w:val="00B37069"/>
    <w:rsid w:val="00B37AEC"/>
    <w:rsid w:val="00B40311"/>
    <w:rsid w:val="00B4317C"/>
    <w:rsid w:val="00B4420A"/>
    <w:rsid w:val="00B44630"/>
    <w:rsid w:val="00B4639F"/>
    <w:rsid w:val="00B471AC"/>
    <w:rsid w:val="00B474A2"/>
    <w:rsid w:val="00B5016A"/>
    <w:rsid w:val="00B50173"/>
    <w:rsid w:val="00B506FB"/>
    <w:rsid w:val="00B509B5"/>
    <w:rsid w:val="00B51A61"/>
    <w:rsid w:val="00B51BA3"/>
    <w:rsid w:val="00B52A11"/>
    <w:rsid w:val="00B52D62"/>
    <w:rsid w:val="00B55619"/>
    <w:rsid w:val="00B56080"/>
    <w:rsid w:val="00B5661E"/>
    <w:rsid w:val="00B5777B"/>
    <w:rsid w:val="00B57DF8"/>
    <w:rsid w:val="00B614C7"/>
    <w:rsid w:val="00B634D3"/>
    <w:rsid w:val="00B64582"/>
    <w:rsid w:val="00B649C9"/>
    <w:rsid w:val="00B6550B"/>
    <w:rsid w:val="00B65B74"/>
    <w:rsid w:val="00B66FBB"/>
    <w:rsid w:val="00B670D8"/>
    <w:rsid w:val="00B6720B"/>
    <w:rsid w:val="00B70850"/>
    <w:rsid w:val="00B72EB7"/>
    <w:rsid w:val="00B75828"/>
    <w:rsid w:val="00B75B07"/>
    <w:rsid w:val="00B76D66"/>
    <w:rsid w:val="00B77181"/>
    <w:rsid w:val="00B77DB0"/>
    <w:rsid w:val="00B77E6C"/>
    <w:rsid w:val="00B8059D"/>
    <w:rsid w:val="00B8083A"/>
    <w:rsid w:val="00B819F3"/>
    <w:rsid w:val="00B82223"/>
    <w:rsid w:val="00B837AC"/>
    <w:rsid w:val="00B84443"/>
    <w:rsid w:val="00B85AF8"/>
    <w:rsid w:val="00B85B0D"/>
    <w:rsid w:val="00B85F9E"/>
    <w:rsid w:val="00B86084"/>
    <w:rsid w:val="00B86DD6"/>
    <w:rsid w:val="00B87952"/>
    <w:rsid w:val="00B916DA"/>
    <w:rsid w:val="00B91EC7"/>
    <w:rsid w:val="00B92978"/>
    <w:rsid w:val="00B92BE2"/>
    <w:rsid w:val="00B947A5"/>
    <w:rsid w:val="00B9512A"/>
    <w:rsid w:val="00B96A13"/>
    <w:rsid w:val="00B97382"/>
    <w:rsid w:val="00B9757C"/>
    <w:rsid w:val="00BA04BE"/>
    <w:rsid w:val="00BA0B46"/>
    <w:rsid w:val="00BA148B"/>
    <w:rsid w:val="00BA1749"/>
    <w:rsid w:val="00BA355A"/>
    <w:rsid w:val="00BA3E8A"/>
    <w:rsid w:val="00BA57BB"/>
    <w:rsid w:val="00BA5D57"/>
    <w:rsid w:val="00BA6134"/>
    <w:rsid w:val="00BA61D2"/>
    <w:rsid w:val="00BA6AD4"/>
    <w:rsid w:val="00BA6D0F"/>
    <w:rsid w:val="00BA6D4D"/>
    <w:rsid w:val="00BB0A0A"/>
    <w:rsid w:val="00BB0AC2"/>
    <w:rsid w:val="00BB13C5"/>
    <w:rsid w:val="00BB1FF7"/>
    <w:rsid w:val="00BB223D"/>
    <w:rsid w:val="00BB29ED"/>
    <w:rsid w:val="00BB319F"/>
    <w:rsid w:val="00BB33CC"/>
    <w:rsid w:val="00BB3B16"/>
    <w:rsid w:val="00BB3DDF"/>
    <w:rsid w:val="00BB3EC9"/>
    <w:rsid w:val="00BB3EDA"/>
    <w:rsid w:val="00BB415D"/>
    <w:rsid w:val="00BB53BA"/>
    <w:rsid w:val="00BB5842"/>
    <w:rsid w:val="00BB65D5"/>
    <w:rsid w:val="00BB77AB"/>
    <w:rsid w:val="00BC0069"/>
    <w:rsid w:val="00BC0121"/>
    <w:rsid w:val="00BC1516"/>
    <w:rsid w:val="00BC1604"/>
    <w:rsid w:val="00BC1956"/>
    <w:rsid w:val="00BC1AFF"/>
    <w:rsid w:val="00BC1D77"/>
    <w:rsid w:val="00BC29FD"/>
    <w:rsid w:val="00BC34F8"/>
    <w:rsid w:val="00BC413C"/>
    <w:rsid w:val="00BC4633"/>
    <w:rsid w:val="00BC66A3"/>
    <w:rsid w:val="00BC7572"/>
    <w:rsid w:val="00BC7E5E"/>
    <w:rsid w:val="00BD0566"/>
    <w:rsid w:val="00BD0803"/>
    <w:rsid w:val="00BD1992"/>
    <w:rsid w:val="00BD1F20"/>
    <w:rsid w:val="00BD4136"/>
    <w:rsid w:val="00BD44A6"/>
    <w:rsid w:val="00BD49C4"/>
    <w:rsid w:val="00BD72F4"/>
    <w:rsid w:val="00BD7E5B"/>
    <w:rsid w:val="00BE001B"/>
    <w:rsid w:val="00BE0113"/>
    <w:rsid w:val="00BE0462"/>
    <w:rsid w:val="00BE0E7C"/>
    <w:rsid w:val="00BE1BE1"/>
    <w:rsid w:val="00BE22AD"/>
    <w:rsid w:val="00BE5A86"/>
    <w:rsid w:val="00BE7F74"/>
    <w:rsid w:val="00BF021D"/>
    <w:rsid w:val="00BF0269"/>
    <w:rsid w:val="00BF1E5F"/>
    <w:rsid w:val="00BF31ED"/>
    <w:rsid w:val="00BF326D"/>
    <w:rsid w:val="00BF39B9"/>
    <w:rsid w:val="00BF3CAF"/>
    <w:rsid w:val="00BF3E1E"/>
    <w:rsid w:val="00BF5AAC"/>
    <w:rsid w:val="00BF7F5C"/>
    <w:rsid w:val="00C00894"/>
    <w:rsid w:val="00C00FED"/>
    <w:rsid w:val="00C019A9"/>
    <w:rsid w:val="00C028D7"/>
    <w:rsid w:val="00C02B28"/>
    <w:rsid w:val="00C0359A"/>
    <w:rsid w:val="00C03BA4"/>
    <w:rsid w:val="00C03C01"/>
    <w:rsid w:val="00C04464"/>
    <w:rsid w:val="00C0454C"/>
    <w:rsid w:val="00C06AD0"/>
    <w:rsid w:val="00C07469"/>
    <w:rsid w:val="00C0796A"/>
    <w:rsid w:val="00C12C68"/>
    <w:rsid w:val="00C12E8F"/>
    <w:rsid w:val="00C138A1"/>
    <w:rsid w:val="00C14C82"/>
    <w:rsid w:val="00C150DB"/>
    <w:rsid w:val="00C16E34"/>
    <w:rsid w:val="00C16EB6"/>
    <w:rsid w:val="00C1749E"/>
    <w:rsid w:val="00C21D03"/>
    <w:rsid w:val="00C244F0"/>
    <w:rsid w:val="00C251D3"/>
    <w:rsid w:val="00C2581C"/>
    <w:rsid w:val="00C25C50"/>
    <w:rsid w:val="00C26C4B"/>
    <w:rsid w:val="00C2736A"/>
    <w:rsid w:val="00C27808"/>
    <w:rsid w:val="00C278C9"/>
    <w:rsid w:val="00C27ED1"/>
    <w:rsid w:val="00C30E89"/>
    <w:rsid w:val="00C311F1"/>
    <w:rsid w:val="00C316A9"/>
    <w:rsid w:val="00C342BF"/>
    <w:rsid w:val="00C34786"/>
    <w:rsid w:val="00C348A5"/>
    <w:rsid w:val="00C35585"/>
    <w:rsid w:val="00C356F6"/>
    <w:rsid w:val="00C35CD9"/>
    <w:rsid w:val="00C362B3"/>
    <w:rsid w:val="00C36332"/>
    <w:rsid w:val="00C40802"/>
    <w:rsid w:val="00C41998"/>
    <w:rsid w:val="00C420AF"/>
    <w:rsid w:val="00C42A56"/>
    <w:rsid w:val="00C43AE2"/>
    <w:rsid w:val="00C44720"/>
    <w:rsid w:val="00C44E0B"/>
    <w:rsid w:val="00C4525C"/>
    <w:rsid w:val="00C459CC"/>
    <w:rsid w:val="00C47567"/>
    <w:rsid w:val="00C47C66"/>
    <w:rsid w:val="00C50120"/>
    <w:rsid w:val="00C509F7"/>
    <w:rsid w:val="00C50CEA"/>
    <w:rsid w:val="00C524DB"/>
    <w:rsid w:val="00C52DFF"/>
    <w:rsid w:val="00C5369F"/>
    <w:rsid w:val="00C54608"/>
    <w:rsid w:val="00C54663"/>
    <w:rsid w:val="00C54AB9"/>
    <w:rsid w:val="00C54FA5"/>
    <w:rsid w:val="00C561B5"/>
    <w:rsid w:val="00C57471"/>
    <w:rsid w:val="00C57E3D"/>
    <w:rsid w:val="00C603EA"/>
    <w:rsid w:val="00C61037"/>
    <w:rsid w:val="00C6201C"/>
    <w:rsid w:val="00C62175"/>
    <w:rsid w:val="00C621A2"/>
    <w:rsid w:val="00C62B2D"/>
    <w:rsid w:val="00C6334D"/>
    <w:rsid w:val="00C6416B"/>
    <w:rsid w:val="00C64232"/>
    <w:rsid w:val="00C64811"/>
    <w:rsid w:val="00C663AE"/>
    <w:rsid w:val="00C67498"/>
    <w:rsid w:val="00C67F9D"/>
    <w:rsid w:val="00C71805"/>
    <w:rsid w:val="00C71ABD"/>
    <w:rsid w:val="00C72765"/>
    <w:rsid w:val="00C72986"/>
    <w:rsid w:val="00C73547"/>
    <w:rsid w:val="00C73CF1"/>
    <w:rsid w:val="00C74627"/>
    <w:rsid w:val="00C751E4"/>
    <w:rsid w:val="00C77A91"/>
    <w:rsid w:val="00C80398"/>
    <w:rsid w:val="00C8139E"/>
    <w:rsid w:val="00C8173F"/>
    <w:rsid w:val="00C81745"/>
    <w:rsid w:val="00C8426A"/>
    <w:rsid w:val="00C85D9B"/>
    <w:rsid w:val="00C86081"/>
    <w:rsid w:val="00C86290"/>
    <w:rsid w:val="00C8642D"/>
    <w:rsid w:val="00C87119"/>
    <w:rsid w:val="00C87C9D"/>
    <w:rsid w:val="00C902F2"/>
    <w:rsid w:val="00C9087B"/>
    <w:rsid w:val="00C91FC4"/>
    <w:rsid w:val="00C92A1C"/>
    <w:rsid w:val="00C92CF6"/>
    <w:rsid w:val="00C92FA9"/>
    <w:rsid w:val="00C93AF0"/>
    <w:rsid w:val="00C93CD1"/>
    <w:rsid w:val="00C940EC"/>
    <w:rsid w:val="00C94378"/>
    <w:rsid w:val="00C95326"/>
    <w:rsid w:val="00C95801"/>
    <w:rsid w:val="00CA0485"/>
    <w:rsid w:val="00CA0D95"/>
    <w:rsid w:val="00CA0E3D"/>
    <w:rsid w:val="00CA107B"/>
    <w:rsid w:val="00CA1130"/>
    <w:rsid w:val="00CA1A00"/>
    <w:rsid w:val="00CA44E0"/>
    <w:rsid w:val="00CA55C9"/>
    <w:rsid w:val="00CA6CE8"/>
    <w:rsid w:val="00CA7870"/>
    <w:rsid w:val="00CB02E4"/>
    <w:rsid w:val="00CB06F0"/>
    <w:rsid w:val="00CB0B25"/>
    <w:rsid w:val="00CB2F56"/>
    <w:rsid w:val="00CB42FD"/>
    <w:rsid w:val="00CB5345"/>
    <w:rsid w:val="00CB5CCA"/>
    <w:rsid w:val="00CB6417"/>
    <w:rsid w:val="00CB750E"/>
    <w:rsid w:val="00CB776F"/>
    <w:rsid w:val="00CB7F77"/>
    <w:rsid w:val="00CC0E9C"/>
    <w:rsid w:val="00CC147B"/>
    <w:rsid w:val="00CC291C"/>
    <w:rsid w:val="00CC37BC"/>
    <w:rsid w:val="00CC4D49"/>
    <w:rsid w:val="00CC5C3E"/>
    <w:rsid w:val="00CC5E01"/>
    <w:rsid w:val="00CC6062"/>
    <w:rsid w:val="00CC60C5"/>
    <w:rsid w:val="00CC72E8"/>
    <w:rsid w:val="00CC7392"/>
    <w:rsid w:val="00CC74BD"/>
    <w:rsid w:val="00CC7D98"/>
    <w:rsid w:val="00CD0271"/>
    <w:rsid w:val="00CD080E"/>
    <w:rsid w:val="00CD1108"/>
    <w:rsid w:val="00CD164D"/>
    <w:rsid w:val="00CD361D"/>
    <w:rsid w:val="00CD361F"/>
    <w:rsid w:val="00CD39CD"/>
    <w:rsid w:val="00CD3C9A"/>
    <w:rsid w:val="00CD4D62"/>
    <w:rsid w:val="00CD4E71"/>
    <w:rsid w:val="00CD6600"/>
    <w:rsid w:val="00CD70A5"/>
    <w:rsid w:val="00CD7455"/>
    <w:rsid w:val="00CE0AE0"/>
    <w:rsid w:val="00CE1D2D"/>
    <w:rsid w:val="00CE1F13"/>
    <w:rsid w:val="00CE35ED"/>
    <w:rsid w:val="00CE3D5A"/>
    <w:rsid w:val="00CE407C"/>
    <w:rsid w:val="00CE44FB"/>
    <w:rsid w:val="00CE5369"/>
    <w:rsid w:val="00CE5574"/>
    <w:rsid w:val="00CE5D20"/>
    <w:rsid w:val="00CE5EE4"/>
    <w:rsid w:val="00CE66B8"/>
    <w:rsid w:val="00CE731F"/>
    <w:rsid w:val="00CF334E"/>
    <w:rsid w:val="00CF3FC7"/>
    <w:rsid w:val="00CF42BB"/>
    <w:rsid w:val="00CF4825"/>
    <w:rsid w:val="00CF59A9"/>
    <w:rsid w:val="00CF7284"/>
    <w:rsid w:val="00CF7536"/>
    <w:rsid w:val="00CF7E92"/>
    <w:rsid w:val="00D00736"/>
    <w:rsid w:val="00D011FB"/>
    <w:rsid w:val="00D036EF"/>
    <w:rsid w:val="00D03D87"/>
    <w:rsid w:val="00D03DDE"/>
    <w:rsid w:val="00D05025"/>
    <w:rsid w:val="00D05624"/>
    <w:rsid w:val="00D05A7A"/>
    <w:rsid w:val="00D07266"/>
    <w:rsid w:val="00D12654"/>
    <w:rsid w:val="00D12C5E"/>
    <w:rsid w:val="00D13F75"/>
    <w:rsid w:val="00D1494E"/>
    <w:rsid w:val="00D15FAE"/>
    <w:rsid w:val="00D16C7E"/>
    <w:rsid w:val="00D17111"/>
    <w:rsid w:val="00D17212"/>
    <w:rsid w:val="00D1727E"/>
    <w:rsid w:val="00D176A5"/>
    <w:rsid w:val="00D17890"/>
    <w:rsid w:val="00D21CB9"/>
    <w:rsid w:val="00D21DF5"/>
    <w:rsid w:val="00D224C0"/>
    <w:rsid w:val="00D22895"/>
    <w:rsid w:val="00D2374F"/>
    <w:rsid w:val="00D237DB"/>
    <w:rsid w:val="00D23DDC"/>
    <w:rsid w:val="00D240F7"/>
    <w:rsid w:val="00D24731"/>
    <w:rsid w:val="00D24B6D"/>
    <w:rsid w:val="00D24BE8"/>
    <w:rsid w:val="00D25CEC"/>
    <w:rsid w:val="00D26D7A"/>
    <w:rsid w:val="00D2705D"/>
    <w:rsid w:val="00D27CCE"/>
    <w:rsid w:val="00D30286"/>
    <w:rsid w:val="00D309E8"/>
    <w:rsid w:val="00D30ADB"/>
    <w:rsid w:val="00D30AEC"/>
    <w:rsid w:val="00D30C30"/>
    <w:rsid w:val="00D3118C"/>
    <w:rsid w:val="00D32165"/>
    <w:rsid w:val="00D32E79"/>
    <w:rsid w:val="00D34471"/>
    <w:rsid w:val="00D356C2"/>
    <w:rsid w:val="00D36AD7"/>
    <w:rsid w:val="00D37A80"/>
    <w:rsid w:val="00D37C72"/>
    <w:rsid w:val="00D40F08"/>
    <w:rsid w:val="00D4139F"/>
    <w:rsid w:val="00D4144F"/>
    <w:rsid w:val="00D4167D"/>
    <w:rsid w:val="00D43387"/>
    <w:rsid w:val="00D45E60"/>
    <w:rsid w:val="00D467F0"/>
    <w:rsid w:val="00D46939"/>
    <w:rsid w:val="00D47123"/>
    <w:rsid w:val="00D4751B"/>
    <w:rsid w:val="00D47D0C"/>
    <w:rsid w:val="00D51244"/>
    <w:rsid w:val="00D5214A"/>
    <w:rsid w:val="00D527E9"/>
    <w:rsid w:val="00D52995"/>
    <w:rsid w:val="00D532BF"/>
    <w:rsid w:val="00D534A2"/>
    <w:rsid w:val="00D552BA"/>
    <w:rsid w:val="00D56142"/>
    <w:rsid w:val="00D574F0"/>
    <w:rsid w:val="00D6165B"/>
    <w:rsid w:val="00D61CE3"/>
    <w:rsid w:val="00D61D19"/>
    <w:rsid w:val="00D6390F"/>
    <w:rsid w:val="00D67493"/>
    <w:rsid w:val="00D67FDB"/>
    <w:rsid w:val="00D700A7"/>
    <w:rsid w:val="00D700A8"/>
    <w:rsid w:val="00D70661"/>
    <w:rsid w:val="00D70D46"/>
    <w:rsid w:val="00D728A6"/>
    <w:rsid w:val="00D740EC"/>
    <w:rsid w:val="00D74799"/>
    <w:rsid w:val="00D7522B"/>
    <w:rsid w:val="00D7737B"/>
    <w:rsid w:val="00D77E5D"/>
    <w:rsid w:val="00D80635"/>
    <w:rsid w:val="00D825E2"/>
    <w:rsid w:val="00D82835"/>
    <w:rsid w:val="00D83651"/>
    <w:rsid w:val="00D837BC"/>
    <w:rsid w:val="00D85B27"/>
    <w:rsid w:val="00D869BA"/>
    <w:rsid w:val="00D86EEA"/>
    <w:rsid w:val="00D87590"/>
    <w:rsid w:val="00D878D8"/>
    <w:rsid w:val="00D90D3C"/>
    <w:rsid w:val="00D92411"/>
    <w:rsid w:val="00D928F0"/>
    <w:rsid w:val="00D93196"/>
    <w:rsid w:val="00D932FA"/>
    <w:rsid w:val="00D93B5D"/>
    <w:rsid w:val="00D94562"/>
    <w:rsid w:val="00D9487A"/>
    <w:rsid w:val="00D94953"/>
    <w:rsid w:val="00D9500D"/>
    <w:rsid w:val="00D95C2C"/>
    <w:rsid w:val="00D96A64"/>
    <w:rsid w:val="00D970BD"/>
    <w:rsid w:val="00D9728E"/>
    <w:rsid w:val="00D979ED"/>
    <w:rsid w:val="00D97FE6"/>
    <w:rsid w:val="00DA0111"/>
    <w:rsid w:val="00DA0B8C"/>
    <w:rsid w:val="00DA0E66"/>
    <w:rsid w:val="00DA1BF6"/>
    <w:rsid w:val="00DA4B38"/>
    <w:rsid w:val="00DA4B3A"/>
    <w:rsid w:val="00DA4B57"/>
    <w:rsid w:val="00DA55D2"/>
    <w:rsid w:val="00DA5C3B"/>
    <w:rsid w:val="00DA5CD7"/>
    <w:rsid w:val="00DA60F7"/>
    <w:rsid w:val="00DA7323"/>
    <w:rsid w:val="00DA74F2"/>
    <w:rsid w:val="00DA78D4"/>
    <w:rsid w:val="00DA7A19"/>
    <w:rsid w:val="00DB1644"/>
    <w:rsid w:val="00DB23D8"/>
    <w:rsid w:val="00DB2A13"/>
    <w:rsid w:val="00DB2FB0"/>
    <w:rsid w:val="00DB3440"/>
    <w:rsid w:val="00DB4AD0"/>
    <w:rsid w:val="00DB4B6E"/>
    <w:rsid w:val="00DB58ED"/>
    <w:rsid w:val="00DB5E5A"/>
    <w:rsid w:val="00DB7E16"/>
    <w:rsid w:val="00DC01BE"/>
    <w:rsid w:val="00DC032A"/>
    <w:rsid w:val="00DC0588"/>
    <w:rsid w:val="00DC182B"/>
    <w:rsid w:val="00DC1C94"/>
    <w:rsid w:val="00DC215D"/>
    <w:rsid w:val="00DC2DB7"/>
    <w:rsid w:val="00DC35DF"/>
    <w:rsid w:val="00DC47CD"/>
    <w:rsid w:val="00DC4AEF"/>
    <w:rsid w:val="00DC57C4"/>
    <w:rsid w:val="00DC6105"/>
    <w:rsid w:val="00DC69C6"/>
    <w:rsid w:val="00DC6D82"/>
    <w:rsid w:val="00DC70C7"/>
    <w:rsid w:val="00DD002E"/>
    <w:rsid w:val="00DD02A3"/>
    <w:rsid w:val="00DD05F4"/>
    <w:rsid w:val="00DD2735"/>
    <w:rsid w:val="00DD3820"/>
    <w:rsid w:val="00DD4377"/>
    <w:rsid w:val="00DD4422"/>
    <w:rsid w:val="00DD4528"/>
    <w:rsid w:val="00DD5323"/>
    <w:rsid w:val="00DD5805"/>
    <w:rsid w:val="00DD5B60"/>
    <w:rsid w:val="00DD5F7D"/>
    <w:rsid w:val="00DD63C9"/>
    <w:rsid w:val="00DD7637"/>
    <w:rsid w:val="00DE0CF2"/>
    <w:rsid w:val="00DE139D"/>
    <w:rsid w:val="00DE1946"/>
    <w:rsid w:val="00DE2CF3"/>
    <w:rsid w:val="00DE4C63"/>
    <w:rsid w:val="00DE66E1"/>
    <w:rsid w:val="00DE6C70"/>
    <w:rsid w:val="00DE7469"/>
    <w:rsid w:val="00DE7FF6"/>
    <w:rsid w:val="00DF1AF9"/>
    <w:rsid w:val="00DF3CB2"/>
    <w:rsid w:val="00DF4F2F"/>
    <w:rsid w:val="00E0176F"/>
    <w:rsid w:val="00E02D99"/>
    <w:rsid w:val="00E032BA"/>
    <w:rsid w:val="00E03B6E"/>
    <w:rsid w:val="00E04695"/>
    <w:rsid w:val="00E04A98"/>
    <w:rsid w:val="00E05AB0"/>
    <w:rsid w:val="00E065B5"/>
    <w:rsid w:val="00E06925"/>
    <w:rsid w:val="00E06FC5"/>
    <w:rsid w:val="00E076CE"/>
    <w:rsid w:val="00E11CAC"/>
    <w:rsid w:val="00E12CB1"/>
    <w:rsid w:val="00E12FB8"/>
    <w:rsid w:val="00E1350D"/>
    <w:rsid w:val="00E14281"/>
    <w:rsid w:val="00E150D3"/>
    <w:rsid w:val="00E159EC"/>
    <w:rsid w:val="00E15D9E"/>
    <w:rsid w:val="00E16BE0"/>
    <w:rsid w:val="00E17189"/>
    <w:rsid w:val="00E17227"/>
    <w:rsid w:val="00E1756A"/>
    <w:rsid w:val="00E17967"/>
    <w:rsid w:val="00E17D2F"/>
    <w:rsid w:val="00E17DAE"/>
    <w:rsid w:val="00E2035E"/>
    <w:rsid w:val="00E20BF4"/>
    <w:rsid w:val="00E21A51"/>
    <w:rsid w:val="00E22121"/>
    <w:rsid w:val="00E22444"/>
    <w:rsid w:val="00E2264A"/>
    <w:rsid w:val="00E228F6"/>
    <w:rsid w:val="00E2375D"/>
    <w:rsid w:val="00E23D34"/>
    <w:rsid w:val="00E24C77"/>
    <w:rsid w:val="00E25FE7"/>
    <w:rsid w:val="00E2609C"/>
    <w:rsid w:val="00E26501"/>
    <w:rsid w:val="00E2763C"/>
    <w:rsid w:val="00E30068"/>
    <w:rsid w:val="00E30A70"/>
    <w:rsid w:val="00E30EBA"/>
    <w:rsid w:val="00E33718"/>
    <w:rsid w:val="00E3480B"/>
    <w:rsid w:val="00E36685"/>
    <w:rsid w:val="00E36779"/>
    <w:rsid w:val="00E36B09"/>
    <w:rsid w:val="00E3706A"/>
    <w:rsid w:val="00E40F05"/>
    <w:rsid w:val="00E429B0"/>
    <w:rsid w:val="00E42D98"/>
    <w:rsid w:val="00E43B70"/>
    <w:rsid w:val="00E43F63"/>
    <w:rsid w:val="00E4416C"/>
    <w:rsid w:val="00E445D2"/>
    <w:rsid w:val="00E46C34"/>
    <w:rsid w:val="00E47D3F"/>
    <w:rsid w:val="00E504C7"/>
    <w:rsid w:val="00E5135B"/>
    <w:rsid w:val="00E517CF"/>
    <w:rsid w:val="00E51DA0"/>
    <w:rsid w:val="00E53370"/>
    <w:rsid w:val="00E54BF6"/>
    <w:rsid w:val="00E55232"/>
    <w:rsid w:val="00E56CCD"/>
    <w:rsid w:val="00E60040"/>
    <w:rsid w:val="00E6050E"/>
    <w:rsid w:val="00E605B8"/>
    <w:rsid w:val="00E60814"/>
    <w:rsid w:val="00E627B6"/>
    <w:rsid w:val="00E62D3A"/>
    <w:rsid w:val="00E63AA3"/>
    <w:rsid w:val="00E641EB"/>
    <w:rsid w:val="00E648CE"/>
    <w:rsid w:val="00E64DB8"/>
    <w:rsid w:val="00E65047"/>
    <w:rsid w:val="00E6537D"/>
    <w:rsid w:val="00E665EB"/>
    <w:rsid w:val="00E66B45"/>
    <w:rsid w:val="00E70B83"/>
    <w:rsid w:val="00E714B3"/>
    <w:rsid w:val="00E72517"/>
    <w:rsid w:val="00E73209"/>
    <w:rsid w:val="00E7453E"/>
    <w:rsid w:val="00E7500F"/>
    <w:rsid w:val="00E7540E"/>
    <w:rsid w:val="00E75AD5"/>
    <w:rsid w:val="00E75B72"/>
    <w:rsid w:val="00E75F3B"/>
    <w:rsid w:val="00E77E3B"/>
    <w:rsid w:val="00E8193A"/>
    <w:rsid w:val="00E826A9"/>
    <w:rsid w:val="00E8383A"/>
    <w:rsid w:val="00E84326"/>
    <w:rsid w:val="00E84DBD"/>
    <w:rsid w:val="00E8676E"/>
    <w:rsid w:val="00E86AB2"/>
    <w:rsid w:val="00E91067"/>
    <w:rsid w:val="00E91249"/>
    <w:rsid w:val="00E916E0"/>
    <w:rsid w:val="00E917A6"/>
    <w:rsid w:val="00E923B1"/>
    <w:rsid w:val="00E92F2F"/>
    <w:rsid w:val="00E934E0"/>
    <w:rsid w:val="00E95B99"/>
    <w:rsid w:val="00E96C2E"/>
    <w:rsid w:val="00EA01AB"/>
    <w:rsid w:val="00EA1C2E"/>
    <w:rsid w:val="00EA286B"/>
    <w:rsid w:val="00EA2CB0"/>
    <w:rsid w:val="00EA3F4B"/>
    <w:rsid w:val="00EA4858"/>
    <w:rsid w:val="00EA54CA"/>
    <w:rsid w:val="00EA6393"/>
    <w:rsid w:val="00EA6BD0"/>
    <w:rsid w:val="00EA6DC6"/>
    <w:rsid w:val="00EA787B"/>
    <w:rsid w:val="00EB0119"/>
    <w:rsid w:val="00EB0633"/>
    <w:rsid w:val="00EB1008"/>
    <w:rsid w:val="00EB35DD"/>
    <w:rsid w:val="00EB4377"/>
    <w:rsid w:val="00EB556F"/>
    <w:rsid w:val="00EB5B74"/>
    <w:rsid w:val="00EC125D"/>
    <w:rsid w:val="00EC1563"/>
    <w:rsid w:val="00EC3026"/>
    <w:rsid w:val="00EC5AE6"/>
    <w:rsid w:val="00ED0876"/>
    <w:rsid w:val="00ED2E2D"/>
    <w:rsid w:val="00ED3CD0"/>
    <w:rsid w:val="00ED42A3"/>
    <w:rsid w:val="00ED5541"/>
    <w:rsid w:val="00ED607D"/>
    <w:rsid w:val="00ED6289"/>
    <w:rsid w:val="00ED68D6"/>
    <w:rsid w:val="00ED705E"/>
    <w:rsid w:val="00EE112E"/>
    <w:rsid w:val="00EE1F38"/>
    <w:rsid w:val="00EE21EF"/>
    <w:rsid w:val="00EE32D9"/>
    <w:rsid w:val="00EE4665"/>
    <w:rsid w:val="00EE4B35"/>
    <w:rsid w:val="00EE4CB1"/>
    <w:rsid w:val="00EE4EB2"/>
    <w:rsid w:val="00EE4EB8"/>
    <w:rsid w:val="00EE5399"/>
    <w:rsid w:val="00EE56E4"/>
    <w:rsid w:val="00EE6DBE"/>
    <w:rsid w:val="00EE6E50"/>
    <w:rsid w:val="00EE74AC"/>
    <w:rsid w:val="00EF24C6"/>
    <w:rsid w:val="00EF279C"/>
    <w:rsid w:val="00EF3100"/>
    <w:rsid w:val="00EF5AEB"/>
    <w:rsid w:val="00EF5E6F"/>
    <w:rsid w:val="00EF630E"/>
    <w:rsid w:val="00EF6489"/>
    <w:rsid w:val="00EF7D96"/>
    <w:rsid w:val="00F006FD"/>
    <w:rsid w:val="00F00A30"/>
    <w:rsid w:val="00F00B6B"/>
    <w:rsid w:val="00F018FA"/>
    <w:rsid w:val="00F024A3"/>
    <w:rsid w:val="00F026DD"/>
    <w:rsid w:val="00F031A0"/>
    <w:rsid w:val="00F041F0"/>
    <w:rsid w:val="00F04F25"/>
    <w:rsid w:val="00F057D4"/>
    <w:rsid w:val="00F05EB7"/>
    <w:rsid w:val="00F074AB"/>
    <w:rsid w:val="00F07A69"/>
    <w:rsid w:val="00F07C32"/>
    <w:rsid w:val="00F10221"/>
    <w:rsid w:val="00F1067D"/>
    <w:rsid w:val="00F12D50"/>
    <w:rsid w:val="00F1352A"/>
    <w:rsid w:val="00F136D7"/>
    <w:rsid w:val="00F13869"/>
    <w:rsid w:val="00F14848"/>
    <w:rsid w:val="00F14858"/>
    <w:rsid w:val="00F16AB2"/>
    <w:rsid w:val="00F17050"/>
    <w:rsid w:val="00F1712B"/>
    <w:rsid w:val="00F178CD"/>
    <w:rsid w:val="00F2086E"/>
    <w:rsid w:val="00F20969"/>
    <w:rsid w:val="00F209CF"/>
    <w:rsid w:val="00F22121"/>
    <w:rsid w:val="00F22DD7"/>
    <w:rsid w:val="00F237D0"/>
    <w:rsid w:val="00F24016"/>
    <w:rsid w:val="00F242A0"/>
    <w:rsid w:val="00F2431F"/>
    <w:rsid w:val="00F24569"/>
    <w:rsid w:val="00F24C54"/>
    <w:rsid w:val="00F25290"/>
    <w:rsid w:val="00F25B65"/>
    <w:rsid w:val="00F25E93"/>
    <w:rsid w:val="00F270C2"/>
    <w:rsid w:val="00F30227"/>
    <w:rsid w:val="00F31A4F"/>
    <w:rsid w:val="00F3278A"/>
    <w:rsid w:val="00F3321C"/>
    <w:rsid w:val="00F3336E"/>
    <w:rsid w:val="00F34C88"/>
    <w:rsid w:val="00F34DF2"/>
    <w:rsid w:val="00F3548F"/>
    <w:rsid w:val="00F355BF"/>
    <w:rsid w:val="00F37DF7"/>
    <w:rsid w:val="00F4276A"/>
    <w:rsid w:val="00F4316A"/>
    <w:rsid w:val="00F44891"/>
    <w:rsid w:val="00F44CD8"/>
    <w:rsid w:val="00F4527D"/>
    <w:rsid w:val="00F461EF"/>
    <w:rsid w:val="00F4650F"/>
    <w:rsid w:val="00F47B56"/>
    <w:rsid w:val="00F501C8"/>
    <w:rsid w:val="00F50FFD"/>
    <w:rsid w:val="00F5107D"/>
    <w:rsid w:val="00F51DAB"/>
    <w:rsid w:val="00F52C28"/>
    <w:rsid w:val="00F540FE"/>
    <w:rsid w:val="00F55E80"/>
    <w:rsid w:val="00F561DB"/>
    <w:rsid w:val="00F5624B"/>
    <w:rsid w:val="00F56FAF"/>
    <w:rsid w:val="00F573BF"/>
    <w:rsid w:val="00F57DA3"/>
    <w:rsid w:val="00F6077D"/>
    <w:rsid w:val="00F611F8"/>
    <w:rsid w:val="00F61398"/>
    <w:rsid w:val="00F61504"/>
    <w:rsid w:val="00F62665"/>
    <w:rsid w:val="00F62719"/>
    <w:rsid w:val="00F627CA"/>
    <w:rsid w:val="00F6290E"/>
    <w:rsid w:val="00F63033"/>
    <w:rsid w:val="00F63435"/>
    <w:rsid w:val="00F64286"/>
    <w:rsid w:val="00F643B4"/>
    <w:rsid w:val="00F646AA"/>
    <w:rsid w:val="00F64F57"/>
    <w:rsid w:val="00F654E5"/>
    <w:rsid w:val="00F664AC"/>
    <w:rsid w:val="00F66957"/>
    <w:rsid w:val="00F6736F"/>
    <w:rsid w:val="00F67D37"/>
    <w:rsid w:val="00F71828"/>
    <w:rsid w:val="00F7263C"/>
    <w:rsid w:val="00F72C75"/>
    <w:rsid w:val="00F73016"/>
    <w:rsid w:val="00F73BAD"/>
    <w:rsid w:val="00F73BC8"/>
    <w:rsid w:val="00F74C4B"/>
    <w:rsid w:val="00F75BCF"/>
    <w:rsid w:val="00F7628C"/>
    <w:rsid w:val="00F770DB"/>
    <w:rsid w:val="00F801EC"/>
    <w:rsid w:val="00F81264"/>
    <w:rsid w:val="00F81E0A"/>
    <w:rsid w:val="00F8201C"/>
    <w:rsid w:val="00F83839"/>
    <w:rsid w:val="00F842CD"/>
    <w:rsid w:val="00F84F09"/>
    <w:rsid w:val="00F85074"/>
    <w:rsid w:val="00F8518A"/>
    <w:rsid w:val="00F85E51"/>
    <w:rsid w:val="00F86A6C"/>
    <w:rsid w:val="00F8705D"/>
    <w:rsid w:val="00F903B5"/>
    <w:rsid w:val="00F908D5"/>
    <w:rsid w:val="00F91329"/>
    <w:rsid w:val="00F91CAE"/>
    <w:rsid w:val="00F9318A"/>
    <w:rsid w:val="00F93CFD"/>
    <w:rsid w:val="00F95EE7"/>
    <w:rsid w:val="00F96666"/>
    <w:rsid w:val="00F96CED"/>
    <w:rsid w:val="00F97008"/>
    <w:rsid w:val="00F9713D"/>
    <w:rsid w:val="00F97B72"/>
    <w:rsid w:val="00FA0144"/>
    <w:rsid w:val="00FA1428"/>
    <w:rsid w:val="00FA422B"/>
    <w:rsid w:val="00FA42C6"/>
    <w:rsid w:val="00FA450D"/>
    <w:rsid w:val="00FA559E"/>
    <w:rsid w:val="00FA6631"/>
    <w:rsid w:val="00FA6B63"/>
    <w:rsid w:val="00FA73B2"/>
    <w:rsid w:val="00FA7ABC"/>
    <w:rsid w:val="00FA7C44"/>
    <w:rsid w:val="00FA7F2C"/>
    <w:rsid w:val="00FB06C3"/>
    <w:rsid w:val="00FB263B"/>
    <w:rsid w:val="00FB32EF"/>
    <w:rsid w:val="00FB3BF0"/>
    <w:rsid w:val="00FB417F"/>
    <w:rsid w:val="00FB5369"/>
    <w:rsid w:val="00FB68C8"/>
    <w:rsid w:val="00FB7401"/>
    <w:rsid w:val="00FC0739"/>
    <w:rsid w:val="00FC1DF3"/>
    <w:rsid w:val="00FC1EC4"/>
    <w:rsid w:val="00FC1F06"/>
    <w:rsid w:val="00FC3189"/>
    <w:rsid w:val="00FC34B9"/>
    <w:rsid w:val="00FC3D78"/>
    <w:rsid w:val="00FC50B1"/>
    <w:rsid w:val="00FC5460"/>
    <w:rsid w:val="00FC6C14"/>
    <w:rsid w:val="00FC79E4"/>
    <w:rsid w:val="00FD0842"/>
    <w:rsid w:val="00FD19C7"/>
    <w:rsid w:val="00FD2790"/>
    <w:rsid w:val="00FD30F3"/>
    <w:rsid w:val="00FD422C"/>
    <w:rsid w:val="00FD43CC"/>
    <w:rsid w:val="00FD4E94"/>
    <w:rsid w:val="00FD5105"/>
    <w:rsid w:val="00FD5708"/>
    <w:rsid w:val="00FD5F1E"/>
    <w:rsid w:val="00FD62D1"/>
    <w:rsid w:val="00FE166C"/>
    <w:rsid w:val="00FE4D3A"/>
    <w:rsid w:val="00FE574B"/>
    <w:rsid w:val="00FE63B7"/>
    <w:rsid w:val="00FE6A1B"/>
    <w:rsid w:val="00FE7269"/>
    <w:rsid w:val="00FF1964"/>
    <w:rsid w:val="00FF4545"/>
    <w:rsid w:val="00FF4A2D"/>
    <w:rsid w:val="00FF4A6F"/>
    <w:rsid w:val="00FF584A"/>
    <w:rsid w:val="00FF6ED2"/>
    <w:rsid w:val="00FF7055"/>
    <w:rsid w:val="00FF71EF"/>
    <w:rsid w:val="00FF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EE4E8"/>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447" w:line="259" w:lineRule="auto"/>
      <w:ind w:left="559" w:hanging="559"/>
      <w:jc w:val="center"/>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701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E8C"/>
  </w:style>
  <w:style w:type="character" w:styleId="PageNumber">
    <w:name w:val="page number"/>
    <w:basedOn w:val="DefaultParagraphFont"/>
    <w:uiPriority w:val="99"/>
    <w:semiHidden/>
    <w:unhideWhenUsed/>
    <w:rsid w:val="00701E8C"/>
  </w:style>
  <w:style w:type="character" w:styleId="Hyperlink">
    <w:name w:val="Hyperlink"/>
    <w:basedOn w:val="DefaultParagraphFont"/>
    <w:uiPriority w:val="99"/>
    <w:unhideWhenUsed/>
    <w:rsid w:val="00DA4B38"/>
    <w:rPr>
      <w:color w:val="0000FF" w:themeColor="hyperlink"/>
      <w:u w:val="single"/>
    </w:rPr>
  </w:style>
  <w:style w:type="character" w:styleId="FollowedHyperlink">
    <w:name w:val="FollowedHyperlink"/>
    <w:basedOn w:val="DefaultParagraphFont"/>
    <w:uiPriority w:val="99"/>
    <w:semiHidden/>
    <w:unhideWhenUsed/>
    <w:rsid w:val="0015325B"/>
    <w:rPr>
      <w:color w:val="800080" w:themeColor="followedHyperlink"/>
      <w:u w:val="single"/>
    </w:rPr>
  </w:style>
  <w:style w:type="paragraph" w:styleId="HTMLPreformatted">
    <w:name w:val="HTML Preformatted"/>
    <w:basedOn w:val="Normal"/>
    <w:link w:val="HTMLPreformattedChar"/>
    <w:uiPriority w:val="99"/>
    <w:unhideWhenUsed/>
    <w:rsid w:val="00871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719DE"/>
    <w:rPr>
      <w:rFonts w:ascii="Courier New" w:hAnsi="Courier New" w:cs="Courier New"/>
      <w:sz w:val="20"/>
      <w:szCs w:val="20"/>
    </w:rPr>
  </w:style>
  <w:style w:type="character" w:customStyle="1" w:styleId="gem3dmtclfb">
    <w:name w:val="gem3dmtclfb"/>
    <w:basedOn w:val="DefaultParagraphFont"/>
    <w:rsid w:val="008719DE"/>
  </w:style>
  <w:style w:type="table" w:styleId="TableGrid">
    <w:name w:val="Table Grid"/>
    <w:basedOn w:val="TableNormal"/>
    <w:uiPriority w:val="39"/>
    <w:rsid w:val="0002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285513">
      <w:bodyDiv w:val="1"/>
      <w:marLeft w:val="0"/>
      <w:marRight w:val="0"/>
      <w:marTop w:val="0"/>
      <w:marBottom w:val="0"/>
      <w:divBdr>
        <w:top w:val="none" w:sz="0" w:space="0" w:color="auto"/>
        <w:left w:val="none" w:sz="0" w:space="0" w:color="auto"/>
        <w:bottom w:val="none" w:sz="0" w:space="0" w:color="auto"/>
        <w:right w:val="none" w:sz="0" w:space="0" w:color="auto"/>
      </w:divBdr>
    </w:div>
    <w:div w:id="174345796">
      <w:bodyDiv w:val="1"/>
      <w:marLeft w:val="0"/>
      <w:marRight w:val="0"/>
      <w:marTop w:val="0"/>
      <w:marBottom w:val="0"/>
      <w:divBdr>
        <w:top w:val="none" w:sz="0" w:space="0" w:color="auto"/>
        <w:left w:val="none" w:sz="0" w:space="0" w:color="auto"/>
        <w:bottom w:val="none" w:sz="0" w:space="0" w:color="auto"/>
        <w:right w:val="none" w:sz="0" w:space="0" w:color="auto"/>
      </w:divBdr>
    </w:div>
    <w:div w:id="206726127">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0887">
      <w:bodyDiv w:val="1"/>
      <w:marLeft w:val="0"/>
      <w:marRight w:val="0"/>
      <w:marTop w:val="0"/>
      <w:marBottom w:val="0"/>
      <w:divBdr>
        <w:top w:val="none" w:sz="0" w:space="0" w:color="auto"/>
        <w:left w:val="none" w:sz="0" w:space="0" w:color="auto"/>
        <w:bottom w:val="none" w:sz="0" w:space="0" w:color="auto"/>
        <w:right w:val="none" w:sz="0" w:space="0" w:color="auto"/>
      </w:divBdr>
    </w:div>
    <w:div w:id="239366444">
      <w:bodyDiv w:val="1"/>
      <w:marLeft w:val="0"/>
      <w:marRight w:val="0"/>
      <w:marTop w:val="0"/>
      <w:marBottom w:val="0"/>
      <w:divBdr>
        <w:top w:val="none" w:sz="0" w:space="0" w:color="auto"/>
        <w:left w:val="none" w:sz="0" w:space="0" w:color="auto"/>
        <w:bottom w:val="none" w:sz="0" w:space="0" w:color="auto"/>
        <w:right w:val="none" w:sz="0" w:space="0" w:color="auto"/>
      </w:divBdr>
    </w:div>
    <w:div w:id="246768472">
      <w:bodyDiv w:val="1"/>
      <w:marLeft w:val="0"/>
      <w:marRight w:val="0"/>
      <w:marTop w:val="0"/>
      <w:marBottom w:val="0"/>
      <w:divBdr>
        <w:top w:val="none" w:sz="0" w:space="0" w:color="auto"/>
        <w:left w:val="none" w:sz="0" w:space="0" w:color="auto"/>
        <w:bottom w:val="none" w:sz="0" w:space="0" w:color="auto"/>
        <w:right w:val="none" w:sz="0" w:space="0" w:color="auto"/>
      </w:divBdr>
    </w:div>
    <w:div w:id="255216787">
      <w:bodyDiv w:val="1"/>
      <w:marLeft w:val="0"/>
      <w:marRight w:val="0"/>
      <w:marTop w:val="0"/>
      <w:marBottom w:val="0"/>
      <w:divBdr>
        <w:top w:val="none" w:sz="0" w:space="0" w:color="auto"/>
        <w:left w:val="none" w:sz="0" w:space="0" w:color="auto"/>
        <w:bottom w:val="none" w:sz="0" w:space="0" w:color="auto"/>
        <w:right w:val="none" w:sz="0" w:space="0" w:color="auto"/>
      </w:divBdr>
    </w:div>
    <w:div w:id="256183240">
      <w:bodyDiv w:val="1"/>
      <w:marLeft w:val="0"/>
      <w:marRight w:val="0"/>
      <w:marTop w:val="0"/>
      <w:marBottom w:val="0"/>
      <w:divBdr>
        <w:top w:val="none" w:sz="0" w:space="0" w:color="auto"/>
        <w:left w:val="none" w:sz="0" w:space="0" w:color="auto"/>
        <w:bottom w:val="none" w:sz="0" w:space="0" w:color="auto"/>
        <w:right w:val="none" w:sz="0" w:space="0" w:color="auto"/>
      </w:divBdr>
    </w:div>
    <w:div w:id="256403673">
      <w:bodyDiv w:val="1"/>
      <w:marLeft w:val="0"/>
      <w:marRight w:val="0"/>
      <w:marTop w:val="0"/>
      <w:marBottom w:val="0"/>
      <w:divBdr>
        <w:top w:val="none" w:sz="0" w:space="0" w:color="auto"/>
        <w:left w:val="none" w:sz="0" w:space="0" w:color="auto"/>
        <w:bottom w:val="none" w:sz="0" w:space="0" w:color="auto"/>
        <w:right w:val="none" w:sz="0" w:space="0" w:color="auto"/>
      </w:divBdr>
    </w:div>
    <w:div w:id="257326051">
      <w:bodyDiv w:val="1"/>
      <w:marLeft w:val="0"/>
      <w:marRight w:val="0"/>
      <w:marTop w:val="0"/>
      <w:marBottom w:val="0"/>
      <w:divBdr>
        <w:top w:val="none" w:sz="0" w:space="0" w:color="auto"/>
        <w:left w:val="none" w:sz="0" w:space="0" w:color="auto"/>
        <w:bottom w:val="none" w:sz="0" w:space="0" w:color="auto"/>
        <w:right w:val="none" w:sz="0" w:space="0" w:color="auto"/>
      </w:divBdr>
    </w:div>
    <w:div w:id="272908004">
      <w:bodyDiv w:val="1"/>
      <w:marLeft w:val="0"/>
      <w:marRight w:val="0"/>
      <w:marTop w:val="0"/>
      <w:marBottom w:val="0"/>
      <w:divBdr>
        <w:top w:val="none" w:sz="0" w:space="0" w:color="auto"/>
        <w:left w:val="none" w:sz="0" w:space="0" w:color="auto"/>
        <w:bottom w:val="none" w:sz="0" w:space="0" w:color="auto"/>
        <w:right w:val="none" w:sz="0" w:space="0" w:color="auto"/>
      </w:divBdr>
    </w:div>
    <w:div w:id="284241441">
      <w:bodyDiv w:val="1"/>
      <w:marLeft w:val="0"/>
      <w:marRight w:val="0"/>
      <w:marTop w:val="0"/>
      <w:marBottom w:val="0"/>
      <w:divBdr>
        <w:top w:val="none" w:sz="0" w:space="0" w:color="auto"/>
        <w:left w:val="none" w:sz="0" w:space="0" w:color="auto"/>
        <w:bottom w:val="none" w:sz="0" w:space="0" w:color="auto"/>
        <w:right w:val="none" w:sz="0" w:space="0" w:color="auto"/>
      </w:divBdr>
    </w:div>
    <w:div w:id="298001889">
      <w:bodyDiv w:val="1"/>
      <w:marLeft w:val="0"/>
      <w:marRight w:val="0"/>
      <w:marTop w:val="0"/>
      <w:marBottom w:val="0"/>
      <w:divBdr>
        <w:top w:val="none" w:sz="0" w:space="0" w:color="auto"/>
        <w:left w:val="none" w:sz="0" w:space="0" w:color="auto"/>
        <w:bottom w:val="none" w:sz="0" w:space="0" w:color="auto"/>
        <w:right w:val="none" w:sz="0" w:space="0" w:color="auto"/>
      </w:divBdr>
    </w:div>
    <w:div w:id="318466518">
      <w:bodyDiv w:val="1"/>
      <w:marLeft w:val="0"/>
      <w:marRight w:val="0"/>
      <w:marTop w:val="0"/>
      <w:marBottom w:val="0"/>
      <w:divBdr>
        <w:top w:val="none" w:sz="0" w:space="0" w:color="auto"/>
        <w:left w:val="none" w:sz="0" w:space="0" w:color="auto"/>
        <w:bottom w:val="none" w:sz="0" w:space="0" w:color="auto"/>
        <w:right w:val="none" w:sz="0" w:space="0" w:color="auto"/>
      </w:divBdr>
    </w:div>
    <w:div w:id="332611696">
      <w:bodyDiv w:val="1"/>
      <w:marLeft w:val="0"/>
      <w:marRight w:val="0"/>
      <w:marTop w:val="0"/>
      <w:marBottom w:val="0"/>
      <w:divBdr>
        <w:top w:val="none" w:sz="0" w:space="0" w:color="auto"/>
        <w:left w:val="none" w:sz="0" w:space="0" w:color="auto"/>
        <w:bottom w:val="none" w:sz="0" w:space="0" w:color="auto"/>
        <w:right w:val="none" w:sz="0" w:space="0" w:color="auto"/>
      </w:divBdr>
    </w:div>
    <w:div w:id="341518704">
      <w:bodyDiv w:val="1"/>
      <w:marLeft w:val="0"/>
      <w:marRight w:val="0"/>
      <w:marTop w:val="0"/>
      <w:marBottom w:val="0"/>
      <w:divBdr>
        <w:top w:val="none" w:sz="0" w:space="0" w:color="auto"/>
        <w:left w:val="none" w:sz="0" w:space="0" w:color="auto"/>
        <w:bottom w:val="none" w:sz="0" w:space="0" w:color="auto"/>
        <w:right w:val="none" w:sz="0" w:space="0" w:color="auto"/>
      </w:divBdr>
    </w:div>
    <w:div w:id="359015242">
      <w:bodyDiv w:val="1"/>
      <w:marLeft w:val="0"/>
      <w:marRight w:val="0"/>
      <w:marTop w:val="0"/>
      <w:marBottom w:val="0"/>
      <w:divBdr>
        <w:top w:val="none" w:sz="0" w:space="0" w:color="auto"/>
        <w:left w:val="none" w:sz="0" w:space="0" w:color="auto"/>
        <w:bottom w:val="none" w:sz="0" w:space="0" w:color="auto"/>
        <w:right w:val="none" w:sz="0" w:space="0" w:color="auto"/>
      </w:divBdr>
    </w:div>
    <w:div w:id="362442928">
      <w:bodyDiv w:val="1"/>
      <w:marLeft w:val="0"/>
      <w:marRight w:val="0"/>
      <w:marTop w:val="0"/>
      <w:marBottom w:val="0"/>
      <w:divBdr>
        <w:top w:val="none" w:sz="0" w:space="0" w:color="auto"/>
        <w:left w:val="none" w:sz="0" w:space="0" w:color="auto"/>
        <w:bottom w:val="none" w:sz="0" w:space="0" w:color="auto"/>
        <w:right w:val="none" w:sz="0" w:space="0" w:color="auto"/>
      </w:divBdr>
    </w:div>
    <w:div w:id="372268740">
      <w:bodyDiv w:val="1"/>
      <w:marLeft w:val="0"/>
      <w:marRight w:val="0"/>
      <w:marTop w:val="0"/>
      <w:marBottom w:val="0"/>
      <w:divBdr>
        <w:top w:val="none" w:sz="0" w:space="0" w:color="auto"/>
        <w:left w:val="none" w:sz="0" w:space="0" w:color="auto"/>
        <w:bottom w:val="none" w:sz="0" w:space="0" w:color="auto"/>
        <w:right w:val="none" w:sz="0" w:space="0" w:color="auto"/>
      </w:divBdr>
    </w:div>
    <w:div w:id="402071043">
      <w:bodyDiv w:val="1"/>
      <w:marLeft w:val="0"/>
      <w:marRight w:val="0"/>
      <w:marTop w:val="0"/>
      <w:marBottom w:val="0"/>
      <w:divBdr>
        <w:top w:val="none" w:sz="0" w:space="0" w:color="auto"/>
        <w:left w:val="none" w:sz="0" w:space="0" w:color="auto"/>
        <w:bottom w:val="none" w:sz="0" w:space="0" w:color="auto"/>
        <w:right w:val="none" w:sz="0" w:space="0" w:color="auto"/>
      </w:divBdr>
    </w:div>
    <w:div w:id="421417075">
      <w:bodyDiv w:val="1"/>
      <w:marLeft w:val="0"/>
      <w:marRight w:val="0"/>
      <w:marTop w:val="0"/>
      <w:marBottom w:val="0"/>
      <w:divBdr>
        <w:top w:val="none" w:sz="0" w:space="0" w:color="auto"/>
        <w:left w:val="none" w:sz="0" w:space="0" w:color="auto"/>
        <w:bottom w:val="none" w:sz="0" w:space="0" w:color="auto"/>
        <w:right w:val="none" w:sz="0" w:space="0" w:color="auto"/>
      </w:divBdr>
    </w:div>
    <w:div w:id="457266565">
      <w:bodyDiv w:val="1"/>
      <w:marLeft w:val="0"/>
      <w:marRight w:val="0"/>
      <w:marTop w:val="0"/>
      <w:marBottom w:val="0"/>
      <w:divBdr>
        <w:top w:val="none" w:sz="0" w:space="0" w:color="auto"/>
        <w:left w:val="none" w:sz="0" w:space="0" w:color="auto"/>
        <w:bottom w:val="none" w:sz="0" w:space="0" w:color="auto"/>
        <w:right w:val="none" w:sz="0" w:space="0" w:color="auto"/>
      </w:divBdr>
    </w:div>
    <w:div w:id="504706079">
      <w:bodyDiv w:val="1"/>
      <w:marLeft w:val="0"/>
      <w:marRight w:val="0"/>
      <w:marTop w:val="0"/>
      <w:marBottom w:val="0"/>
      <w:divBdr>
        <w:top w:val="none" w:sz="0" w:space="0" w:color="auto"/>
        <w:left w:val="none" w:sz="0" w:space="0" w:color="auto"/>
        <w:bottom w:val="none" w:sz="0" w:space="0" w:color="auto"/>
        <w:right w:val="none" w:sz="0" w:space="0" w:color="auto"/>
      </w:divBdr>
    </w:div>
    <w:div w:id="532305372">
      <w:bodyDiv w:val="1"/>
      <w:marLeft w:val="0"/>
      <w:marRight w:val="0"/>
      <w:marTop w:val="0"/>
      <w:marBottom w:val="0"/>
      <w:divBdr>
        <w:top w:val="none" w:sz="0" w:space="0" w:color="auto"/>
        <w:left w:val="none" w:sz="0" w:space="0" w:color="auto"/>
        <w:bottom w:val="none" w:sz="0" w:space="0" w:color="auto"/>
        <w:right w:val="none" w:sz="0" w:space="0" w:color="auto"/>
      </w:divBdr>
    </w:div>
    <w:div w:id="597639257">
      <w:bodyDiv w:val="1"/>
      <w:marLeft w:val="0"/>
      <w:marRight w:val="0"/>
      <w:marTop w:val="0"/>
      <w:marBottom w:val="0"/>
      <w:divBdr>
        <w:top w:val="none" w:sz="0" w:space="0" w:color="auto"/>
        <w:left w:val="none" w:sz="0" w:space="0" w:color="auto"/>
        <w:bottom w:val="none" w:sz="0" w:space="0" w:color="auto"/>
        <w:right w:val="none" w:sz="0" w:space="0" w:color="auto"/>
      </w:divBdr>
    </w:div>
    <w:div w:id="651833313">
      <w:bodyDiv w:val="1"/>
      <w:marLeft w:val="0"/>
      <w:marRight w:val="0"/>
      <w:marTop w:val="0"/>
      <w:marBottom w:val="0"/>
      <w:divBdr>
        <w:top w:val="none" w:sz="0" w:space="0" w:color="auto"/>
        <w:left w:val="none" w:sz="0" w:space="0" w:color="auto"/>
        <w:bottom w:val="none" w:sz="0" w:space="0" w:color="auto"/>
        <w:right w:val="none" w:sz="0" w:space="0" w:color="auto"/>
      </w:divBdr>
    </w:div>
    <w:div w:id="664551079">
      <w:bodyDiv w:val="1"/>
      <w:marLeft w:val="0"/>
      <w:marRight w:val="0"/>
      <w:marTop w:val="0"/>
      <w:marBottom w:val="0"/>
      <w:divBdr>
        <w:top w:val="none" w:sz="0" w:space="0" w:color="auto"/>
        <w:left w:val="none" w:sz="0" w:space="0" w:color="auto"/>
        <w:bottom w:val="none" w:sz="0" w:space="0" w:color="auto"/>
        <w:right w:val="none" w:sz="0" w:space="0" w:color="auto"/>
      </w:divBdr>
    </w:div>
    <w:div w:id="675964781">
      <w:bodyDiv w:val="1"/>
      <w:marLeft w:val="0"/>
      <w:marRight w:val="0"/>
      <w:marTop w:val="0"/>
      <w:marBottom w:val="0"/>
      <w:divBdr>
        <w:top w:val="none" w:sz="0" w:space="0" w:color="auto"/>
        <w:left w:val="none" w:sz="0" w:space="0" w:color="auto"/>
        <w:bottom w:val="none" w:sz="0" w:space="0" w:color="auto"/>
        <w:right w:val="none" w:sz="0" w:space="0" w:color="auto"/>
      </w:divBdr>
    </w:div>
    <w:div w:id="683286509">
      <w:bodyDiv w:val="1"/>
      <w:marLeft w:val="0"/>
      <w:marRight w:val="0"/>
      <w:marTop w:val="0"/>
      <w:marBottom w:val="0"/>
      <w:divBdr>
        <w:top w:val="none" w:sz="0" w:space="0" w:color="auto"/>
        <w:left w:val="none" w:sz="0" w:space="0" w:color="auto"/>
        <w:bottom w:val="none" w:sz="0" w:space="0" w:color="auto"/>
        <w:right w:val="none" w:sz="0" w:space="0" w:color="auto"/>
      </w:divBdr>
    </w:div>
    <w:div w:id="737169815">
      <w:bodyDiv w:val="1"/>
      <w:marLeft w:val="0"/>
      <w:marRight w:val="0"/>
      <w:marTop w:val="0"/>
      <w:marBottom w:val="0"/>
      <w:divBdr>
        <w:top w:val="none" w:sz="0" w:space="0" w:color="auto"/>
        <w:left w:val="none" w:sz="0" w:space="0" w:color="auto"/>
        <w:bottom w:val="none" w:sz="0" w:space="0" w:color="auto"/>
        <w:right w:val="none" w:sz="0" w:space="0" w:color="auto"/>
      </w:divBdr>
    </w:div>
    <w:div w:id="781844527">
      <w:bodyDiv w:val="1"/>
      <w:marLeft w:val="0"/>
      <w:marRight w:val="0"/>
      <w:marTop w:val="0"/>
      <w:marBottom w:val="0"/>
      <w:divBdr>
        <w:top w:val="none" w:sz="0" w:space="0" w:color="auto"/>
        <w:left w:val="none" w:sz="0" w:space="0" w:color="auto"/>
        <w:bottom w:val="none" w:sz="0" w:space="0" w:color="auto"/>
        <w:right w:val="none" w:sz="0" w:space="0" w:color="auto"/>
      </w:divBdr>
    </w:div>
    <w:div w:id="792747402">
      <w:bodyDiv w:val="1"/>
      <w:marLeft w:val="0"/>
      <w:marRight w:val="0"/>
      <w:marTop w:val="0"/>
      <w:marBottom w:val="0"/>
      <w:divBdr>
        <w:top w:val="none" w:sz="0" w:space="0" w:color="auto"/>
        <w:left w:val="none" w:sz="0" w:space="0" w:color="auto"/>
        <w:bottom w:val="none" w:sz="0" w:space="0" w:color="auto"/>
        <w:right w:val="none" w:sz="0" w:space="0" w:color="auto"/>
      </w:divBdr>
    </w:div>
    <w:div w:id="813764357">
      <w:bodyDiv w:val="1"/>
      <w:marLeft w:val="0"/>
      <w:marRight w:val="0"/>
      <w:marTop w:val="0"/>
      <w:marBottom w:val="0"/>
      <w:divBdr>
        <w:top w:val="none" w:sz="0" w:space="0" w:color="auto"/>
        <w:left w:val="none" w:sz="0" w:space="0" w:color="auto"/>
        <w:bottom w:val="none" w:sz="0" w:space="0" w:color="auto"/>
        <w:right w:val="none" w:sz="0" w:space="0" w:color="auto"/>
      </w:divBdr>
    </w:div>
    <w:div w:id="829256215">
      <w:bodyDiv w:val="1"/>
      <w:marLeft w:val="0"/>
      <w:marRight w:val="0"/>
      <w:marTop w:val="0"/>
      <w:marBottom w:val="0"/>
      <w:divBdr>
        <w:top w:val="none" w:sz="0" w:space="0" w:color="auto"/>
        <w:left w:val="none" w:sz="0" w:space="0" w:color="auto"/>
        <w:bottom w:val="none" w:sz="0" w:space="0" w:color="auto"/>
        <w:right w:val="none" w:sz="0" w:space="0" w:color="auto"/>
      </w:divBdr>
    </w:div>
    <w:div w:id="832136574">
      <w:bodyDiv w:val="1"/>
      <w:marLeft w:val="0"/>
      <w:marRight w:val="0"/>
      <w:marTop w:val="0"/>
      <w:marBottom w:val="0"/>
      <w:divBdr>
        <w:top w:val="none" w:sz="0" w:space="0" w:color="auto"/>
        <w:left w:val="none" w:sz="0" w:space="0" w:color="auto"/>
        <w:bottom w:val="none" w:sz="0" w:space="0" w:color="auto"/>
        <w:right w:val="none" w:sz="0" w:space="0" w:color="auto"/>
      </w:divBdr>
    </w:div>
    <w:div w:id="864831179">
      <w:bodyDiv w:val="1"/>
      <w:marLeft w:val="0"/>
      <w:marRight w:val="0"/>
      <w:marTop w:val="0"/>
      <w:marBottom w:val="0"/>
      <w:divBdr>
        <w:top w:val="none" w:sz="0" w:space="0" w:color="auto"/>
        <w:left w:val="none" w:sz="0" w:space="0" w:color="auto"/>
        <w:bottom w:val="none" w:sz="0" w:space="0" w:color="auto"/>
        <w:right w:val="none" w:sz="0" w:space="0" w:color="auto"/>
      </w:divBdr>
    </w:div>
    <w:div w:id="870411530">
      <w:bodyDiv w:val="1"/>
      <w:marLeft w:val="0"/>
      <w:marRight w:val="0"/>
      <w:marTop w:val="0"/>
      <w:marBottom w:val="0"/>
      <w:divBdr>
        <w:top w:val="none" w:sz="0" w:space="0" w:color="auto"/>
        <w:left w:val="none" w:sz="0" w:space="0" w:color="auto"/>
        <w:bottom w:val="none" w:sz="0" w:space="0" w:color="auto"/>
        <w:right w:val="none" w:sz="0" w:space="0" w:color="auto"/>
      </w:divBdr>
    </w:div>
    <w:div w:id="895094103">
      <w:bodyDiv w:val="1"/>
      <w:marLeft w:val="0"/>
      <w:marRight w:val="0"/>
      <w:marTop w:val="0"/>
      <w:marBottom w:val="0"/>
      <w:divBdr>
        <w:top w:val="none" w:sz="0" w:space="0" w:color="auto"/>
        <w:left w:val="none" w:sz="0" w:space="0" w:color="auto"/>
        <w:bottom w:val="none" w:sz="0" w:space="0" w:color="auto"/>
        <w:right w:val="none" w:sz="0" w:space="0" w:color="auto"/>
      </w:divBdr>
    </w:div>
    <w:div w:id="969700888">
      <w:bodyDiv w:val="1"/>
      <w:marLeft w:val="0"/>
      <w:marRight w:val="0"/>
      <w:marTop w:val="0"/>
      <w:marBottom w:val="0"/>
      <w:divBdr>
        <w:top w:val="none" w:sz="0" w:space="0" w:color="auto"/>
        <w:left w:val="none" w:sz="0" w:space="0" w:color="auto"/>
        <w:bottom w:val="none" w:sz="0" w:space="0" w:color="auto"/>
        <w:right w:val="none" w:sz="0" w:space="0" w:color="auto"/>
      </w:divBdr>
    </w:div>
    <w:div w:id="1055855609">
      <w:bodyDiv w:val="1"/>
      <w:marLeft w:val="0"/>
      <w:marRight w:val="0"/>
      <w:marTop w:val="0"/>
      <w:marBottom w:val="0"/>
      <w:divBdr>
        <w:top w:val="none" w:sz="0" w:space="0" w:color="auto"/>
        <w:left w:val="none" w:sz="0" w:space="0" w:color="auto"/>
        <w:bottom w:val="none" w:sz="0" w:space="0" w:color="auto"/>
        <w:right w:val="none" w:sz="0" w:space="0" w:color="auto"/>
      </w:divBdr>
    </w:div>
    <w:div w:id="1103500293">
      <w:bodyDiv w:val="1"/>
      <w:marLeft w:val="0"/>
      <w:marRight w:val="0"/>
      <w:marTop w:val="0"/>
      <w:marBottom w:val="0"/>
      <w:divBdr>
        <w:top w:val="none" w:sz="0" w:space="0" w:color="auto"/>
        <w:left w:val="none" w:sz="0" w:space="0" w:color="auto"/>
        <w:bottom w:val="none" w:sz="0" w:space="0" w:color="auto"/>
        <w:right w:val="none" w:sz="0" w:space="0" w:color="auto"/>
      </w:divBdr>
    </w:div>
    <w:div w:id="1147475406">
      <w:bodyDiv w:val="1"/>
      <w:marLeft w:val="0"/>
      <w:marRight w:val="0"/>
      <w:marTop w:val="0"/>
      <w:marBottom w:val="0"/>
      <w:divBdr>
        <w:top w:val="none" w:sz="0" w:space="0" w:color="auto"/>
        <w:left w:val="none" w:sz="0" w:space="0" w:color="auto"/>
        <w:bottom w:val="none" w:sz="0" w:space="0" w:color="auto"/>
        <w:right w:val="none" w:sz="0" w:space="0" w:color="auto"/>
      </w:divBdr>
    </w:div>
    <w:div w:id="1162239405">
      <w:bodyDiv w:val="1"/>
      <w:marLeft w:val="0"/>
      <w:marRight w:val="0"/>
      <w:marTop w:val="0"/>
      <w:marBottom w:val="0"/>
      <w:divBdr>
        <w:top w:val="none" w:sz="0" w:space="0" w:color="auto"/>
        <w:left w:val="none" w:sz="0" w:space="0" w:color="auto"/>
        <w:bottom w:val="none" w:sz="0" w:space="0" w:color="auto"/>
        <w:right w:val="none" w:sz="0" w:space="0" w:color="auto"/>
      </w:divBdr>
    </w:div>
    <w:div w:id="1169102207">
      <w:bodyDiv w:val="1"/>
      <w:marLeft w:val="0"/>
      <w:marRight w:val="0"/>
      <w:marTop w:val="0"/>
      <w:marBottom w:val="0"/>
      <w:divBdr>
        <w:top w:val="none" w:sz="0" w:space="0" w:color="auto"/>
        <w:left w:val="none" w:sz="0" w:space="0" w:color="auto"/>
        <w:bottom w:val="none" w:sz="0" w:space="0" w:color="auto"/>
        <w:right w:val="none" w:sz="0" w:space="0" w:color="auto"/>
      </w:divBdr>
    </w:div>
    <w:div w:id="1223909498">
      <w:bodyDiv w:val="1"/>
      <w:marLeft w:val="0"/>
      <w:marRight w:val="0"/>
      <w:marTop w:val="0"/>
      <w:marBottom w:val="0"/>
      <w:divBdr>
        <w:top w:val="none" w:sz="0" w:space="0" w:color="auto"/>
        <w:left w:val="none" w:sz="0" w:space="0" w:color="auto"/>
        <w:bottom w:val="none" w:sz="0" w:space="0" w:color="auto"/>
        <w:right w:val="none" w:sz="0" w:space="0" w:color="auto"/>
      </w:divBdr>
    </w:div>
    <w:div w:id="1252351661">
      <w:bodyDiv w:val="1"/>
      <w:marLeft w:val="0"/>
      <w:marRight w:val="0"/>
      <w:marTop w:val="0"/>
      <w:marBottom w:val="0"/>
      <w:divBdr>
        <w:top w:val="none" w:sz="0" w:space="0" w:color="auto"/>
        <w:left w:val="none" w:sz="0" w:space="0" w:color="auto"/>
        <w:bottom w:val="none" w:sz="0" w:space="0" w:color="auto"/>
        <w:right w:val="none" w:sz="0" w:space="0" w:color="auto"/>
      </w:divBdr>
    </w:div>
    <w:div w:id="1289892992">
      <w:bodyDiv w:val="1"/>
      <w:marLeft w:val="0"/>
      <w:marRight w:val="0"/>
      <w:marTop w:val="0"/>
      <w:marBottom w:val="0"/>
      <w:divBdr>
        <w:top w:val="none" w:sz="0" w:space="0" w:color="auto"/>
        <w:left w:val="none" w:sz="0" w:space="0" w:color="auto"/>
        <w:bottom w:val="none" w:sz="0" w:space="0" w:color="auto"/>
        <w:right w:val="none" w:sz="0" w:space="0" w:color="auto"/>
      </w:divBdr>
    </w:div>
    <w:div w:id="1348874712">
      <w:bodyDiv w:val="1"/>
      <w:marLeft w:val="0"/>
      <w:marRight w:val="0"/>
      <w:marTop w:val="0"/>
      <w:marBottom w:val="0"/>
      <w:divBdr>
        <w:top w:val="none" w:sz="0" w:space="0" w:color="auto"/>
        <w:left w:val="none" w:sz="0" w:space="0" w:color="auto"/>
        <w:bottom w:val="none" w:sz="0" w:space="0" w:color="auto"/>
        <w:right w:val="none" w:sz="0" w:space="0" w:color="auto"/>
      </w:divBdr>
    </w:div>
    <w:div w:id="1370761207">
      <w:bodyDiv w:val="1"/>
      <w:marLeft w:val="0"/>
      <w:marRight w:val="0"/>
      <w:marTop w:val="0"/>
      <w:marBottom w:val="0"/>
      <w:divBdr>
        <w:top w:val="none" w:sz="0" w:space="0" w:color="auto"/>
        <w:left w:val="none" w:sz="0" w:space="0" w:color="auto"/>
        <w:bottom w:val="none" w:sz="0" w:space="0" w:color="auto"/>
        <w:right w:val="none" w:sz="0" w:space="0" w:color="auto"/>
      </w:divBdr>
    </w:div>
    <w:div w:id="1375041781">
      <w:bodyDiv w:val="1"/>
      <w:marLeft w:val="0"/>
      <w:marRight w:val="0"/>
      <w:marTop w:val="0"/>
      <w:marBottom w:val="0"/>
      <w:divBdr>
        <w:top w:val="none" w:sz="0" w:space="0" w:color="auto"/>
        <w:left w:val="none" w:sz="0" w:space="0" w:color="auto"/>
        <w:bottom w:val="none" w:sz="0" w:space="0" w:color="auto"/>
        <w:right w:val="none" w:sz="0" w:space="0" w:color="auto"/>
      </w:divBdr>
    </w:div>
    <w:div w:id="1398087279">
      <w:bodyDiv w:val="1"/>
      <w:marLeft w:val="0"/>
      <w:marRight w:val="0"/>
      <w:marTop w:val="0"/>
      <w:marBottom w:val="0"/>
      <w:divBdr>
        <w:top w:val="none" w:sz="0" w:space="0" w:color="auto"/>
        <w:left w:val="none" w:sz="0" w:space="0" w:color="auto"/>
        <w:bottom w:val="none" w:sz="0" w:space="0" w:color="auto"/>
        <w:right w:val="none" w:sz="0" w:space="0" w:color="auto"/>
      </w:divBdr>
    </w:div>
    <w:div w:id="1455826523">
      <w:bodyDiv w:val="1"/>
      <w:marLeft w:val="0"/>
      <w:marRight w:val="0"/>
      <w:marTop w:val="0"/>
      <w:marBottom w:val="0"/>
      <w:divBdr>
        <w:top w:val="none" w:sz="0" w:space="0" w:color="auto"/>
        <w:left w:val="none" w:sz="0" w:space="0" w:color="auto"/>
        <w:bottom w:val="none" w:sz="0" w:space="0" w:color="auto"/>
        <w:right w:val="none" w:sz="0" w:space="0" w:color="auto"/>
      </w:divBdr>
    </w:div>
    <w:div w:id="1480539124">
      <w:bodyDiv w:val="1"/>
      <w:marLeft w:val="0"/>
      <w:marRight w:val="0"/>
      <w:marTop w:val="0"/>
      <w:marBottom w:val="0"/>
      <w:divBdr>
        <w:top w:val="none" w:sz="0" w:space="0" w:color="auto"/>
        <w:left w:val="none" w:sz="0" w:space="0" w:color="auto"/>
        <w:bottom w:val="none" w:sz="0" w:space="0" w:color="auto"/>
        <w:right w:val="none" w:sz="0" w:space="0" w:color="auto"/>
      </w:divBdr>
    </w:div>
    <w:div w:id="1480998262">
      <w:bodyDiv w:val="1"/>
      <w:marLeft w:val="0"/>
      <w:marRight w:val="0"/>
      <w:marTop w:val="0"/>
      <w:marBottom w:val="0"/>
      <w:divBdr>
        <w:top w:val="none" w:sz="0" w:space="0" w:color="auto"/>
        <w:left w:val="none" w:sz="0" w:space="0" w:color="auto"/>
        <w:bottom w:val="none" w:sz="0" w:space="0" w:color="auto"/>
        <w:right w:val="none" w:sz="0" w:space="0" w:color="auto"/>
      </w:divBdr>
    </w:div>
    <w:div w:id="1495416464">
      <w:bodyDiv w:val="1"/>
      <w:marLeft w:val="0"/>
      <w:marRight w:val="0"/>
      <w:marTop w:val="0"/>
      <w:marBottom w:val="0"/>
      <w:divBdr>
        <w:top w:val="none" w:sz="0" w:space="0" w:color="auto"/>
        <w:left w:val="none" w:sz="0" w:space="0" w:color="auto"/>
        <w:bottom w:val="none" w:sz="0" w:space="0" w:color="auto"/>
        <w:right w:val="none" w:sz="0" w:space="0" w:color="auto"/>
      </w:divBdr>
    </w:div>
    <w:div w:id="1546867202">
      <w:bodyDiv w:val="1"/>
      <w:marLeft w:val="0"/>
      <w:marRight w:val="0"/>
      <w:marTop w:val="0"/>
      <w:marBottom w:val="0"/>
      <w:divBdr>
        <w:top w:val="none" w:sz="0" w:space="0" w:color="auto"/>
        <w:left w:val="none" w:sz="0" w:space="0" w:color="auto"/>
        <w:bottom w:val="none" w:sz="0" w:space="0" w:color="auto"/>
        <w:right w:val="none" w:sz="0" w:space="0" w:color="auto"/>
      </w:divBdr>
    </w:div>
    <w:div w:id="1549607437">
      <w:bodyDiv w:val="1"/>
      <w:marLeft w:val="0"/>
      <w:marRight w:val="0"/>
      <w:marTop w:val="0"/>
      <w:marBottom w:val="0"/>
      <w:divBdr>
        <w:top w:val="none" w:sz="0" w:space="0" w:color="auto"/>
        <w:left w:val="none" w:sz="0" w:space="0" w:color="auto"/>
        <w:bottom w:val="none" w:sz="0" w:space="0" w:color="auto"/>
        <w:right w:val="none" w:sz="0" w:space="0" w:color="auto"/>
      </w:divBdr>
      <w:divsChild>
        <w:div w:id="560021062">
          <w:marLeft w:val="0"/>
          <w:marRight w:val="0"/>
          <w:marTop w:val="0"/>
          <w:marBottom w:val="0"/>
          <w:divBdr>
            <w:top w:val="none" w:sz="0" w:space="0" w:color="auto"/>
            <w:left w:val="none" w:sz="0" w:space="0" w:color="auto"/>
            <w:bottom w:val="none" w:sz="0" w:space="0" w:color="auto"/>
            <w:right w:val="none" w:sz="0" w:space="0" w:color="auto"/>
          </w:divBdr>
        </w:div>
        <w:div w:id="456948473">
          <w:marLeft w:val="0"/>
          <w:marRight w:val="0"/>
          <w:marTop w:val="0"/>
          <w:marBottom w:val="225"/>
          <w:divBdr>
            <w:top w:val="none" w:sz="0" w:space="0" w:color="auto"/>
            <w:left w:val="none" w:sz="0" w:space="0" w:color="auto"/>
            <w:bottom w:val="none" w:sz="0" w:space="0" w:color="auto"/>
            <w:right w:val="none" w:sz="0" w:space="0" w:color="auto"/>
          </w:divBdr>
        </w:div>
      </w:divsChild>
    </w:div>
    <w:div w:id="1595551241">
      <w:bodyDiv w:val="1"/>
      <w:marLeft w:val="0"/>
      <w:marRight w:val="0"/>
      <w:marTop w:val="0"/>
      <w:marBottom w:val="0"/>
      <w:divBdr>
        <w:top w:val="none" w:sz="0" w:space="0" w:color="auto"/>
        <w:left w:val="none" w:sz="0" w:space="0" w:color="auto"/>
        <w:bottom w:val="none" w:sz="0" w:space="0" w:color="auto"/>
        <w:right w:val="none" w:sz="0" w:space="0" w:color="auto"/>
      </w:divBdr>
    </w:div>
    <w:div w:id="1604263076">
      <w:bodyDiv w:val="1"/>
      <w:marLeft w:val="0"/>
      <w:marRight w:val="0"/>
      <w:marTop w:val="0"/>
      <w:marBottom w:val="0"/>
      <w:divBdr>
        <w:top w:val="none" w:sz="0" w:space="0" w:color="auto"/>
        <w:left w:val="none" w:sz="0" w:space="0" w:color="auto"/>
        <w:bottom w:val="none" w:sz="0" w:space="0" w:color="auto"/>
        <w:right w:val="none" w:sz="0" w:space="0" w:color="auto"/>
      </w:divBdr>
    </w:div>
    <w:div w:id="1608465358">
      <w:bodyDiv w:val="1"/>
      <w:marLeft w:val="0"/>
      <w:marRight w:val="0"/>
      <w:marTop w:val="0"/>
      <w:marBottom w:val="0"/>
      <w:divBdr>
        <w:top w:val="none" w:sz="0" w:space="0" w:color="auto"/>
        <w:left w:val="none" w:sz="0" w:space="0" w:color="auto"/>
        <w:bottom w:val="none" w:sz="0" w:space="0" w:color="auto"/>
        <w:right w:val="none" w:sz="0" w:space="0" w:color="auto"/>
      </w:divBdr>
    </w:div>
    <w:div w:id="1625651685">
      <w:bodyDiv w:val="1"/>
      <w:marLeft w:val="0"/>
      <w:marRight w:val="0"/>
      <w:marTop w:val="0"/>
      <w:marBottom w:val="0"/>
      <w:divBdr>
        <w:top w:val="none" w:sz="0" w:space="0" w:color="auto"/>
        <w:left w:val="none" w:sz="0" w:space="0" w:color="auto"/>
        <w:bottom w:val="none" w:sz="0" w:space="0" w:color="auto"/>
        <w:right w:val="none" w:sz="0" w:space="0" w:color="auto"/>
      </w:divBdr>
    </w:div>
    <w:div w:id="1657296587">
      <w:bodyDiv w:val="1"/>
      <w:marLeft w:val="0"/>
      <w:marRight w:val="0"/>
      <w:marTop w:val="0"/>
      <w:marBottom w:val="0"/>
      <w:divBdr>
        <w:top w:val="none" w:sz="0" w:space="0" w:color="auto"/>
        <w:left w:val="none" w:sz="0" w:space="0" w:color="auto"/>
        <w:bottom w:val="none" w:sz="0" w:space="0" w:color="auto"/>
        <w:right w:val="none" w:sz="0" w:space="0" w:color="auto"/>
      </w:divBdr>
    </w:div>
    <w:div w:id="1691025704">
      <w:bodyDiv w:val="1"/>
      <w:marLeft w:val="0"/>
      <w:marRight w:val="0"/>
      <w:marTop w:val="0"/>
      <w:marBottom w:val="0"/>
      <w:divBdr>
        <w:top w:val="none" w:sz="0" w:space="0" w:color="auto"/>
        <w:left w:val="none" w:sz="0" w:space="0" w:color="auto"/>
        <w:bottom w:val="none" w:sz="0" w:space="0" w:color="auto"/>
        <w:right w:val="none" w:sz="0" w:space="0" w:color="auto"/>
      </w:divBdr>
    </w:div>
    <w:div w:id="1699427168">
      <w:bodyDiv w:val="1"/>
      <w:marLeft w:val="0"/>
      <w:marRight w:val="0"/>
      <w:marTop w:val="0"/>
      <w:marBottom w:val="0"/>
      <w:divBdr>
        <w:top w:val="none" w:sz="0" w:space="0" w:color="auto"/>
        <w:left w:val="none" w:sz="0" w:space="0" w:color="auto"/>
        <w:bottom w:val="none" w:sz="0" w:space="0" w:color="auto"/>
        <w:right w:val="none" w:sz="0" w:space="0" w:color="auto"/>
      </w:divBdr>
    </w:div>
    <w:div w:id="1706129326">
      <w:bodyDiv w:val="1"/>
      <w:marLeft w:val="0"/>
      <w:marRight w:val="0"/>
      <w:marTop w:val="0"/>
      <w:marBottom w:val="0"/>
      <w:divBdr>
        <w:top w:val="none" w:sz="0" w:space="0" w:color="auto"/>
        <w:left w:val="none" w:sz="0" w:space="0" w:color="auto"/>
        <w:bottom w:val="none" w:sz="0" w:space="0" w:color="auto"/>
        <w:right w:val="none" w:sz="0" w:space="0" w:color="auto"/>
      </w:divBdr>
    </w:div>
    <w:div w:id="1730030565">
      <w:bodyDiv w:val="1"/>
      <w:marLeft w:val="0"/>
      <w:marRight w:val="0"/>
      <w:marTop w:val="0"/>
      <w:marBottom w:val="0"/>
      <w:divBdr>
        <w:top w:val="none" w:sz="0" w:space="0" w:color="auto"/>
        <w:left w:val="none" w:sz="0" w:space="0" w:color="auto"/>
        <w:bottom w:val="none" w:sz="0" w:space="0" w:color="auto"/>
        <w:right w:val="none" w:sz="0" w:space="0" w:color="auto"/>
      </w:divBdr>
    </w:div>
    <w:div w:id="1782451481">
      <w:bodyDiv w:val="1"/>
      <w:marLeft w:val="0"/>
      <w:marRight w:val="0"/>
      <w:marTop w:val="0"/>
      <w:marBottom w:val="0"/>
      <w:divBdr>
        <w:top w:val="none" w:sz="0" w:space="0" w:color="auto"/>
        <w:left w:val="none" w:sz="0" w:space="0" w:color="auto"/>
        <w:bottom w:val="none" w:sz="0" w:space="0" w:color="auto"/>
        <w:right w:val="none" w:sz="0" w:space="0" w:color="auto"/>
      </w:divBdr>
    </w:div>
    <w:div w:id="1805779302">
      <w:bodyDiv w:val="1"/>
      <w:marLeft w:val="0"/>
      <w:marRight w:val="0"/>
      <w:marTop w:val="0"/>
      <w:marBottom w:val="0"/>
      <w:divBdr>
        <w:top w:val="none" w:sz="0" w:space="0" w:color="auto"/>
        <w:left w:val="none" w:sz="0" w:space="0" w:color="auto"/>
        <w:bottom w:val="none" w:sz="0" w:space="0" w:color="auto"/>
        <w:right w:val="none" w:sz="0" w:space="0" w:color="auto"/>
      </w:divBdr>
    </w:div>
    <w:div w:id="1814564151">
      <w:bodyDiv w:val="1"/>
      <w:marLeft w:val="0"/>
      <w:marRight w:val="0"/>
      <w:marTop w:val="0"/>
      <w:marBottom w:val="0"/>
      <w:divBdr>
        <w:top w:val="none" w:sz="0" w:space="0" w:color="auto"/>
        <w:left w:val="none" w:sz="0" w:space="0" w:color="auto"/>
        <w:bottom w:val="none" w:sz="0" w:space="0" w:color="auto"/>
        <w:right w:val="none" w:sz="0" w:space="0" w:color="auto"/>
      </w:divBdr>
    </w:div>
    <w:div w:id="1823540336">
      <w:bodyDiv w:val="1"/>
      <w:marLeft w:val="0"/>
      <w:marRight w:val="0"/>
      <w:marTop w:val="0"/>
      <w:marBottom w:val="0"/>
      <w:divBdr>
        <w:top w:val="none" w:sz="0" w:space="0" w:color="auto"/>
        <w:left w:val="none" w:sz="0" w:space="0" w:color="auto"/>
        <w:bottom w:val="none" w:sz="0" w:space="0" w:color="auto"/>
        <w:right w:val="none" w:sz="0" w:space="0" w:color="auto"/>
      </w:divBdr>
    </w:div>
    <w:div w:id="1843668021">
      <w:bodyDiv w:val="1"/>
      <w:marLeft w:val="0"/>
      <w:marRight w:val="0"/>
      <w:marTop w:val="0"/>
      <w:marBottom w:val="0"/>
      <w:divBdr>
        <w:top w:val="none" w:sz="0" w:space="0" w:color="auto"/>
        <w:left w:val="none" w:sz="0" w:space="0" w:color="auto"/>
        <w:bottom w:val="none" w:sz="0" w:space="0" w:color="auto"/>
        <w:right w:val="none" w:sz="0" w:space="0" w:color="auto"/>
      </w:divBdr>
    </w:div>
    <w:div w:id="1893541964">
      <w:bodyDiv w:val="1"/>
      <w:marLeft w:val="0"/>
      <w:marRight w:val="0"/>
      <w:marTop w:val="0"/>
      <w:marBottom w:val="0"/>
      <w:divBdr>
        <w:top w:val="none" w:sz="0" w:space="0" w:color="auto"/>
        <w:left w:val="none" w:sz="0" w:space="0" w:color="auto"/>
        <w:bottom w:val="none" w:sz="0" w:space="0" w:color="auto"/>
        <w:right w:val="none" w:sz="0" w:space="0" w:color="auto"/>
      </w:divBdr>
    </w:div>
    <w:div w:id="1894851776">
      <w:bodyDiv w:val="1"/>
      <w:marLeft w:val="0"/>
      <w:marRight w:val="0"/>
      <w:marTop w:val="0"/>
      <w:marBottom w:val="0"/>
      <w:divBdr>
        <w:top w:val="none" w:sz="0" w:space="0" w:color="auto"/>
        <w:left w:val="none" w:sz="0" w:space="0" w:color="auto"/>
        <w:bottom w:val="none" w:sz="0" w:space="0" w:color="auto"/>
        <w:right w:val="none" w:sz="0" w:space="0" w:color="auto"/>
      </w:divBdr>
    </w:div>
    <w:div w:id="1897279959">
      <w:bodyDiv w:val="1"/>
      <w:marLeft w:val="0"/>
      <w:marRight w:val="0"/>
      <w:marTop w:val="0"/>
      <w:marBottom w:val="0"/>
      <w:divBdr>
        <w:top w:val="none" w:sz="0" w:space="0" w:color="auto"/>
        <w:left w:val="none" w:sz="0" w:space="0" w:color="auto"/>
        <w:bottom w:val="none" w:sz="0" w:space="0" w:color="auto"/>
        <w:right w:val="none" w:sz="0" w:space="0" w:color="auto"/>
      </w:divBdr>
    </w:div>
    <w:div w:id="1915162308">
      <w:bodyDiv w:val="1"/>
      <w:marLeft w:val="0"/>
      <w:marRight w:val="0"/>
      <w:marTop w:val="0"/>
      <w:marBottom w:val="0"/>
      <w:divBdr>
        <w:top w:val="none" w:sz="0" w:space="0" w:color="auto"/>
        <w:left w:val="none" w:sz="0" w:space="0" w:color="auto"/>
        <w:bottom w:val="none" w:sz="0" w:space="0" w:color="auto"/>
        <w:right w:val="none" w:sz="0" w:space="0" w:color="auto"/>
      </w:divBdr>
    </w:div>
    <w:div w:id="1923444978">
      <w:bodyDiv w:val="1"/>
      <w:marLeft w:val="0"/>
      <w:marRight w:val="0"/>
      <w:marTop w:val="0"/>
      <w:marBottom w:val="0"/>
      <w:divBdr>
        <w:top w:val="none" w:sz="0" w:space="0" w:color="auto"/>
        <w:left w:val="none" w:sz="0" w:space="0" w:color="auto"/>
        <w:bottom w:val="none" w:sz="0" w:space="0" w:color="auto"/>
        <w:right w:val="none" w:sz="0" w:space="0" w:color="auto"/>
      </w:divBdr>
    </w:div>
    <w:div w:id="1983730433">
      <w:bodyDiv w:val="1"/>
      <w:marLeft w:val="0"/>
      <w:marRight w:val="0"/>
      <w:marTop w:val="0"/>
      <w:marBottom w:val="0"/>
      <w:divBdr>
        <w:top w:val="none" w:sz="0" w:space="0" w:color="auto"/>
        <w:left w:val="none" w:sz="0" w:space="0" w:color="auto"/>
        <w:bottom w:val="none" w:sz="0" w:space="0" w:color="auto"/>
        <w:right w:val="none" w:sz="0" w:space="0" w:color="auto"/>
      </w:divBdr>
    </w:div>
    <w:div w:id="1985498997">
      <w:bodyDiv w:val="1"/>
      <w:marLeft w:val="0"/>
      <w:marRight w:val="0"/>
      <w:marTop w:val="0"/>
      <w:marBottom w:val="0"/>
      <w:divBdr>
        <w:top w:val="none" w:sz="0" w:space="0" w:color="auto"/>
        <w:left w:val="none" w:sz="0" w:space="0" w:color="auto"/>
        <w:bottom w:val="none" w:sz="0" w:space="0" w:color="auto"/>
        <w:right w:val="none" w:sz="0" w:space="0" w:color="auto"/>
      </w:divBdr>
    </w:div>
    <w:div w:id="1985698430">
      <w:bodyDiv w:val="1"/>
      <w:marLeft w:val="0"/>
      <w:marRight w:val="0"/>
      <w:marTop w:val="0"/>
      <w:marBottom w:val="0"/>
      <w:divBdr>
        <w:top w:val="none" w:sz="0" w:space="0" w:color="auto"/>
        <w:left w:val="none" w:sz="0" w:space="0" w:color="auto"/>
        <w:bottom w:val="none" w:sz="0" w:space="0" w:color="auto"/>
        <w:right w:val="none" w:sz="0" w:space="0" w:color="auto"/>
      </w:divBdr>
    </w:div>
    <w:div w:id="1991667128">
      <w:bodyDiv w:val="1"/>
      <w:marLeft w:val="0"/>
      <w:marRight w:val="0"/>
      <w:marTop w:val="0"/>
      <w:marBottom w:val="0"/>
      <w:divBdr>
        <w:top w:val="none" w:sz="0" w:space="0" w:color="auto"/>
        <w:left w:val="none" w:sz="0" w:space="0" w:color="auto"/>
        <w:bottom w:val="none" w:sz="0" w:space="0" w:color="auto"/>
        <w:right w:val="none" w:sz="0" w:space="0" w:color="auto"/>
      </w:divBdr>
    </w:div>
    <w:div w:id="2014335054">
      <w:bodyDiv w:val="1"/>
      <w:marLeft w:val="0"/>
      <w:marRight w:val="0"/>
      <w:marTop w:val="0"/>
      <w:marBottom w:val="0"/>
      <w:divBdr>
        <w:top w:val="none" w:sz="0" w:space="0" w:color="auto"/>
        <w:left w:val="none" w:sz="0" w:space="0" w:color="auto"/>
        <w:bottom w:val="none" w:sz="0" w:space="0" w:color="auto"/>
        <w:right w:val="none" w:sz="0" w:space="0" w:color="auto"/>
      </w:divBdr>
    </w:div>
    <w:div w:id="2019118673">
      <w:bodyDiv w:val="1"/>
      <w:marLeft w:val="0"/>
      <w:marRight w:val="0"/>
      <w:marTop w:val="0"/>
      <w:marBottom w:val="0"/>
      <w:divBdr>
        <w:top w:val="none" w:sz="0" w:space="0" w:color="auto"/>
        <w:left w:val="none" w:sz="0" w:space="0" w:color="auto"/>
        <w:bottom w:val="none" w:sz="0" w:space="0" w:color="auto"/>
        <w:right w:val="none" w:sz="0" w:space="0" w:color="auto"/>
      </w:divBdr>
    </w:div>
    <w:div w:id="2025010438">
      <w:bodyDiv w:val="1"/>
      <w:marLeft w:val="0"/>
      <w:marRight w:val="0"/>
      <w:marTop w:val="0"/>
      <w:marBottom w:val="0"/>
      <w:divBdr>
        <w:top w:val="none" w:sz="0" w:space="0" w:color="auto"/>
        <w:left w:val="none" w:sz="0" w:space="0" w:color="auto"/>
        <w:bottom w:val="none" w:sz="0" w:space="0" w:color="auto"/>
        <w:right w:val="none" w:sz="0" w:space="0" w:color="auto"/>
      </w:divBdr>
    </w:div>
    <w:div w:id="2092462517">
      <w:bodyDiv w:val="1"/>
      <w:marLeft w:val="0"/>
      <w:marRight w:val="0"/>
      <w:marTop w:val="0"/>
      <w:marBottom w:val="0"/>
      <w:divBdr>
        <w:top w:val="none" w:sz="0" w:space="0" w:color="auto"/>
        <w:left w:val="none" w:sz="0" w:space="0" w:color="auto"/>
        <w:bottom w:val="none" w:sz="0" w:space="0" w:color="auto"/>
        <w:right w:val="none" w:sz="0" w:space="0" w:color="auto"/>
      </w:divBdr>
    </w:div>
    <w:div w:id="2104836078">
      <w:bodyDiv w:val="1"/>
      <w:marLeft w:val="0"/>
      <w:marRight w:val="0"/>
      <w:marTop w:val="0"/>
      <w:marBottom w:val="0"/>
      <w:divBdr>
        <w:top w:val="none" w:sz="0" w:space="0" w:color="auto"/>
        <w:left w:val="none" w:sz="0" w:space="0" w:color="auto"/>
        <w:bottom w:val="none" w:sz="0" w:space="0" w:color="auto"/>
        <w:right w:val="none" w:sz="0" w:space="0" w:color="auto"/>
      </w:divBdr>
    </w:div>
    <w:div w:id="21379163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tiff"/><Relationship Id="rId14" Type="http://schemas.openxmlformats.org/officeDocument/2006/relationships/hyperlink" Target="https://www.cnn.com/2013/06/28/health/e-coli-outbreaks-fast-facts/index.html"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4133</TotalTime>
  <Pages>11</Pages>
  <Words>1637</Words>
  <Characters>9334</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10950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James Taylor</cp:lastModifiedBy>
  <cp:revision>1646</cp:revision>
  <cp:lastPrinted>2020-04-04T18:47:00Z</cp:lastPrinted>
  <dcterms:created xsi:type="dcterms:W3CDTF">2019-04-02T12:08:00Z</dcterms:created>
  <dcterms:modified xsi:type="dcterms:W3CDTF">2020-04-19T17:58:00Z</dcterms:modified>
</cp:coreProperties>
</file>