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AB" w:rsidRDefault="00AD44D7">
      <w:r w:rsidRPr="00AD44D7">
        <w:t xml:space="preserve">Indicadores IDEAM: </w:t>
      </w:r>
      <w:hyperlink r:id="rId5" w:history="1">
        <w:r w:rsidRPr="00535CC9">
          <w:rPr>
            <w:rStyle w:val="Hipervnculo"/>
          </w:rPr>
          <w:t>http://www.ideam.gov.co/web/ecosistemas/consulte-los-indicadores-ambientales</w:t>
        </w:r>
      </w:hyperlink>
      <w:r>
        <w:t xml:space="preserve"> </w:t>
      </w:r>
    </w:p>
    <w:p w:rsidR="00AD44D7" w:rsidRDefault="00AD44D7"/>
    <w:p w:rsidR="00AD44D7" w:rsidRDefault="00AD44D7">
      <w:r>
        <w:t>Bosques:</w:t>
      </w:r>
    </w:p>
    <w:p w:rsidR="00AD44D7" w:rsidRDefault="00AD44D7" w:rsidP="00AD44D7">
      <w:pPr>
        <w:pStyle w:val="Prrafodelista"/>
        <w:numPr>
          <w:ilvl w:val="0"/>
          <w:numId w:val="1"/>
        </w:numPr>
      </w:pPr>
      <w:r>
        <w:t>Tasa anual de deforestación</w:t>
      </w:r>
      <w:r w:rsidR="00B71BFD">
        <w:t xml:space="preserve"> </w:t>
      </w:r>
      <w:r w:rsidR="00B71BFD" w:rsidRPr="00B71BFD">
        <w:rPr>
          <w:b/>
        </w:rPr>
        <w:t>1990 - 2018</w:t>
      </w:r>
    </w:p>
    <w:p w:rsidR="00AD44D7" w:rsidRDefault="00AD44D7" w:rsidP="00AD44D7">
      <w:pPr>
        <w:pStyle w:val="Prrafodelista"/>
        <w:numPr>
          <w:ilvl w:val="0"/>
          <w:numId w:val="1"/>
        </w:numPr>
      </w:pPr>
      <w:r w:rsidRPr="00AD44D7">
        <w:t>Variación de la superficie de cobertura vegetal afectada por incendios</w:t>
      </w:r>
      <w:r w:rsidR="00B71BFD">
        <w:t xml:space="preserve"> </w:t>
      </w:r>
      <w:r w:rsidR="00B71BFD" w:rsidRPr="00B71BFD">
        <w:rPr>
          <w:b/>
        </w:rPr>
        <w:t>2002 – 2021</w:t>
      </w:r>
      <w:r w:rsidR="00B71BFD">
        <w:t xml:space="preserve"> (ojo 20/21 no tiene muchos datos)</w:t>
      </w:r>
    </w:p>
    <w:p w:rsidR="00AD44D7" w:rsidRDefault="00AD44D7" w:rsidP="00AD44D7">
      <w:r>
        <w:t>Agua:</w:t>
      </w:r>
    </w:p>
    <w:p w:rsidR="00AD44D7" w:rsidRDefault="00AD44D7" w:rsidP="00AD44D7">
      <w:pPr>
        <w:pStyle w:val="Prrafodelista"/>
        <w:numPr>
          <w:ilvl w:val="0"/>
          <w:numId w:val="1"/>
        </w:numPr>
      </w:pPr>
      <w:r w:rsidRPr="00AD44D7">
        <w:t xml:space="preserve">Índice de Vulnerabilidad Hídrica por Desabastecimiento </w:t>
      </w:r>
      <w:r>
        <w:t>–</w:t>
      </w:r>
      <w:r w:rsidRPr="00AD44D7">
        <w:t xml:space="preserve"> IVH</w:t>
      </w:r>
      <w:r w:rsidR="00B71BFD">
        <w:t xml:space="preserve"> </w:t>
      </w:r>
      <w:r w:rsidR="00B71BFD" w:rsidRPr="00B71BFD">
        <w:rPr>
          <w:b/>
        </w:rPr>
        <w:t>08, 12, 16, 20</w:t>
      </w:r>
    </w:p>
    <w:p w:rsidR="00AD44D7" w:rsidRDefault="00AD44D7" w:rsidP="00AD44D7">
      <w:pPr>
        <w:pStyle w:val="Prrafodelista"/>
        <w:numPr>
          <w:ilvl w:val="0"/>
          <w:numId w:val="1"/>
        </w:numPr>
      </w:pPr>
      <w:r w:rsidRPr="00AD44D7">
        <w:t xml:space="preserve">Índice de Presión Hídrica sobre los Ecosistemas </w:t>
      </w:r>
      <w:r>
        <w:t>–</w:t>
      </w:r>
      <w:r w:rsidRPr="00AD44D7">
        <w:t xml:space="preserve"> IPHE</w:t>
      </w:r>
      <w:r w:rsidR="00B71BFD">
        <w:t xml:space="preserve"> </w:t>
      </w:r>
      <w:r w:rsidR="00B71BFD" w:rsidRPr="00B71BFD">
        <w:rPr>
          <w:b/>
        </w:rPr>
        <w:t>16, 20</w:t>
      </w:r>
    </w:p>
    <w:p w:rsidR="00AD44D7" w:rsidRPr="00165273" w:rsidRDefault="00AD44D7" w:rsidP="00AD44D7">
      <w:pPr>
        <w:pStyle w:val="Prrafodelista"/>
        <w:numPr>
          <w:ilvl w:val="0"/>
          <w:numId w:val="1"/>
        </w:numPr>
        <w:rPr>
          <w:b/>
        </w:rPr>
      </w:pPr>
      <w:r w:rsidRPr="00165273">
        <w:rPr>
          <w:b/>
        </w:rPr>
        <w:t>Índice de Agua no Retornada a la Cuenca – IARC</w:t>
      </w:r>
      <w:r w:rsidR="00B71BFD">
        <w:rPr>
          <w:b/>
        </w:rPr>
        <w:t xml:space="preserve"> 16, 20</w:t>
      </w:r>
    </w:p>
    <w:p w:rsidR="00AD44D7" w:rsidRPr="00165273" w:rsidRDefault="00AD44D7" w:rsidP="00AD44D7">
      <w:pPr>
        <w:pStyle w:val="Prrafodelista"/>
        <w:numPr>
          <w:ilvl w:val="0"/>
          <w:numId w:val="1"/>
        </w:numPr>
        <w:rPr>
          <w:b/>
        </w:rPr>
      </w:pPr>
      <w:r w:rsidRPr="00165273">
        <w:rPr>
          <w:b/>
        </w:rPr>
        <w:t xml:space="preserve">Índice de Eficiencia en el Uso del Agua </w:t>
      </w:r>
      <w:r w:rsidR="00165273" w:rsidRPr="00165273">
        <w:rPr>
          <w:b/>
        </w:rPr>
        <w:t>–</w:t>
      </w:r>
      <w:r w:rsidRPr="00165273">
        <w:rPr>
          <w:b/>
        </w:rPr>
        <w:t xml:space="preserve"> IEUA</w:t>
      </w:r>
      <w:r w:rsidR="00B71BFD">
        <w:rPr>
          <w:b/>
        </w:rPr>
        <w:t xml:space="preserve"> 16, 20</w:t>
      </w:r>
    </w:p>
    <w:p w:rsidR="00165273" w:rsidRDefault="002A6352" w:rsidP="00165273">
      <w:r>
        <w:t>Aire</w:t>
      </w:r>
      <w:r w:rsidR="00165273">
        <w:t>:</w:t>
      </w:r>
    </w:p>
    <w:p w:rsidR="00165273" w:rsidRDefault="00165273" w:rsidP="00165273">
      <w:pPr>
        <w:pStyle w:val="Prrafodelista"/>
        <w:numPr>
          <w:ilvl w:val="0"/>
          <w:numId w:val="1"/>
        </w:numPr>
      </w:pPr>
      <w:r w:rsidRPr="00165273">
        <w:t>Proporción de datos del Índice de la calidad del aire</w:t>
      </w:r>
      <w:r w:rsidR="00B71BFD">
        <w:t xml:space="preserve"> </w:t>
      </w:r>
      <w:bookmarkStart w:id="0" w:name="_GoBack"/>
      <w:r w:rsidR="00B71BFD" w:rsidRPr="00B71BFD">
        <w:rPr>
          <w:b/>
        </w:rPr>
        <w:t>2011 - 2021</w:t>
      </w:r>
      <w:bookmarkEnd w:id="0"/>
    </w:p>
    <w:p w:rsidR="00165273" w:rsidRPr="00AD44D7" w:rsidRDefault="00165273" w:rsidP="001B377F"/>
    <w:sectPr w:rsidR="00165273" w:rsidRPr="00AD4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43F0B"/>
    <w:multiLevelType w:val="hybridMultilevel"/>
    <w:tmpl w:val="C144C534"/>
    <w:lvl w:ilvl="0" w:tplc="EBF22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21"/>
    <w:rsid w:val="00165273"/>
    <w:rsid w:val="001B377F"/>
    <w:rsid w:val="00293821"/>
    <w:rsid w:val="002A6352"/>
    <w:rsid w:val="00AD44D7"/>
    <w:rsid w:val="00B71BFD"/>
    <w:rsid w:val="00F8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D4E41-57CB-4E53-BEF1-89B185E6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44D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D4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deam.gov.co/web/ecosistemas/consulte-los-indicadores-ambient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2023-08-22T18:48:00Z</dcterms:created>
  <dcterms:modified xsi:type="dcterms:W3CDTF">2023-08-22T19:32:00Z</dcterms:modified>
</cp:coreProperties>
</file>