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B06BD" w14:textId="559B6B6F" w:rsidR="000B309F" w:rsidRPr="0047643C" w:rsidRDefault="00744BB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7643C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47643C">
        <w:rPr>
          <w:rFonts w:ascii="Times New Roman" w:hAnsi="Times New Roman" w:cs="Times New Roman"/>
          <w:color w:val="000000"/>
          <w:sz w:val="24"/>
          <w:szCs w:val="24"/>
        </w:rPr>
        <w:t xml:space="preserve">onsumos </w:t>
      </w:r>
      <w:r w:rsidRPr="0047643C">
        <w:rPr>
          <w:rFonts w:ascii="Times New Roman" w:hAnsi="Times New Roman" w:cs="Times New Roman"/>
          <w:color w:val="000000"/>
          <w:sz w:val="24"/>
          <w:szCs w:val="24"/>
        </w:rPr>
        <w:t>eléctricos</w:t>
      </w:r>
      <w:r w:rsidRPr="0047643C">
        <w:rPr>
          <w:rFonts w:ascii="Times New Roman" w:hAnsi="Times New Roman" w:cs="Times New Roman"/>
          <w:color w:val="000000"/>
          <w:sz w:val="24"/>
          <w:szCs w:val="24"/>
        </w:rPr>
        <w:t xml:space="preserve"> por departamento y estrato</w:t>
      </w:r>
      <w:r w:rsidRPr="0047643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CA17BE8" w14:textId="4B40D0E8" w:rsidR="000A5A4E" w:rsidRPr="0047643C" w:rsidRDefault="00C87293" w:rsidP="005C593C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47643C">
        <w:rPr>
          <w:rFonts w:ascii="Times New Roman" w:hAnsi="Times New Roman" w:cs="Times New Roman"/>
          <w:color w:val="000000"/>
          <w:sz w:val="24"/>
          <w:szCs w:val="24"/>
        </w:rPr>
        <w:t xml:space="preserve">La información </w:t>
      </w:r>
      <w:r w:rsidR="00F016BF" w:rsidRPr="0047643C">
        <w:rPr>
          <w:rFonts w:ascii="Times New Roman" w:hAnsi="Times New Roman" w:cs="Times New Roman"/>
          <w:color w:val="000000"/>
          <w:sz w:val="24"/>
          <w:szCs w:val="24"/>
        </w:rPr>
        <w:t xml:space="preserve">relativa al consumo eléctrico por departamentos y estratos proviene de las bases de datos del </w:t>
      </w:r>
      <w:r w:rsidR="00875269" w:rsidRPr="0047643C">
        <w:rPr>
          <w:rFonts w:ascii="Times New Roman" w:hAnsi="Times New Roman" w:cs="Times New Roman"/>
          <w:color w:val="000000"/>
          <w:sz w:val="24"/>
          <w:szCs w:val="24"/>
        </w:rPr>
        <w:t>portal</w:t>
      </w:r>
      <w:r w:rsidR="00875269" w:rsidRPr="0047643C">
        <w:rPr>
          <w:rFonts w:ascii="Times New Roman" w:hAnsi="Times New Roman" w:cs="Times New Roman"/>
          <w:color w:val="000000"/>
          <w:sz w:val="24"/>
          <w:szCs w:val="24"/>
        </w:rPr>
        <w:t xml:space="preserve"> SUI</w:t>
      </w:r>
      <w:r w:rsidR="00875269" w:rsidRPr="0047643C">
        <w:rPr>
          <w:rFonts w:ascii="Times New Roman" w:hAnsi="Times New Roman" w:cs="Times New Roman"/>
          <w:color w:val="000000"/>
          <w:sz w:val="24"/>
          <w:szCs w:val="24"/>
        </w:rPr>
        <w:t xml:space="preserve"> de la </w:t>
      </w:r>
      <w:r w:rsidR="00437C33" w:rsidRPr="0047643C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875269" w:rsidRPr="0047643C">
        <w:rPr>
          <w:rFonts w:ascii="Times New Roman" w:hAnsi="Times New Roman" w:cs="Times New Roman"/>
          <w:color w:val="000000"/>
          <w:sz w:val="24"/>
          <w:szCs w:val="24"/>
        </w:rPr>
        <w:t>uperintendencia de</w:t>
      </w:r>
      <w:r w:rsidR="00437C33" w:rsidRPr="0047643C">
        <w:rPr>
          <w:rFonts w:ascii="Times New Roman" w:hAnsi="Times New Roman" w:cs="Times New Roman"/>
          <w:color w:val="000000"/>
          <w:sz w:val="24"/>
          <w:szCs w:val="24"/>
        </w:rPr>
        <w:t xml:space="preserve"> Servicios Públicos. Se extrajeron datos entre 2021 y 2022 para </w:t>
      </w:r>
      <w:r w:rsidR="00DB3C30" w:rsidRPr="0047643C">
        <w:rPr>
          <w:rFonts w:ascii="Times New Roman" w:hAnsi="Times New Roman" w:cs="Times New Roman"/>
          <w:color w:val="000000"/>
          <w:sz w:val="24"/>
          <w:szCs w:val="24"/>
        </w:rPr>
        <w:t>siete</w:t>
      </w:r>
      <w:r w:rsidR="00437C33" w:rsidRPr="0047643C">
        <w:rPr>
          <w:rFonts w:ascii="Times New Roman" w:hAnsi="Times New Roman" w:cs="Times New Roman"/>
          <w:color w:val="000000"/>
          <w:sz w:val="24"/>
          <w:szCs w:val="24"/>
        </w:rPr>
        <w:t xml:space="preserve"> variables de energía eléctrica: </w:t>
      </w:r>
      <w:r w:rsidR="00DB3C30" w:rsidRPr="0047643C">
        <w:rPr>
          <w:rFonts w:ascii="Times New Roman" w:hAnsi="Times New Roman" w:cs="Times New Roman"/>
          <w:color w:val="000000"/>
          <w:sz w:val="24"/>
          <w:szCs w:val="24"/>
        </w:rPr>
        <w:t>Suscriptores, promedio de consumo, total de consumo, total fa</w:t>
      </w:r>
      <w:r w:rsidR="00C753E7" w:rsidRPr="0047643C">
        <w:rPr>
          <w:rFonts w:ascii="Times New Roman" w:hAnsi="Times New Roman" w:cs="Times New Roman"/>
          <w:color w:val="000000"/>
          <w:sz w:val="24"/>
          <w:szCs w:val="24"/>
        </w:rPr>
        <w:t>cturado, valor monetario del consumo, promedio de factura</w:t>
      </w:r>
      <w:r w:rsidR="005C593C" w:rsidRPr="0047643C">
        <w:rPr>
          <w:rFonts w:ascii="Times New Roman" w:hAnsi="Times New Roman" w:cs="Times New Roman"/>
          <w:color w:val="000000"/>
          <w:sz w:val="24"/>
          <w:szCs w:val="24"/>
        </w:rPr>
        <w:t xml:space="preserve"> y promedio de tarifa.</w:t>
      </w:r>
    </w:p>
    <w:p w14:paraId="14E45BE5" w14:textId="2C7001DA" w:rsidR="00112FA0" w:rsidRPr="0047643C" w:rsidRDefault="005C593C" w:rsidP="00B41868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47643C">
        <w:rPr>
          <w:rFonts w:ascii="Times New Roman" w:hAnsi="Times New Roman" w:cs="Times New Roman"/>
          <w:color w:val="000000"/>
          <w:sz w:val="24"/>
          <w:szCs w:val="24"/>
        </w:rPr>
        <w:t xml:space="preserve">A nivel espacial, las grandes ciudades del país </w:t>
      </w:r>
      <w:r w:rsidR="00A83693" w:rsidRPr="0047643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C62E61" w:rsidRPr="0047643C">
        <w:rPr>
          <w:rFonts w:ascii="Times New Roman" w:hAnsi="Times New Roman" w:cs="Times New Roman"/>
          <w:color w:val="000000"/>
          <w:sz w:val="24"/>
          <w:szCs w:val="24"/>
        </w:rPr>
        <w:t>Bogotá</w:t>
      </w:r>
      <w:r w:rsidR="00A83693" w:rsidRPr="0047643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C62E61" w:rsidRPr="0047643C">
        <w:rPr>
          <w:rFonts w:ascii="Times New Roman" w:hAnsi="Times New Roman" w:cs="Times New Roman"/>
          <w:color w:val="000000"/>
          <w:sz w:val="24"/>
          <w:szCs w:val="24"/>
        </w:rPr>
        <w:t>Medellín</w:t>
      </w:r>
      <w:r w:rsidR="00A83693" w:rsidRPr="0047643C">
        <w:rPr>
          <w:rFonts w:ascii="Times New Roman" w:hAnsi="Times New Roman" w:cs="Times New Roman"/>
          <w:color w:val="000000"/>
          <w:sz w:val="24"/>
          <w:szCs w:val="24"/>
        </w:rPr>
        <w:t>, Cali, Barranquilla</w:t>
      </w:r>
      <w:r w:rsidR="003F0D0F" w:rsidRPr="0047643C">
        <w:rPr>
          <w:rFonts w:ascii="Times New Roman" w:hAnsi="Times New Roman" w:cs="Times New Roman"/>
          <w:color w:val="000000"/>
          <w:sz w:val="24"/>
          <w:szCs w:val="24"/>
        </w:rPr>
        <w:t xml:space="preserve">, Cartagena) </w:t>
      </w:r>
      <w:r w:rsidR="00392029" w:rsidRPr="0047643C">
        <w:rPr>
          <w:rFonts w:ascii="Times New Roman" w:hAnsi="Times New Roman" w:cs="Times New Roman"/>
          <w:color w:val="000000"/>
          <w:sz w:val="24"/>
          <w:szCs w:val="24"/>
        </w:rPr>
        <w:t xml:space="preserve">concentran la mayoría </w:t>
      </w:r>
      <w:r w:rsidR="00A83693" w:rsidRPr="0047643C">
        <w:rPr>
          <w:rFonts w:ascii="Times New Roman" w:hAnsi="Times New Roman" w:cs="Times New Roman"/>
          <w:color w:val="000000"/>
          <w:sz w:val="24"/>
          <w:szCs w:val="24"/>
        </w:rPr>
        <w:t>de suscriptores, valor de consumo</w:t>
      </w:r>
      <w:r w:rsidR="002C7A43" w:rsidRPr="0047643C">
        <w:rPr>
          <w:rFonts w:ascii="Times New Roman" w:hAnsi="Times New Roman" w:cs="Times New Roman"/>
          <w:color w:val="000000"/>
          <w:sz w:val="24"/>
          <w:szCs w:val="24"/>
        </w:rPr>
        <w:t>, valor facturado</w:t>
      </w:r>
      <w:r w:rsidR="00A83693" w:rsidRPr="0047643C">
        <w:rPr>
          <w:rFonts w:ascii="Times New Roman" w:hAnsi="Times New Roman" w:cs="Times New Roman"/>
          <w:color w:val="000000"/>
          <w:sz w:val="24"/>
          <w:szCs w:val="24"/>
        </w:rPr>
        <w:t xml:space="preserve"> y total de consumo</w:t>
      </w:r>
      <w:r w:rsidR="002C7A43" w:rsidRPr="0047643C">
        <w:rPr>
          <w:rFonts w:ascii="Times New Roman" w:hAnsi="Times New Roman" w:cs="Times New Roman"/>
          <w:color w:val="000000"/>
          <w:sz w:val="24"/>
          <w:szCs w:val="24"/>
        </w:rPr>
        <w:t>, seguidas de ciudades medianas y áreas metropolitanas (</w:t>
      </w:r>
      <w:r w:rsidR="00EB0537" w:rsidRPr="0047643C">
        <w:rPr>
          <w:rFonts w:ascii="Times New Roman" w:hAnsi="Times New Roman" w:cs="Times New Roman"/>
          <w:color w:val="000000"/>
          <w:sz w:val="24"/>
          <w:szCs w:val="24"/>
        </w:rPr>
        <w:t xml:space="preserve">ej. Soledad, Montería, Soacha, Envigado, </w:t>
      </w:r>
      <w:r w:rsidR="00B6097C" w:rsidRPr="0047643C">
        <w:rPr>
          <w:rFonts w:ascii="Times New Roman" w:hAnsi="Times New Roman" w:cs="Times New Roman"/>
          <w:color w:val="000000"/>
          <w:sz w:val="24"/>
          <w:szCs w:val="24"/>
        </w:rPr>
        <w:t>Pereira, Pasto).</w:t>
      </w:r>
      <w:r w:rsidR="00A23173" w:rsidRPr="0047643C">
        <w:rPr>
          <w:rFonts w:ascii="Times New Roman" w:hAnsi="Times New Roman" w:cs="Times New Roman"/>
          <w:color w:val="000000"/>
          <w:sz w:val="24"/>
          <w:szCs w:val="24"/>
        </w:rPr>
        <w:t xml:space="preserve"> Por otro lado, los consumos promedios</w:t>
      </w:r>
      <w:r w:rsidR="00B41868" w:rsidRPr="0047643C">
        <w:rPr>
          <w:rFonts w:ascii="Times New Roman" w:hAnsi="Times New Roman" w:cs="Times New Roman"/>
          <w:color w:val="000000"/>
          <w:sz w:val="24"/>
          <w:szCs w:val="24"/>
        </w:rPr>
        <w:t xml:space="preserve"> y facturas</w:t>
      </w:r>
      <w:r w:rsidR="00A23173" w:rsidRPr="004764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41868" w:rsidRPr="0047643C">
        <w:rPr>
          <w:rFonts w:ascii="Times New Roman" w:hAnsi="Times New Roman" w:cs="Times New Roman"/>
          <w:color w:val="000000"/>
          <w:sz w:val="24"/>
          <w:szCs w:val="24"/>
        </w:rPr>
        <w:t>más</w:t>
      </w:r>
      <w:r w:rsidR="00A23173" w:rsidRPr="0047643C">
        <w:rPr>
          <w:rFonts w:ascii="Times New Roman" w:hAnsi="Times New Roman" w:cs="Times New Roman"/>
          <w:color w:val="000000"/>
          <w:sz w:val="24"/>
          <w:szCs w:val="24"/>
        </w:rPr>
        <w:t xml:space="preserve"> alt</w:t>
      </w:r>
      <w:r w:rsidR="00B41868" w:rsidRPr="0047643C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A23173" w:rsidRPr="0047643C">
        <w:rPr>
          <w:rFonts w:ascii="Times New Roman" w:hAnsi="Times New Roman" w:cs="Times New Roman"/>
          <w:color w:val="000000"/>
          <w:sz w:val="24"/>
          <w:szCs w:val="24"/>
        </w:rPr>
        <w:t xml:space="preserve">s se encuentran mayoritariamente en el Valle del Cauca, </w:t>
      </w:r>
      <w:r w:rsidR="00B41868" w:rsidRPr="0047643C">
        <w:rPr>
          <w:rFonts w:ascii="Times New Roman" w:hAnsi="Times New Roman" w:cs="Times New Roman"/>
          <w:color w:val="000000"/>
          <w:sz w:val="24"/>
          <w:szCs w:val="24"/>
        </w:rPr>
        <w:t xml:space="preserve">mientras que las tarifas de energía </w:t>
      </w:r>
      <w:r w:rsidR="0047643C" w:rsidRPr="0047643C">
        <w:rPr>
          <w:rFonts w:ascii="Times New Roman" w:hAnsi="Times New Roman" w:cs="Times New Roman"/>
          <w:color w:val="000000"/>
          <w:sz w:val="24"/>
          <w:szCs w:val="24"/>
        </w:rPr>
        <w:t>más</w:t>
      </w:r>
      <w:r w:rsidR="00B41868" w:rsidRPr="0047643C">
        <w:rPr>
          <w:rFonts w:ascii="Times New Roman" w:hAnsi="Times New Roman" w:cs="Times New Roman"/>
          <w:color w:val="000000"/>
          <w:sz w:val="24"/>
          <w:szCs w:val="24"/>
        </w:rPr>
        <w:t xml:space="preserve"> costosas se encuentran entre Cauca, Valle del Cauca</w:t>
      </w:r>
      <w:r w:rsidR="001048E8" w:rsidRPr="0047643C">
        <w:rPr>
          <w:rFonts w:ascii="Times New Roman" w:hAnsi="Times New Roman" w:cs="Times New Roman"/>
          <w:color w:val="000000"/>
          <w:sz w:val="24"/>
          <w:szCs w:val="24"/>
        </w:rPr>
        <w:t>, La Guajira y Atlántico</w:t>
      </w:r>
      <w:r w:rsidR="00B41868" w:rsidRPr="0047643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7511AE" w:rsidRPr="0047643C">
        <w:rPr>
          <w:rFonts w:ascii="Times New Roman" w:hAnsi="Times New Roman" w:cs="Times New Roman"/>
          <w:color w:val="000000"/>
          <w:sz w:val="24"/>
          <w:szCs w:val="24"/>
        </w:rPr>
        <w:t xml:space="preserve"> Finalmente, los departamentos con los valores </w:t>
      </w:r>
      <w:r w:rsidR="0047643C" w:rsidRPr="0047643C">
        <w:rPr>
          <w:rFonts w:ascii="Times New Roman" w:hAnsi="Times New Roman" w:cs="Times New Roman"/>
          <w:color w:val="000000"/>
          <w:sz w:val="24"/>
          <w:szCs w:val="24"/>
        </w:rPr>
        <w:t>más</w:t>
      </w:r>
      <w:r w:rsidR="007511AE" w:rsidRPr="0047643C">
        <w:rPr>
          <w:rFonts w:ascii="Times New Roman" w:hAnsi="Times New Roman" w:cs="Times New Roman"/>
          <w:color w:val="000000"/>
          <w:sz w:val="24"/>
          <w:szCs w:val="24"/>
        </w:rPr>
        <w:t xml:space="preserve"> bajos en consumo total, promedio, suscriptores y son usualmente </w:t>
      </w:r>
      <w:r w:rsidR="002B27D7" w:rsidRPr="0047643C">
        <w:rPr>
          <w:rFonts w:ascii="Times New Roman" w:hAnsi="Times New Roman" w:cs="Times New Roman"/>
          <w:color w:val="000000"/>
          <w:sz w:val="24"/>
          <w:szCs w:val="24"/>
        </w:rPr>
        <w:t>Nariño</w:t>
      </w:r>
      <w:r w:rsidR="007511AE" w:rsidRPr="0047643C">
        <w:rPr>
          <w:rFonts w:ascii="Times New Roman" w:hAnsi="Times New Roman" w:cs="Times New Roman"/>
          <w:color w:val="000000"/>
          <w:sz w:val="24"/>
          <w:szCs w:val="24"/>
        </w:rPr>
        <w:t>, Casanare, Meta</w:t>
      </w:r>
      <w:r w:rsidR="002B27D7" w:rsidRPr="0047643C">
        <w:rPr>
          <w:rFonts w:ascii="Times New Roman" w:hAnsi="Times New Roman" w:cs="Times New Roman"/>
          <w:color w:val="000000"/>
          <w:sz w:val="24"/>
          <w:szCs w:val="24"/>
        </w:rPr>
        <w:t>, Santander</w:t>
      </w:r>
      <w:r w:rsidR="007511AE" w:rsidRPr="0047643C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r w:rsidR="002B27D7" w:rsidRPr="0047643C">
        <w:rPr>
          <w:rFonts w:ascii="Times New Roman" w:hAnsi="Times New Roman" w:cs="Times New Roman"/>
          <w:color w:val="000000"/>
          <w:sz w:val="24"/>
          <w:szCs w:val="24"/>
        </w:rPr>
        <w:t>Boyacá</w:t>
      </w:r>
      <w:r w:rsidR="00112FA0" w:rsidRPr="0047643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89CFD1A" w14:textId="1A2AC202" w:rsidR="005C593C" w:rsidRDefault="00112FA0" w:rsidP="00B41868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47643C">
        <w:rPr>
          <w:rFonts w:ascii="Times New Roman" w:hAnsi="Times New Roman" w:cs="Times New Roman"/>
          <w:color w:val="000000"/>
          <w:sz w:val="24"/>
          <w:szCs w:val="24"/>
        </w:rPr>
        <w:t xml:space="preserve">A nivel de estratos, se distribuyeron los municipios del país en 5 </w:t>
      </w:r>
      <w:r w:rsidR="002A3D4F" w:rsidRPr="0047643C">
        <w:rPr>
          <w:rFonts w:ascii="Times New Roman" w:hAnsi="Times New Roman" w:cs="Times New Roman"/>
          <w:color w:val="000000"/>
          <w:sz w:val="24"/>
          <w:szCs w:val="24"/>
        </w:rPr>
        <w:t>categorías</w:t>
      </w:r>
      <w:r w:rsidR="00F46DC4" w:rsidRPr="0047643C">
        <w:rPr>
          <w:rFonts w:ascii="Times New Roman" w:hAnsi="Times New Roman" w:cs="Times New Roman"/>
          <w:color w:val="000000"/>
          <w:sz w:val="24"/>
          <w:szCs w:val="24"/>
        </w:rPr>
        <w:t xml:space="preserve">, cada una conteniendo el 20% de la distribución de </w:t>
      </w:r>
      <w:r w:rsidR="000C4D80" w:rsidRPr="0047643C">
        <w:rPr>
          <w:rFonts w:ascii="Times New Roman" w:hAnsi="Times New Roman" w:cs="Times New Roman"/>
          <w:color w:val="000000"/>
          <w:sz w:val="24"/>
          <w:szCs w:val="24"/>
        </w:rPr>
        <w:t xml:space="preserve">suscriptores </w:t>
      </w:r>
      <w:r w:rsidR="00F46DC4" w:rsidRPr="0047643C">
        <w:rPr>
          <w:rFonts w:ascii="Times New Roman" w:hAnsi="Times New Roman" w:cs="Times New Roman"/>
          <w:color w:val="000000"/>
          <w:sz w:val="24"/>
          <w:szCs w:val="24"/>
        </w:rPr>
        <w:t>forma ascendente. Se encontró que</w:t>
      </w:r>
      <w:r w:rsidR="000C4D80" w:rsidRPr="0047643C">
        <w:rPr>
          <w:rFonts w:ascii="Times New Roman" w:hAnsi="Times New Roman" w:cs="Times New Roman"/>
          <w:color w:val="000000"/>
          <w:sz w:val="24"/>
          <w:szCs w:val="24"/>
        </w:rPr>
        <w:t xml:space="preserve"> en</w:t>
      </w:r>
      <w:r w:rsidR="00F46DC4" w:rsidRPr="0047643C">
        <w:rPr>
          <w:rFonts w:ascii="Times New Roman" w:hAnsi="Times New Roman" w:cs="Times New Roman"/>
          <w:color w:val="000000"/>
          <w:sz w:val="24"/>
          <w:szCs w:val="24"/>
        </w:rPr>
        <w:t xml:space="preserve"> los municipios </w:t>
      </w:r>
      <w:r w:rsidR="000C4D80" w:rsidRPr="0047643C">
        <w:rPr>
          <w:rFonts w:ascii="Times New Roman" w:hAnsi="Times New Roman" w:cs="Times New Roman"/>
          <w:color w:val="000000"/>
          <w:sz w:val="24"/>
          <w:szCs w:val="24"/>
        </w:rPr>
        <w:t xml:space="preserve">con menos suscriptores, los estratos 1 y 2 predominaban en todas las variables, mientras que los estratos 5 y 6 o no tenían observaciones o era muy pocas para concluir algo estadísticamente significativo. </w:t>
      </w:r>
      <w:r w:rsidR="00C61E83" w:rsidRPr="0047643C">
        <w:rPr>
          <w:rFonts w:ascii="Times New Roman" w:hAnsi="Times New Roman" w:cs="Times New Roman"/>
          <w:color w:val="000000"/>
          <w:sz w:val="24"/>
          <w:szCs w:val="24"/>
        </w:rPr>
        <w:t xml:space="preserve">Solo a partir del 60% mas alto de la distribución (municipios grandes o ciudades </w:t>
      </w:r>
      <w:r w:rsidR="002A3D4F" w:rsidRPr="0047643C">
        <w:rPr>
          <w:rFonts w:ascii="Times New Roman" w:hAnsi="Times New Roman" w:cs="Times New Roman"/>
          <w:color w:val="000000"/>
          <w:sz w:val="24"/>
          <w:szCs w:val="24"/>
        </w:rPr>
        <w:t>pequeñas</w:t>
      </w:r>
      <w:r w:rsidR="00C61E83" w:rsidRPr="0047643C">
        <w:rPr>
          <w:rFonts w:ascii="Times New Roman" w:hAnsi="Times New Roman" w:cs="Times New Roman"/>
          <w:color w:val="000000"/>
          <w:sz w:val="24"/>
          <w:szCs w:val="24"/>
        </w:rPr>
        <w:t xml:space="preserve">) se pudo evidenciar un aumento considerable del estrato 3 y 4 en todos los indicadores. Finalmente, </w:t>
      </w:r>
      <w:r w:rsidR="009A79D8" w:rsidRPr="0047643C">
        <w:rPr>
          <w:rFonts w:ascii="Times New Roman" w:hAnsi="Times New Roman" w:cs="Times New Roman"/>
          <w:color w:val="000000"/>
          <w:sz w:val="24"/>
          <w:szCs w:val="24"/>
        </w:rPr>
        <w:t xml:space="preserve">en </w:t>
      </w:r>
      <w:r w:rsidR="00C61E83" w:rsidRPr="0047643C">
        <w:rPr>
          <w:rFonts w:ascii="Times New Roman" w:hAnsi="Times New Roman" w:cs="Times New Roman"/>
          <w:color w:val="000000"/>
          <w:sz w:val="24"/>
          <w:szCs w:val="24"/>
        </w:rPr>
        <w:t xml:space="preserve">el 20% </w:t>
      </w:r>
      <w:r w:rsidR="009A79D8" w:rsidRPr="0047643C">
        <w:rPr>
          <w:rFonts w:ascii="Times New Roman" w:hAnsi="Times New Roman" w:cs="Times New Roman"/>
          <w:color w:val="000000"/>
          <w:sz w:val="24"/>
          <w:szCs w:val="24"/>
        </w:rPr>
        <w:t>más</w:t>
      </w:r>
      <w:r w:rsidR="00C61E83" w:rsidRPr="0047643C">
        <w:rPr>
          <w:rFonts w:ascii="Times New Roman" w:hAnsi="Times New Roman" w:cs="Times New Roman"/>
          <w:color w:val="000000"/>
          <w:sz w:val="24"/>
          <w:szCs w:val="24"/>
        </w:rPr>
        <w:t xml:space="preserve"> alto, compuesto principalmente por las ciudades grandes y áreas metropolitanas, </w:t>
      </w:r>
      <w:r w:rsidR="009A79D8" w:rsidRPr="0047643C">
        <w:rPr>
          <w:rFonts w:ascii="Times New Roman" w:hAnsi="Times New Roman" w:cs="Times New Roman"/>
          <w:color w:val="000000"/>
          <w:sz w:val="24"/>
          <w:szCs w:val="24"/>
        </w:rPr>
        <w:t>se evidencio un aumento significativo del estrato 3, llegando incluso a sobrepasar los estratos 1 y 2 en algunas variables, fenómeno que no se había visto en ninguna otra parte de la distribución.</w:t>
      </w:r>
    </w:p>
    <w:p w14:paraId="47F3A8C3" w14:textId="66A6411E" w:rsidR="00055F1D" w:rsidRPr="0047643C" w:rsidRDefault="00055F1D" w:rsidP="00B41868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En ambos casos (espacial y por estratos), las cantidades de consumo </w:t>
      </w:r>
      <w:r w:rsidR="001266A1">
        <w:rPr>
          <w:rFonts w:ascii="Times New Roman" w:hAnsi="Times New Roman" w:cs="Times New Roman"/>
          <w:color w:val="000000"/>
          <w:sz w:val="24"/>
          <w:szCs w:val="24"/>
        </w:rPr>
        <w:t>y el valor monetario del mismo sufrieron retrocesos sistemáticos. Sin embargo, hubo aumentos en el promedio de la tarifa de energía,</w:t>
      </w:r>
      <w:r w:rsidR="00447295">
        <w:rPr>
          <w:rFonts w:ascii="Times New Roman" w:hAnsi="Times New Roman" w:cs="Times New Roman"/>
          <w:color w:val="000000"/>
          <w:sz w:val="24"/>
          <w:szCs w:val="24"/>
        </w:rPr>
        <w:t xml:space="preserve"> lo que llevo a las </w:t>
      </w:r>
      <w:r w:rsidR="005853B3">
        <w:rPr>
          <w:rFonts w:ascii="Times New Roman" w:hAnsi="Times New Roman" w:cs="Times New Roman"/>
          <w:color w:val="000000"/>
          <w:sz w:val="24"/>
          <w:szCs w:val="24"/>
        </w:rPr>
        <w:t>facturas</w:t>
      </w:r>
      <w:r w:rsidR="00447295">
        <w:rPr>
          <w:rFonts w:ascii="Times New Roman" w:hAnsi="Times New Roman" w:cs="Times New Roman"/>
          <w:color w:val="000000"/>
          <w:sz w:val="24"/>
          <w:szCs w:val="24"/>
        </w:rPr>
        <w:t xml:space="preserve"> a no retroceder en la misma magnitud que el consumo. </w:t>
      </w:r>
      <w:r w:rsidR="000B087F">
        <w:rPr>
          <w:rFonts w:ascii="Times New Roman" w:hAnsi="Times New Roman" w:cs="Times New Roman"/>
          <w:color w:val="000000"/>
          <w:sz w:val="24"/>
          <w:szCs w:val="24"/>
        </w:rPr>
        <w:t xml:space="preserve">Aunque en 2022 se </w:t>
      </w:r>
      <w:r w:rsidR="005853B3">
        <w:rPr>
          <w:rFonts w:ascii="Times New Roman" w:hAnsi="Times New Roman" w:cs="Times New Roman"/>
          <w:color w:val="000000"/>
          <w:sz w:val="24"/>
          <w:szCs w:val="24"/>
        </w:rPr>
        <w:t>consumió</w:t>
      </w:r>
      <w:r w:rsidR="000B087F">
        <w:rPr>
          <w:rFonts w:ascii="Times New Roman" w:hAnsi="Times New Roman" w:cs="Times New Roman"/>
          <w:color w:val="000000"/>
          <w:sz w:val="24"/>
          <w:szCs w:val="24"/>
        </w:rPr>
        <w:t xml:space="preserve"> menos energía eléctrica, la jerarquía de consumidores se mantuvo tanto en estratos como en municipios, es decir, los estratos bajos siguieron dominando en las partes bajas de la distribución, </w:t>
      </w:r>
      <w:r w:rsidR="00C26AAC">
        <w:rPr>
          <w:rFonts w:ascii="Times New Roman" w:hAnsi="Times New Roman" w:cs="Times New Roman"/>
          <w:color w:val="000000"/>
          <w:sz w:val="24"/>
          <w:szCs w:val="24"/>
        </w:rPr>
        <w:t xml:space="preserve">el estrato 3 </w:t>
      </w:r>
      <w:r w:rsidR="005853B3">
        <w:rPr>
          <w:rFonts w:ascii="Times New Roman" w:hAnsi="Times New Roman" w:cs="Times New Roman"/>
          <w:color w:val="000000"/>
          <w:sz w:val="24"/>
          <w:szCs w:val="24"/>
        </w:rPr>
        <w:t>siguió</w:t>
      </w:r>
      <w:r w:rsidR="00C26AAC">
        <w:rPr>
          <w:rFonts w:ascii="Times New Roman" w:hAnsi="Times New Roman" w:cs="Times New Roman"/>
          <w:color w:val="000000"/>
          <w:sz w:val="24"/>
          <w:szCs w:val="24"/>
        </w:rPr>
        <w:t xml:space="preserve"> consolidándose en el 20% mas alto, y las ciudades grandes mantuvieron su posición como los municipios que </w:t>
      </w:r>
      <w:r w:rsidR="005853B3">
        <w:rPr>
          <w:rFonts w:ascii="Times New Roman" w:hAnsi="Times New Roman" w:cs="Times New Roman"/>
          <w:color w:val="000000"/>
          <w:sz w:val="24"/>
          <w:szCs w:val="24"/>
        </w:rPr>
        <w:t>más</w:t>
      </w:r>
      <w:r w:rsidR="00C26AAC">
        <w:rPr>
          <w:rFonts w:ascii="Times New Roman" w:hAnsi="Times New Roman" w:cs="Times New Roman"/>
          <w:color w:val="000000"/>
          <w:sz w:val="24"/>
          <w:szCs w:val="24"/>
        </w:rPr>
        <w:t xml:space="preserve"> energía consumen y facturan del país.</w:t>
      </w:r>
    </w:p>
    <w:p w14:paraId="68CBB232" w14:textId="77777777" w:rsidR="0047643C" w:rsidRDefault="0047643C" w:rsidP="00B41868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585147CD" w14:textId="77777777" w:rsidR="00E73A19" w:rsidRDefault="00E73A19" w:rsidP="00B41868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43D497BC" w14:textId="77777777" w:rsidR="00E73A19" w:rsidRDefault="00E73A19" w:rsidP="00B41868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6E318E29" w14:textId="77777777" w:rsidR="00E73A19" w:rsidRDefault="00E73A19" w:rsidP="00B41868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53251824" w14:textId="77777777" w:rsidR="00E73A19" w:rsidRDefault="00E73A19" w:rsidP="00B41868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3AF8CEBB" w14:textId="77777777" w:rsidR="00E73A19" w:rsidRPr="0047643C" w:rsidRDefault="00E73A19" w:rsidP="00B41868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3588C678" w14:textId="4CC1A785" w:rsidR="0047643C" w:rsidRPr="0047643C" w:rsidRDefault="0047643C" w:rsidP="0047643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7643C">
        <w:rPr>
          <w:rFonts w:ascii="Times New Roman" w:hAnsi="Times New Roman" w:cs="Times New Roman"/>
          <w:color w:val="000000"/>
          <w:sz w:val="24"/>
          <w:szCs w:val="24"/>
        </w:rPr>
        <w:lastRenderedPageBreak/>
        <w:t>F</w:t>
      </w:r>
      <w:r w:rsidRPr="0047643C">
        <w:rPr>
          <w:rFonts w:ascii="Times New Roman" w:hAnsi="Times New Roman" w:cs="Times New Roman"/>
          <w:color w:val="000000"/>
          <w:sz w:val="24"/>
          <w:szCs w:val="24"/>
        </w:rPr>
        <w:t>recuencia y duración</w:t>
      </w:r>
    </w:p>
    <w:p w14:paraId="0FB5A870" w14:textId="30F9CEBB" w:rsidR="0047643C" w:rsidRDefault="0047643C" w:rsidP="0047643C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Para analizar la calidad del servicio, se tomaron los indicadores de duración (SAIDI) y </w:t>
      </w:r>
      <w:r w:rsidR="00055F1D">
        <w:rPr>
          <w:rFonts w:ascii="Times New Roman" w:hAnsi="Times New Roman" w:cs="Times New Roman"/>
          <w:color w:val="000000"/>
          <w:sz w:val="24"/>
          <w:szCs w:val="24"/>
        </w:rPr>
        <w:t>frecuencia (SAIFI)</w:t>
      </w:r>
      <w:r w:rsidR="00C70C92">
        <w:rPr>
          <w:rFonts w:ascii="Times New Roman" w:hAnsi="Times New Roman" w:cs="Times New Roman"/>
          <w:color w:val="000000"/>
          <w:sz w:val="24"/>
          <w:szCs w:val="24"/>
        </w:rPr>
        <w:t xml:space="preserve"> elaborados por</w:t>
      </w:r>
      <w:r w:rsidR="00FF0359">
        <w:rPr>
          <w:rFonts w:ascii="Times New Roman" w:hAnsi="Times New Roman" w:cs="Times New Roman"/>
          <w:color w:val="000000"/>
          <w:sz w:val="24"/>
          <w:szCs w:val="24"/>
        </w:rPr>
        <w:t xml:space="preserve"> la Superintendencia de Servicios Públicos Domiciliarios entre 2019 y 2021</w:t>
      </w:r>
      <w:r w:rsidR="00FC30C7">
        <w:rPr>
          <w:rFonts w:ascii="Times New Roman" w:hAnsi="Times New Roman" w:cs="Times New Roman"/>
          <w:color w:val="000000"/>
          <w:sz w:val="24"/>
          <w:szCs w:val="24"/>
        </w:rPr>
        <w:t xml:space="preserve">. Estos datos están </w:t>
      </w:r>
      <w:r w:rsidR="00417790">
        <w:rPr>
          <w:rFonts w:ascii="Times New Roman" w:hAnsi="Times New Roman" w:cs="Times New Roman"/>
          <w:color w:val="000000"/>
          <w:sz w:val="24"/>
          <w:szCs w:val="24"/>
        </w:rPr>
        <w:t xml:space="preserve">especificados al nivel de operador, y comparan el rendimiento de cada uno con el promedio nacional y la meta de cada año. </w:t>
      </w:r>
    </w:p>
    <w:p w14:paraId="3B5A6BFB" w14:textId="0C3BEF26" w:rsidR="007E6374" w:rsidRDefault="00417790" w:rsidP="006F3D9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Para el caso de los indicadores de duración, </w:t>
      </w:r>
      <w:r w:rsidR="003C553A">
        <w:rPr>
          <w:rFonts w:ascii="Times New Roman" w:hAnsi="Times New Roman" w:cs="Times New Roman"/>
          <w:color w:val="000000"/>
          <w:sz w:val="24"/>
          <w:szCs w:val="24"/>
        </w:rPr>
        <w:t>la región caribe</w:t>
      </w:r>
      <w:r w:rsidR="00B771FB">
        <w:rPr>
          <w:rFonts w:ascii="Times New Roman" w:hAnsi="Times New Roman" w:cs="Times New Roman"/>
          <w:color w:val="000000"/>
          <w:sz w:val="24"/>
          <w:szCs w:val="24"/>
        </w:rPr>
        <w:t xml:space="preserve"> (AIR-E y AFINIA)</w:t>
      </w:r>
      <w:r w:rsidR="003C55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771FB">
        <w:rPr>
          <w:rFonts w:ascii="Times New Roman" w:hAnsi="Times New Roman" w:cs="Times New Roman"/>
          <w:color w:val="000000"/>
          <w:sz w:val="24"/>
          <w:szCs w:val="24"/>
        </w:rPr>
        <w:t xml:space="preserve">posee </w:t>
      </w:r>
      <w:r w:rsidR="003C553A">
        <w:rPr>
          <w:rFonts w:ascii="Times New Roman" w:hAnsi="Times New Roman" w:cs="Times New Roman"/>
          <w:color w:val="000000"/>
          <w:sz w:val="24"/>
          <w:szCs w:val="24"/>
        </w:rPr>
        <w:t xml:space="preserve">el indicador </w:t>
      </w:r>
      <w:r w:rsidR="00B771FB">
        <w:rPr>
          <w:rFonts w:ascii="Times New Roman" w:hAnsi="Times New Roman" w:cs="Times New Roman"/>
          <w:color w:val="000000"/>
          <w:sz w:val="24"/>
          <w:szCs w:val="24"/>
        </w:rPr>
        <w:t>más</w:t>
      </w:r>
      <w:r w:rsidR="003C553A">
        <w:rPr>
          <w:rFonts w:ascii="Times New Roman" w:hAnsi="Times New Roman" w:cs="Times New Roman"/>
          <w:color w:val="000000"/>
          <w:sz w:val="24"/>
          <w:szCs w:val="24"/>
        </w:rPr>
        <w:t xml:space="preserve"> alto, partiendo de 120 y </w:t>
      </w:r>
      <w:r w:rsidR="00B771FB">
        <w:rPr>
          <w:rFonts w:ascii="Times New Roman" w:hAnsi="Times New Roman" w:cs="Times New Roman"/>
          <w:color w:val="000000"/>
          <w:sz w:val="24"/>
          <w:szCs w:val="24"/>
        </w:rPr>
        <w:t xml:space="preserve">retrocediendo hasta 80 en el transcurso de los 3 años de interés. En todas las instancias, </w:t>
      </w:r>
      <w:r w:rsidR="003D0AF1">
        <w:rPr>
          <w:rFonts w:ascii="Times New Roman" w:hAnsi="Times New Roman" w:cs="Times New Roman"/>
          <w:color w:val="000000"/>
          <w:sz w:val="24"/>
          <w:szCs w:val="24"/>
        </w:rPr>
        <w:t xml:space="preserve">el Caribe es </w:t>
      </w:r>
      <w:r w:rsidR="00B771FB">
        <w:rPr>
          <w:rFonts w:ascii="Times New Roman" w:hAnsi="Times New Roman" w:cs="Times New Roman"/>
          <w:color w:val="000000"/>
          <w:sz w:val="24"/>
          <w:szCs w:val="24"/>
        </w:rPr>
        <w:t xml:space="preserve">la región </w:t>
      </w:r>
      <w:r w:rsidR="003D0AF1">
        <w:rPr>
          <w:rFonts w:ascii="Times New Roman" w:hAnsi="Times New Roman" w:cs="Times New Roman"/>
          <w:color w:val="000000"/>
          <w:sz w:val="24"/>
          <w:szCs w:val="24"/>
        </w:rPr>
        <w:t>más</w:t>
      </w:r>
      <w:r w:rsidR="00B771FB">
        <w:rPr>
          <w:rFonts w:ascii="Times New Roman" w:hAnsi="Times New Roman" w:cs="Times New Roman"/>
          <w:color w:val="000000"/>
          <w:sz w:val="24"/>
          <w:szCs w:val="24"/>
        </w:rPr>
        <w:t xml:space="preserve"> alta, seguida de </w:t>
      </w:r>
      <w:r w:rsidR="004D79F0">
        <w:rPr>
          <w:rFonts w:ascii="Times New Roman" w:hAnsi="Times New Roman" w:cs="Times New Roman"/>
          <w:color w:val="000000"/>
          <w:sz w:val="24"/>
          <w:szCs w:val="24"/>
        </w:rPr>
        <w:t>ENELAR</w:t>
      </w:r>
      <w:r w:rsidR="00204259">
        <w:rPr>
          <w:rFonts w:ascii="Times New Roman" w:hAnsi="Times New Roman" w:cs="Times New Roman"/>
          <w:color w:val="000000"/>
          <w:sz w:val="24"/>
          <w:szCs w:val="24"/>
        </w:rPr>
        <w:t xml:space="preserve">, CEDENAR, ELECTROCAQUETA y </w:t>
      </w:r>
      <w:r w:rsidR="00537B42">
        <w:rPr>
          <w:rFonts w:ascii="Times New Roman" w:hAnsi="Times New Roman" w:cs="Times New Roman"/>
          <w:color w:val="000000"/>
          <w:sz w:val="24"/>
          <w:szCs w:val="24"/>
        </w:rPr>
        <w:t>CELSIA TOLIMA para Arauca, Nariño, Caquetá y Tolima respectivamente</w:t>
      </w:r>
      <w:r w:rsidR="00C8323E">
        <w:rPr>
          <w:rFonts w:ascii="Times New Roman" w:hAnsi="Times New Roman" w:cs="Times New Roman"/>
          <w:color w:val="000000"/>
          <w:sz w:val="24"/>
          <w:szCs w:val="24"/>
        </w:rPr>
        <w:t xml:space="preserve">, los cuales también se encuentran por encima de la meta establecida para todos los años recopilados. Por otro lado, </w:t>
      </w:r>
      <w:r w:rsidR="009B6970">
        <w:rPr>
          <w:rFonts w:ascii="Times New Roman" w:hAnsi="Times New Roman" w:cs="Times New Roman"/>
          <w:color w:val="000000"/>
          <w:sz w:val="24"/>
          <w:szCs w:val="24"/>
        </w:rPr>
        <w:t xml:space="preserve">aquellos operadores que se mantuvieron sistemáticamente </w:t>
      </w:r>
      <w:r w:rsidR="006F3D92">
        <w:rPr>
          <w:rFonts w:ascii="Times New Roman" w:hAnsi="Times New Roman" w:cs="Times New Roman"/>
          <w:color w:val="000000"/>
          <w:sz w:val="24"/>
          <w:szCs w:val="24"/>
        </w:rPr>
        <w:t xml:space="preserve">muy </w:t>
      </w:r>
      <w:r w:rsidR="009B6970">
        <w:rPr>
          <w:rFonts w:ascii="Times New Roman" w:hAnsi="Times New Roman" w:cs="Times New Roman"/>
          <w:color w:val="000000"/>
          <w:sz w:val="24"/>
          <w:szCs w:val="24"/>
        </w:rPr>
        <w:t xml:space="preserve">por debajo de la meta son </w:t>
      </w:r>
      <w:r w:rsidR="006F3D92" w:rsidRPr="006F3D92">
        <w:rPr>
          <w:rFonts w:ascii="Times New Roman" w:hAnsi="Times New Roman" w:cs="Times New Roman"/>
          <w:color w:val="000000"/>
          <w:sz w:val="24"/>
          <w:szCs w:val="24"/>
        </w:rPr>
        <w:t>EMCALI</w:t>
      </w:r>
      <w:r w:rsidR="006F3D9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6F3D92" w:rsidRPr="006F3D92">
        <w:rPr>
          <w:rFonts w:ascii="Times New Roman" w:hAnsi="Times New Roman" w:cs="Times New Roman"/>
          <w:color w:val="000000"/>
          <w:sz w:val="24"/>
          <w:szCs w:val="24"/>
        </w:rPr>
        <w:t>EPM</w:t>
      </w:r>
      <w:r w:rsidR="006F3D9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6F3D92" w:rsidRPr="006F3D92">
        <w:rPr>
          <w:rFonts w:ascii="Times New Roman" w:hAnsi="Times New Roman" w:cs="Times New Roman"/>
          <w:color w:val="000000"/>
          <w:sz w:val="24"/>
          <w:szCs w:val="24"/>
        </w:rPr>
        <w:t>ENEL COLOMBIA</w:t>
      </w:r>
      <w:r w:rsidR="006F3D9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6F3D92" w:rsidRPr="006F3D92">
        <w:rPr>
          <w:rFonts w:ascii="Times New Roman" w:hAnsi="Times New Roman" w:cs="Times New Roman"/>
          <w:color w:val="000000"/>
          <w:sz w:val="24"/>
          <w:szCs w:val="24"/>
        </w:rPr>
        <w:t>CELSIA VALLE</w:t>
      </w:r>
      <w:r w:rsidR="006F3D9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6F3D92" w:rsidRPr="006F3D92">
        <w:rPr>
          <w:rFonts w:ascii="Times New Roman" w:hAnsi="Times New Roman" w:cs="Times New Roman"/>
          <w:color w:val="000000"/>
          <w:sz w:val="24"/>
          <w:szCs w:val="24"/>
        </w:rPr>
        <w:t>EMCARTAGO</w:t>
      </w:r>
      <w:r w:rsidR="006F3D9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6F3D92" w:rsidRPr="006F3D92">
        <w:rPr>
          <w:rFonts w:ascii="Times New Roman" w:hAnsi="Times New Roman" w:cs="Times New Roman"/>
          <w:color w:val="000000"/>
          <w:sz w:val="24"/>
          <w:szCs w:val="24"/>
        </w:rPr>
        <w:t>EBSA</w:t>
      </w:r>
      <w:r w:rsidR="006F3D9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6F3D92" w:rsidRPr="006F3D92">
        <w:rPr>
          <w:rFonts w:ascii="Times New Roman" w:hAnsi="Times New Roman" w:cs="Times New Roman"/>
          <w:color w:val="000000"/>
          <w:sz w:val="24"/>
          <w:szCs w:val="24"/>
        </w:rPr>
        <w:t>EDEQ</w:t>
      </w:r>
      <w:r w:rsidR="006F3D9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6F3D92" w:rsidRPr="006F3D92">
        <w:rPr>
          <w:rFonts w:ascii="Times New Roman" w:hAnsi="Times New Roman" w:cs="Times New Roman"/>
          <w:color w:val="000000"/>
          <w:sz w:val="24"/>
          <w:szCs w:val="24"/>
        </w:rPr>
        <w:t>ENERGUAVIARE</w:t>
      </w:r>
      <w:r w:rsidR="006F3D92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r w:rsidR="006F3D92" w:rsidRPr="006F3D92">
        <w:rPr>
          <w:rFonts w:ascii="Times New Roman" w:hAnsi="Times New Roman" w:cs="Times New Roman"/>
          <w:color w:val="000000"/>
          <w:sz w:val="24"/>
          <w:szCs w:val="24"/>
        </w:rPr>
        <w:t>CETSA</w:t>
      </w:r>
      <w:r w:rsidR="006F3D92">
        <w:rPr>
          <w:rFonts w:ascii="Times New Roman" w:hAnsi="Times New Roman" w:cs="Times New Roman"/>
          <w:color w:val="000000"/>
          <w:sz w:val="24"/>
          <w:szCs w:val="24"/>
        </w:rPr>
        <w:t xml:space="preserve">, los cuales prestan el servicio </w:t>
      </w:r>
      <w:r w:rsidR="00165E66">
        <w:rPr>
          <w:rFonts w:ascii="Times New Roman" w:hAnsi="Times New Roman" w:cs="Times New Roman"/>
          <w:color w:val="000000"/>
          <w:sz w:val="24"/>
          <w:szCs w:val="24"/>
        </w:rPr>
        <w:t>en departamentos como</w:t>
      </w:r>
      <w:r w:rsidR="006F3D92">
        <w:rPr>
          <w:rFonts w:ascii="Times New Roman" w:hAnsi="Times New Roman" w:cs="Times New Roman"/>
          <w:color w:val="000000"/>
          <w:sz w:val="24"/>
          <w:szCs w:val="24"/>
        </w:rPr>
        <w:t xml:space="preserve"> Valle del Cauca, Antioquia,</w:t>
      </w:r>
      <w:r w:rsidR="002C73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AF1">
        <w:rPr>
          <w:rFonts w:ascii="Times New Roman" w:hAnsi="Times New Roman" w:cs="Times New Roman"/>
          <w:color w:val="000000"/>
          <w:sz w:val="24"/>
          <w:szCs w:val="24"/>
        </w:rPr>
        <w:t>Bogotá</w:t>
      </w:r>
      <w:r w:rsidR="00972FDD">
        <w:rPr>
          <w:rFonts w:ascii="Times New Roman" w:hAnsi="Times New Roman" w:cs="Times New Roman"/>
          <w:color w:val="000000"/>
          <w:sz w:val="24"/>
          <w:szCs w:val="24"/>
        </w:rPr>
        <w:t xml:space="preserve">, Tolima, </w:t>
      </w:r>
      <w:r w:rsidR="00165E66">
        <w:rPr>
          <w:rFonts w:ascii="Times New Roman" w:hAnsi="Times New Roman" w:cs="Times New Roman"/>
          <w:color w:val="000000"/>
          <w:sz w:val="24"/>
          <w:szCs w:val="24"/>
        </w:rPr>
        <w:t>Guaviare</w:t>
      </w:r>
      <w:r w:rsidR="003D0AF1">
        <w:rPr>
          <w:rFonts w:ascii="Times New Roman" w:hAnsi="Times New Roman" w:cs="Times New Roman"/>
          <w:color w:val="000000"/>
          <w:sz w:val="24"/>
          <w:szCs w:val="24"/>
        </w:rPr>
        <w:t>, Tunja y Quindío.</w:t>
      </w:r>
      <w:r w:rsidR="007E63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053136C" w14:textId="00FEF291" w:rsidR="003D0AF1" w:rsidRDefault="003D0AF1" w:rsidP="006F3D9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Para los indicadores de frecuencia, </w:t>
      </w:r>
      <w:r w:rsidR="007E2766">
        <w:rPr>
          <w:rFonts w:ascii="Times New Roman" w:hAnsi="Times New Roman" w:cs="Times New Roman"/>
          <w:color w:val="000000"/>
          <w:sz w:val="24"/>
          <w:szCs w:val="24"/>
        </w:rPr>
        <w:t xml:space="preserve">hay un cambio drástico en la tendencia nacional, pues </w:t>
      </w:r>
      <w:r w:rsidR="004D30F2">
        <w:rPr>
          <w:rFonts w:ascii="Times New Roman" w:hAnsi="Times New Roman" w:cs="Times New Roman"/>
          <w:color w:val="000000"/>
          <w:sz w:val="24"/>
          <w:szCs w:val="24"/>
        </w:rPr>
        <w:t xml:space="preserve">la mayoría de operadores regionales se ubican por debajo de la meta establecida para cada uno de los años. Sin embargo, el Caribe Colombiano </w:t>
      </w:r>
      <w:r w:rsidR="00A054A2">
        <w:rPr>
          <w:rFonts w:ascii="Times New Roman" w:hAnsi="Times New Roman" w:cs="Times New Roman"/>
          <w:color w:val="000000"/>
          <w:sz w:val="24"/>
          <w:szCs w:val="24"/>
        </w:rPr>
        <w:t xml:space="preserve">se mantiene como la región que no </w:t>
      </w:r>
      <w:r w:rsidR="00496E4A">
        <w:rPr>
          <w:rFonts w:ascii="Times New Roman" w:hAnsi="Times New Roman" w:cs="Times New Roman"/>
          <w:color w:val="000000"/>
          <w:sz w:val="24"/>
          <w:szCs w:val="24"/>
        </w:rPr>
        <w:t>cumple</w:t>
      </w:r>
      <w:r w:rsidR="00A054A2">
        <w:rPr>
          <w:rFonts w:ascii="Times New Roman" w:hAnsi="Times New Roman" w:cs="Times New Roman"/>
          <w:color w:val="000000"/>
          <w:sz w:val="24"/>
          <w:szCs w:val="24"/>
        </w:rPr>
        <w:t xml:space="preserve"> ninguna meta entre 2019 y 2021</w:t>
      </w:r>
      <w:r w:rsidR="006D4ED4">
        <w:rPr>
          <w:rFonts w:ascii="Times New Roman" w:hAnsi="Times New Roman" w:cs="Times New Roman"/>
          <w:color w:val="000000"/>
          <w:sz w:val="24"/>
          <w:szCs w:val="24"/>
        </w:rPr>
        <w:t>. T</w:t>
      </w:r>
      <w:r w:rsidR="00A054A2">
        <w:rPr>
          <w:rFonts w:ascii="Times New Roman" w:hAnsi="Times New Roman" w:cs="Times New Roman"/>
          <w:color w:val="000000"/>
          <w:sz w:val="24"/>
          <w:szCs w:val="24"/>
        </w:rPr>
        <w:t xml:space="preserve">odos los valores del indicador </w:t>
      </w:r>
      <w:r w:rsidR="006D4ED4">
        <w:rPr>
          <w:rFonts w:ascii="Times New Roman" w:hAnsi="Times New Roman" w:cs="Times New Roman"/>
          <w:color w:val="000000"/>
          <w:sz w:val="24"/>
          <w:szCs w:val="24"/>
        </w:rPr>
        <w:t xml:space="preserve">en el Caribe </w:t>
      </w:r>
      <w:r w:rsidR="00A054A2">
        <w:rPr>
          <w:rFonts w:ascii="Times New Roman" w:hAnsi="Times New Roman" w:cs="Times New Roman"/>
          <w:color w:val="000000"/>
          <w:sz w:val="24"/>
          <w:szCs w:val="24"/>
        </w:rPr>
        <w:t>se ubican muy por encima del</w:t>
      </w:r>
      <w:r w:rsidR="00496E4A">
        <w:rPr>
          <w:rFonts w:ascii="Times New Roman" w:hAnsi="Times New Roman" w:cs="Times New Roman"/>
          <w:color w:val="000000"/>
          <w:sz w:val="24"/>
          <w:szCs w:val="24"/>
        </w:rPr>
        <w:t xml:space="preserve"> operador inmediatamente próximo en el ranking</w:t>
      </w:r>
      <w:r w:rsidR="00556DB8">
        <w:rPr>
          <w:rFonts w:ascii="Times New Roman" w:hAnsi="Times New Roman" w:cs="Times New Roman"/>
          <w:color w:val="000000"/>
          <w:sz w:val="24"/>
          <w:szCs w:val="24"/>
        </w:rPr>
        <w:t>, EEPUTUMAYO en el departamento del Putumayo, con un SAIFI de 50.42</w:t>
      </w:r>
      <w:r w:rsidR="00BD77F3">
        <w:rPr>
          <w:rFonts w:ascii="Times New Roman" w:hAnsi="Times New Roman" w:cs="Times New Roman"/>
          <w:color w:val="000000"/>
          <w:sz w:val="24"/>
          <w:szCs w:val="24"/>
        </w:rPr>
        <w:t xml:space="preserve"> comparado con el 114.62 del mercado Caribe. </w:t>
      </w:r>
      <w:r w:rsidR="00391EAD">
        <w:rPr>
          <w:rFonts w:ascii="Times New Roman" w:hAnsi="Times New Roman" w:cs="Times New Roman"/>
          <w:color w:val="000000"/>
          <w:sz w:val="24"/>
          <w:szCs w:val="24"/>
        </w:rPr>
        <w:t>Aparte de esto, solo un operador paso de cumplir la meta a incumplirla, este es el caso de ELECTROCAQUETA en el departamento del Caquetá, que paso de cumplir la meta en 2019 a incumplirla entre 2020 y 2021.</w:t>
      </w:r>
    </w:p>
    <w:p w14:paraId="20EFAB28" w14:textId="2E9C6958" w:rsidR="006D4ED4" w:rsidRDefault="00504623" w:rsidP="006F3D9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En ambos casos, los operadores del Caribe son los que más alejados están de las metas nacionales en los tres periodos estudiados. </w:t>
      </w:r>
      <w:r w:rsidR="00821728">
        <w:rPr>
          <w:rFonts w:ascii="Times New Roman" w:hAnsi="Times New Roman" w:cs="Times New Roman"/>
          <w:color w:val="000000"/>
          <w:sz w:val="24"/>
          <w:szCs w:val="24"/>
        </w:rPr>
        <w:t xml:space="preserve">Es importante </w:t>
      </w:r>
      <w:r w:rsidR="00516354">
        <w:rPr>
          <w:rFonts w:ascii="Times New Roman" w:hAnsi="Times New Roman" w:cs="Times New Roman"/>
          <w:color w:val="000000"/>
          <w:sz w:val="24"/>
          <w:szCs w:val="24"/>
        </w:rPr>
        <w:t>resaltar que h</w:t>
      </w:r>
      <w:r w:rsidR="00821728">
        <w:rPr>
          <w:rFonts w:ascii="Times New Roman" w:hAnsi="Times New Roman" w:cs="Times New Roman"/>
          <w:color w:val="000000"/>
          <w:sz w:val="24"/>
          <w:szCs w:val="24"/>
        </w:rPr>
        <w:t>ay</w:t>
      </w:r>
      <w:r w:rsidR="00821728" w:rsidRPr="00821728">
        <w:rPr>
          <w:rFonts w:ascii="Times New Roman" w:hAnsi="Times New Roman" w:cs="Times New Roman"/>
          <w:color w:val="000000"/>
          <w:sz w:val="24"/>
          <w:szCs w:val="24"/>
        </w:rPr>
        <w:t xml:space="preserve"> una disminución en </w:t>
      </w:r>
      <w:r w:rsidR="00821728">
        <w:rPr>
          <w:rFonts w:ascii="Times New Roman" w:hAnsi="Times New Roman" w:cs="Times New Roman"/>
          <w:color w:val="000000"/>
          <w:sz w:val="24"/>
          <w:szCs w:val="24"/>
        </w:rPr>
        <w:t>el SAIDI 2021 de</w:t>
      </w:r>
      <w:r w:rsidR="00821728" w:rsidRPr="00821728">
        <w:rPr>
          <w:rFonts w:ascii="Times New Roman" w:hAnsi="Times New Roman" w:cs="Times New Roman"/>
          <w:color w:val="000000"/>
          <w:sz w:val="24"/>
          <w:szCs w:val="24"/>
        </w:rPr>
        <w:t xml:space="preserve"> 16% respecto al 2020</w:t>
      </w:r>
      <w:r w:rsidR="0082172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21728" w:rsidRPr="008217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21728">
        <w:rPr>
          <w:rFonts w:ascii="Times New Roman" w:hAnsi="Times New Roman" w:cs="Times New Roman"/>
          <w:color w:val="000000"/>
          <w:sz w:val="24"/>
          <w:szCs w:val="24"/>
        </w:rPr>
        <w:t>el cual a su vez es</w:t>
      </w:r>
      <w:r w:rsidR="00821728" w:rsidRPr="00821728">
        <w:rPr>
          <w:rFonts w:ascii="Times New Roman" w:hAnsi="Times New Roman" w:cs="Times New Roman"/>
          <w:color w:val="000000"/>
          <w:sz w:val="24"/>
          <w:szCs w:val="24"/>
        </w:rPr>
        <w:t xml:space="preserve"> 33,6%</w:t>
      </w:r>
      <w:r w:rsidR="00821728">
        <w:rPr>
          <w:rFonts w:ascii="Times New Roman" w:hAnsi="Times New Roman" w:cs="Times New Roman"/>
          <w:color w:val="000000"/>
          <w:sz w:val="24"/>
          <w:szCs w:val="24"/>
        </w:rPr>
        <w:t xml:space="preserve"> menor</w:t>
      </w:r>
      <w:r w:rsidR="00821728" w:rsidRPr="00821728">
        <w:rPr>
          <w:rFonts w:ascii="Times New Roman" w:hAnsi="Times New Roman" w:cs="Times New Roman"/>
          <w:color w:val="000000"/>
          <w:sz w:val="24"/>
          <w:szCs w:val="24"/>
        </w:rPr>
        <w:t xml:space="preserve"> respecto al 2019. Igualmente, </w:t>
      </w:r>
      <w:r w:rsidR="00516354">
        <w:rPr>
          <w:rFonts w:ascii="Times New Roman" w:hAnsi="Times New Roman" w:cs="Times New Roman"/>
          <w:color w:val="000000"/>
          <w:sz w:val="24"/>
          <w:szCs w:val="24"/>
        </w:rPr>
        <w:t xml:space="preserve">el </w:t>
      </w:r>
      <w:r w:rsidR="00821728" w:rsidRPr="00821728">
        <w:rPr>
          <w:rFonts w:ascii="Times New Roman" w:hAnsi="Times New Roman" w:cs="Times New Roman"/>
          <w:color w:val="000000"/>
          <w:sz w:val="24"/>
          <w:szCs w:val="24"/>
        </w:rPr>
        <w:t xml:space="preserve">SAIFI </w:t>
      </w:r>
      <w:r w:rsidR="00516354">
        <w:rPr>
          <w:rFonts w:ascii="Times New Roman" w:hAnsi="Times New Roman" w:cs="Times New Roman"/>
          <w:color w:val="000000"/>
          <w:sz w:val="24"/>
          <w:szCs w:val="24"/>
        </w:rPr>
        <w:t xml:space="preserve">del Caribe retrocedió </w:t>
      </w:r>
      <w:r w:rsidR="00821728" w:rsidRPr="00821728">
        <w:rPr>
          <w:rFonts w:ascii="Times New Roman" w:hAnsi="Times New Roman" w:cs="Times New Roman"/>
          <w:color w:val="000000"/>
          <w:sz w:val="24"/>
          <w:szCs w:val="24"/>
        </w:rPr>
        <w:t>42,3% respecto al 2020</w:t>
      </w:r>
      <w:r w:rsidR="00516354">
        <w:rPr>
          <w:rFonts w:ascii="Times New Roman" w:hAnsi="Times New Roman" w:cs="Times New Roman"/>
          <w:color w:val="000000"/>
          <w:sz w:val="24"/>
          <w:szCs w:val="24"/>
        </w:rPr>
        <w:t xml:space="preserve">, el cual también retrocedió </w:t>
      </w:r>
      <w:r w:rsidR="00821728" w:rsidRPr="00821728">
        <w:rPr>
          <w:rFonts w:ascii="Times New Roman" w:hAnsi="Times New Roman" w:cs="Times New Roman"/>
          <w:color w:val="000000"/>
          <w:sz w:val="24"/>
          <w:szCs w:val="24"/>
        </w:rPr>
        <w:t>46,6% respecto al 2019</w:t>
      </w:r>
      <w:r w:rsidR="0051635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EA630B">
        <w:rPr>
          <w:rFonts w:ascii="Times New Roman" w:hAnsi="Times New Roman" w:cs="Times New Roman"/>
          <w:color w:val="000000"/>
          <w:sz w:val="24"/>
          <w:szCs w:val="24"/>
        </w:rPr>
        <w:t>No obstante las notables mejoras, todavía se encuentra muy por encima de las metas nacionales y de operadores de otras regiones.</w:t>
      </w:r>
    </w:p>
    <w:p w14:paraId="37E3688C" w14:textId="77777777" w:rsidR="00EA630B" w:rsidRDefault="00EA630B" w:rsidP="006F3D9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2DC87AB" w14:textId="77777777" w:rsidR="002A2053" w:rsidRDefault="002A2053" w:rsidP="006F3D9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4DBCF96" w14:textId="77777777" w:rsidR="002A2053" w:rsidRDefault="002A2053" w:rsidP="006F3D9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B68A0BC" w14:textId="77777777" w:rsidR="002A2053" w:rsidRDefault="002A2053" w:rsidP="006F3D9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6395AD2" w14:textId="77777777" w:rsidR="002A2053" w:rsidRDefault="002A2053" w:rsidP="006F3D9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1637A0B" w14:textId="77777777" w:rsidR="002A2053" w:rsidRDefault="002A2053" w:rsidP="006F3D9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6B3D6AF" w14:textId="77777777" w:rsidR="002A2053" w:rsidRDefault="002A2053" w:rsidP="006F3D9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F55DD21" w14:textId="77777777" w:rsidR="002A2053" w:rsidRDefault="002A2053" w:rsidP="006F3D9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91BD240" w14:textId="4AAF6ABC" w:rsidR="00EA630B" w:rsidRDefault="00C33574" w:rsidP="006F3D9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Variable ambiental</w:t>
      </w:r>
    </w:p>
    <w:p w14:paraId="5F54DBDC" w14:textId="612E599B" w:rsidR="00C33574" w:rsidRDefault="00C33574" w:rsidP="00C75F57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Para estudiar </w:t>
      </w:r>
      <w:r w:rsidR="006F063B">
        <w:rPr>
          <w:rFonts w:ascii="Times New Roman" w:hAnsi="Times New Roman" w:cs="Times New Roman"/>
          <w:color w:val="000000"/>
          <w:sz w:val="24"/>
          <w:szCs w:val="24"/>
        </w:rPr>
        <w:t xml:space="preserve">el riesgo de desastres naturales por municipio, se tomo el </w:t>
      </w:r>
      <w:r w:rsidR="007962B0">
        <w:rPr>
          <w:rFonts w:ascii="Times New Roman" w:hAnsi="Times New Roman" w:cs="Times New Roman"/>
          <w:color w:val="000000"/>
          <w:sz w:val="24"/>
          <w:szCs w:val="24"/>
        </w:rPr>
        <w:t>Índice</w:t>
      </w:r>
      <w:r w:rsidR="006F063B">
        <w:rPr>
          <w:rFonts w:ascii="Times New Roman" w:hAnsi="Times New Roman" w:cs="Times New Roman"/>
          <w:color w:val="000000"/>
          <w:sz w:val="24"/>
          <w:szCs w:val="24"/>
        </w:rPr>
        <w:t xml:space="preserve"> Municipal de Riesgo de Desastres </w:t>
      </w:r>
      <w:r w:rsidR="007962B0">
        <w:rPr>
          <w:rFonts w:ascii="Times New Roman" w:hAnsi="Times New Roman" w:cs="Times New Roman"/>
          <w:color w:val="000000"/>
          <w:sz w:val="24"/>
          <w:szCs w:val="24"/>
        </w:rPr>
        <w:t xml:space="preserve">elaborado por el Departamento Nacional de Planeación (DNP). Este </w:t>
      </w:r>
      <w:r w:rsidR="00C75F57">
        <w:rPr>
          <w:rFonts w:ascii="Times New Roman" w:hAnsi="Times New Roman" w:cs="Times New Roman"/>
          <w:color w:val="000000"/>
          <w:sz w:val="24"/>
          <w:szCs w:val="24"/>
        </w:rPr>
        <w:t xml:space="preserve">índice </w:t>
      </w:r>
      <w:r w:rsidR="00C75F57" w:rsidRPr="00C75F57">
        <w:rPr>
          <w:rFonts w:ascii="Times New Roman" w:hAnsi="Times New Roman" w:cs="Times New Roman"/>
          <w:color w:val="000000"/>
          <w:sz w:val="24"/>
          <w:szCs w:val="24"/>
        </w:rPr>
        <w:t>permite comparar municipios según la</w:t>
      </w:r>
      <w:r w:rsidR="00C75F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5F57" w:rsidRPr="00C75F57">
        <w:rPr>
          <w:rFonts w:ascii="Times New Roman" w:hAnsi="Times New Roman" w:cs="Times New Roman"/>
          <w:color w:val="000000"/>
          <w:sz w:val="24"/>
          <w:szCs w:val="24"/>
        </w:rPr>
        <w:t xml:space="preserve">población expuesta </w:t>
      </w:r>
      <w:r w:rsidR="00FA5E07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C75F57" w:rsidRPr="00C75F57">
        <w:rPr>
          <w:rFonts w:ascii="Times New Roman" w:hAnsi="Times New Roman" w:cs="Times New Roman"/>
          <w:color w:val="000000"/>
          <w:sz w:val="24"/>
          <w:szCs w:val="24"/>
        </w:rPr>
        <w:t xml:space="preserve">amenaza por </w:t>
      </w:r>
      <w:r w:rsidR="00FA5E07">
        <w:rPr>
          <w:rFonts w:ascii="Times New Roman" w:hAnsi="Times New Roman" w:cs="Times New Roman"/>
          <w:color w:val="000000"/>
          <w:sz w:val="24"/>
          <w:szCs w:val="24"/>
        </w:rPr>
        <w:t xml:space="preserve">los </w:t>
      </w:r>
      <w:r w:rsidR="00C75F57" w:rsidRPr="00C75F57">
        <w:rPr>
          <w:rFonts w:ascii="Times New Roman" w:hAnsi="Times New Roman" w:cs="Times New Roman"/>
          <w:color w:val="000000"/>
          <w:sz w:val="24"/>
          <w:szCs w:val="24"/>
        </w:rPr>
        <w:t xml:space="preserve">tres fenómenos </w:t>
      </w:r>
      <w:r w:rsidR="00FA5E07">
        <w:rPr>
          <w:rFonts w:ascii="Times New Roman" w:hAnsi="Times New Roman" w:cs="Times New Roman"/>
          <w:color w:val="000000"/>
          <w:sz w:val="24"/>
          <w:szCs w:val="24"/>
        </w:rPr>
        <w:t>naturales de mayor ocurrencia</w:t>
      </w:r>
      <w:r w:rsidR="00C75F57" w:rsidRPr="00C75F57">
        <w:rPr>
          <w:rFonts w:ascii="Times New Roman" w:hAnsi="Times New Roman" w:cs="Times New Roman"/>
          <w:color w:val="000000"/>
          <w:sz w:val="24"/>
          <w:szCs w:val="24"/>
        </w:rPr>
        <w:t xml:space="preserve"> en el país: flujos o avenidas torrenciales, inundaciones</w:t>
      </w:r>
      <w:r w:rsidR="00C75F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5F57" w:rsidRPr="00C75F57">
        <w:rPr>
          <w:rFonts w:ascii="Times New Roman" w:hAnsi="Times New Roman" w:cs="Times New Roman"/>
          <w:color w:val="000000"/>
          <w:sz w:val="24"/>
          <w:szCs w:val="24"/>
        </w:rPr>
        <w:t>lentas y movimientos en masa</w:t>
      </w:r>
      <w:r w:rsidR="00BB209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1F1BA6E" w14:textId="503C87F5" w:rsidR="00C0345E" w:rsidRDefault="004F2A10" w:rsidP="00625BDC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Estrictamente hablando de riesgo de desastres, e</w:t>
      </w:r>
      <w:r w:rsidR="00A81861">
        <w:rPr>
          <w:rFonts w:ascii="Times New Roman" w:hAnsi="Times New Roman" w:cs="Times New Roman"/>
          <w:color w:val="000000"/>
          <w:sz w:val="24"/>
          <w:szCs w:val="24"/>
        </w:rPr>
        <w:t xml:space="preserve">l índice evalúa tres dimensiones: </w:t>
      </w:r>
      <w:r w:rsidR="00291D98">
        <w:rPr>
          <w:rFonts w:ascii="Times New Roman" w:hAnsi="Times New Roman" w:cs="Times New Roman"/>
          <w:color w:val="000000"/>
          <w:sz w:val="24"/>
          <w:szCs w:val="24"/>
        </w:rPr>
        <w:t xml:space="preserve">amenaza, </w:t>
      </w:r>
      <w:r w:rsidR="00634508">
        <w:rPr>
          <w:rFonts w:ascii="Times New Roman" w:hAnsi="Times New Roman" w:cs="Times New Roman"/>
          <w:color w:val="000000"/>
          <w:sz w:val="24"/>
          <w:szCs w:val="24"/>
        </w:rPr>
        <w:t>exposición</w:t>
      </w:r>
      <w:r w:rsidR="00291D98">
        <w:rPr>
          <w:rFonts w:ascii="Times New Roman" w:hAnsi="Times New Roman" w:cs="Times New Roman"/>
          <w:color w:val="000000"/>
          <w:sz w:val="24"/>
          <w:szCs w:val="24"/>
        </w:rPr>
        <w:t xml:space="preserve"> y vulnerabilidad. Amenaza se refiere</w:t>
      </w:r>
      <w:r w:rsidR="005D6222">
        <w:rPr>
          <w:rFonts w:ascii="Times New Roman" w:hAnsi="Times New Roman" w:cs="Times New Roman"/>
          <w:color w:val="000000"/>
          <w:sz w:val="24"/>
          <w:szCs w:val="24"/>
        </w:rPr>
        <w:t xml:space="preserve"> a la existencia de un</w:t>
      </w:r>
      <w:r w:rsidR="004B21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D6222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4B21EA" w:rsidRPr="004B21EA">
        <w:rPr>
          <w:rFonts w:ascii="Times New Roman" w:hAnsi="Times New Roman" w:cs="Times New Roman"/>
          <w:color w:val="000000"/>
          <w:sz w:val="24"/>
          <w:szCs w:val="24"/>
        </w:rPr>
        <w:t>eligro latente de que un evento de origen</w:t>
      </w:r>
      <w:r w:rsidR="005D62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B21EA" w:rsidRPr="004B21EA">
        <w:rPr>
          <w:rFonts w:ascii="Times New Roman" w:hAnsi="Times New Roman" w:cs="Times New Roman"/>
          <w:color w:val="000000"/>
          <w:sz w:val="24"/>
          <w:szCs w:val="24"/>
        </w:rPr>
        <w:t xml:space="preserve">natural, o causado </w:t>
      </w:r>
      <w:r>
        <w:rPr>
          <w:rFonts w:ascii="Times New Roman" w:hAnsi="Times New Roman" w:cs="Times New Roman"/>
          <w:color w:val="000000"/>
          <w:sz w:val="24"/>
          <w:szCs w:val="24"/>
        </w:rPr>
        <w:t>por</w:t>
      </w:r>
      <w:r w:rsidR="004B21EA" w:rsidRPr="004B21EA">
        <w:rPr>
          <w:rFonts w:ascii="Times New Roman" w:hAnsi="Times New Roman" w:cs="Times New Roman"/>
          <w:color w:val="000000"/>
          <w:sz w:val="24"/>
          <w:szCs w:val="24"/>
        </w:rPr>
        <w:t xml:space="preserve"> acción humana accidental, se presente con severidad suficiente</w:t>
      </w:r>
      <w:r w:rsidR="005D62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B21EA" w:rsidRPr="004B21EA">
        <w:rPr>
          <w:rFonts w:ascii="Times New Roman" w:hAnsi="Times New Roman" w:cs="Times New Roman"/>
          <w:color w:val="000000"/>
          <w:sz w:val="24"/>
          <w:szCs w:val="24"/>
        </w:rPr>
        <w:t>para causar pérdida de vidas, lesiones u otros</w:t>
      </w:r>
      <w:r w:rsidR="005D62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B21EA" w:rsidRPr="004B21EA">
        <w:rPr>
          <w:rFonts w:ascii="Times New Roman" w:hAnsi="Times New Roman" w:cs="Times New Roman"/>
          <w:color w:val="000000"/>
          <w:sz w:val="24"/>
          <w:szCs w:val="24"/>
        </w:rPr>
        <w:t xml:space="preserve">impactos </w:t>
      </w:r>
      <w:r>
        <w:rPr>
          <w:rFonts w:ascii="Times New Roman" w:hAnsi="Times New Roman" w:cs="Times New Roman"/>
          <w:color w:val="000000"/>
          <w:sz w:val="24"/>
          <w:szCs w:val="24"/>
        </w:rPr>
        <w:t>de</w:t>
      </w:r>
      <w:r w:rsidR="004B21EA" w:rsidRPr="004B21EA">
        <w:rPr>
          <w:rFonts w:ascii="Times New Roman" w:hAnsi="Times New Roman" w:cs="Times New Roman"/>
          <w:color w:val="000000"/>
          <w:sz w:val="24"/>
          <w:szCs w:val="24"/>
        </w:rPr>
        <w:t xml:space="preserve"> salud, así como también daños y</w:t>
      </w:r>
      <w:r w:rsidR="005D62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B21EA" w:rsidRPr="004B21EA">
        <w:rPr>
          <w:rFonts w:ascii="Times New Roman" w:hAnsi="Times New Roman" w:cs="Times New Roman"/>
          <w:color w:val="000000"/>
          <w:sz w:val="24"/>
          <w:szCs w:val="24"/>
        </w:rPr>
        <w:t xml:space="preserve">pérdidas </w:t>
      </w:r>
      <w:r w:rsidR="00491708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4B21EA" w:rsidRPr="004B21EA">
        <w:rPr>
          <w:rFonts w:ascii="Times New Roman" w:hAnsi="Times New Roman" w:cs="Times New Roman"/>
          <w:color w:val="000000"/>
          <w:sz w:val="24"/>
          <w:szCs w:val="24"/>
        </w:rPr>
        <w:t>bienes, infraestructura, medios</w:t>
      </w:r>
      <w:r w:rsidR="005D62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B21EA" w:rsidRPr="004B21EA">
        <w:rPr>
          <w:rFonts w:ascii="Times New Roman" w:hAnsi="Times New Roman" w:cs="Times New Roman"/>
          <w:color w:val="000000"/>
          <w:sz w:val="24"/>
          <w:szCs w:val="24"/>
        </w:rPr>
        <w:t>de sustento, prestación de servicios y recursos</w:t>
      </w:r>
      <w:r w:rsidR="005D62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B21EA" w:rsidRPr="004B21EA">
        <w:rPr>
          <w:rFonts w:ascii="Times New Roman" w:hAnsi="Times New Roman" w:cs="Times New Roman"/>
          <w:color w:val="000000"/>
          <w:sz w:val="24"/>
          <w:szCs w:val="24"/>
        </w:rPr>
        <w:t>ambientales</w:t>
      </w:r>
      <w:r w:rsidR="005D6222">
        <w:rPr>
          <w:rFonts w:ascii="Times New Roman" w:hAnsi="Times New Roman" w:cs="Times New Roman"/>
          <w:color w:val="000000"/>
          <w:sz w:val="24"/>
          <w:szCs w:val="24"/>
        </w:rPr>
        <w:t>. La anterior definición</w:t>
      </w:r>
      <w:r w:rsidR="00491708">
        <w:rPr>
          <w:rFonts w:ascii="Times New Roman" w:hAnsi="Times New Roman" w:cs="Times New Roman"/>
          <w:color w:val="000000"/>
          <w:sz w:val="24"/>
          <w:szCs w:val="24"/>
        </w:rPr>
        <w:t xml:space="preserve"> emana de la</w:t>
      </w:r>
      <w:r w:rsidR="005D62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B21EA" w:rsidRPr="004B21EA">
        <w:rPr>
          <w:rFonts w:ascii="Times New Roman" w:hAnsi="Times New Roman" w:cs="Times New Roman"/>
          <w:color w:val="000000"/>
          <w:sz w:val="24"/>
          <w:szCs w:val="24"/>
        </w:rPr>
        <w:t>Ley 1523 de 2012.</w:t>
      </w:r>
      <w:r w:rsidR="001F09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34508">
        <w:rPr>
          <w:rFonts w:ascii="Times New Roman" w:hAnsi="Times New Roman" w:cs="Times New Roman"/>
          <w:color w:val="000000"/>
          <w:sz w:val="24"/>
          <w:szCs w:val="24"/>
        </w:rPr>
        <w:t>Exposición</w:t>
      </w:r>
      <w:r w:rsidR="001F09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9A3" w:rsidRPr="001F09A3">
        <w:rPr>
          <w:rFonts w:ascii="Times New Roman" w:hAnsi="Times New Roman" w:cs="Times New Roman"/>
          <w:color w:val="000000"/>
          <w:sz w:val="24"/>
          <w:szCs w:val="24"/>
        </w:rPr>
        <w:t>corresponde</w:t>
      </w:r>
      <w:r w:rsidR="001F09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9A3" w:rsidRPr="001F09A3">
        <w:rPr>
          <w:rFonts w:ascii="Times New Roman" w:hAnsi="Times New Roman" w:cs="Times New Roman"/>
          <w:color w:val="000000"/>
          <w:sz w:val="24"/>
          <w:szCs w:val="24"/>
        </w:rPr>
        <w:t>a la proporción de la población del municipio expuesta</w:t>
      </w:r>
      <w:r w:rsidR="001F09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9A3" w:rsidRPr="001F09A3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1F09A3">
        <w:rPr>
          <w:rFonts w:ascii="Times New Roman" w:hAnsi="Times New Roman" w:cs="Times New Roman"/>
          <w:color w:val="000000"/>
          <w:sz w:val="24"/>
          <w:szCs w:val="24"/>
        </w:rPr>
        <w:t>los fenómenos considerados en dimensión Amenaza</w:t>
      </w:r>
      <w:r w:rsidR="00776043">
        <w:rPr>
          <w:rFonts w:ascii="Times New Roman" w:hAnsi="Times New Roman" w:cs="Times New Roman"/>
          <w:color w:val="000000"/>
          <w:sz w:val="24"/>
          <w:szCs w:val="24"/>
        </w:rPr>
        <w:t xml:space="preserve">. La información poblacional </w:t>
      </w:r>
      <w:r w:rsidR="00634508">
        <w:rPr>
          <w:rFonts w:ascii="Times New Roman" w:hAnsi="Times New Roman" w:cs="Times New Roman"/>
          <w:color w:val="000000"/>
          <w:sz w:val="24"/>
          <w:szCs w:val="24"/>
        </w:rPr>
        <w:t>es suministrada</w:t>
      </w:r>
      <w:r w:rsidR="001F09A3" w:rsidRPr="001F09A3">
        <w:rPr>
          <w:rFonts w:ascii="Times New Roman" w:hAnsi="Times New Roman" w:cs="Times New Roman"/>
          <w:color w:val="000000"/>
          <w:sz w:val="24"/>
          <w:szCs w:val="24"/>
        </w:rPr>
        <w:t xml:space="preserve"> por el</w:t>
      </w:r>
      <w:r w:rsidR="001F09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9A3" w:rsidRPr="001F09A3">
        <w:rPr>
          <w:rFonts w:ascii="Times New Roman" w:hAnsi="Times New Roman" w:cs="Times New Roman"/>
          <w:color w:val="000000"/>
          <w:sz w:val="24"/>
          <w:szCs w:val="24"/>
        </w:rPr>
        <w:t>Departamento Administrativo Nacional de Estadística</w:t>
      </w:r>
      <w:r w:rsidR="001F09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9A3" w:rsidRPr="001F09A3">
        <w:rPr>
          <w:rFonts w:ascii="Times New Roman" w:hAnsi="Times New Roman" w:cs="Times New Roman"/>
          <w:color w:val="000000"/>
          <w:sz w:val="24"/>
          <w:szCs w:val="24"/>
        </w:rPr>
        <w:t>(DANE)</w:t>
      </w:r>
      <w:r w:rsidR="0077604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CF067F">
        <w:rPr>
          <w:rFonts w:ascii="Times New Roman" w:hAnsi="Times New Roman" w:cs="Times New Roman"/>
          <w:color w:val="000000"/>
          <w:sz w:val="24"/>
          <w:szCs w:val="24"/>
        </w:rPr>
        <w:t xml:space="preserve"> Finalmente, vulnerabilidad se refiere a la s</w:t>
      </w:r>
      <w:r w:rsidR="00CF067F" w:rsidRPr="00CF067F">
        <w:rPr>
          <w:rFonts w:ascii="Times New Roman" w:hAnsi="Times New Roman" w:cs="Times New Roman"/>
          <w:color w:val="000000"/>
          <w:sz w:val="24"/>
          <w:szCs w:val="24"/>
        </w:rPr>
        <w:t>usceptibilidad física, económica, social, ambiental o</w:t>
      </w:r>
      <w:r w:rsidR="00CF06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F067F" w:rsidRPr="00CF067F">
        <w:rPr>
          <w:rFonts w:ascii="Times New Roman" w:hAnsi="Times New Roman" w:cs="Times New Roman"/>
          <w:color w:val="000000"/>
          <w:sz w:val="24"/>
          <w:szCs w:val="24"/>
        </w:rPr>
        <w:t>institucional que tiene una comunidad de ser afectada</w:t>
      </w:r>
      <w:r w:rsidR="00CF06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F067F" w:rsidRPr="00CF067F">
        <w:rPr>
          <w:rFonts w:ascii="Times New Roman" w:hAnsi="Times New Roman" w:cs="Times New Roman"/>
          <w:color w:val="000000"/>
          <w:sz w:val="24"/>
          <w:szCs w:val="24"/>
        </w:rPr>
        <w:t xml:space="preserve">o de sufrir efectos adversos en caso de que </w:t>
      </w:r>
      <w:r w:rsidR="00CF067F">
        <w:rPr>
          <w:rFonts w:ascii="Times New Roman" w:hAnsi="Times New Roman" w:cs="Times New Roman"/>
          <w:color w:val="000000"/>
          <w:sz w:val="24"/>
          <w:szCs w:val="24"/>
        </w:rPr>
        <w:t xml:space="preserve">ocurra un evento físico peligroso. Los datos de vulnerabilidad emanan del </w:t>
      </w:r>
      <w:r w:rsidR="00625BDC" w:rsidRPr="00625BDC">
        <w:rPr>
          <w:rFonts w:ascii="Times New Roman" w:hAnsi="Times New Roman" w:cs="Times New Roman"/>
          <w:color w:val="000000"/>
          <w:sz w:val="24"/>
          <w:szCs w:val="24"/>
        </w:rPr>
        <w:t>Índice Sintético de Condiciones de Vida del</w:t>
      </w:r>
      <w:r w:rsidR="00625B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25BDC" w:rsidRPr="00625BDC">
        <w:rPr>
          <w:rFonts w:ascii="Times New Roman" w:hAnsi="Times New Roman" w:cs="Times New Roman"/>
          <w:color w:val="000000"/>
          <w:sz w:val="24"/>
          <w:szCs w:val="24"/>
        </w:rPr>
        <w:t>DANE</w:t>
      </w:r>
      <w:r w:rsidR="00625BD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024BABD" w14:textId="77F5357F" w:rsidR="002A2053" w:rsidRDefault="00625BDC" w:rsidP="00625BDC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Los datos muestran</w:t>
      </w:r>
      <w:r w:rsidR="003412E0">
        <w:rPr>
          <w:rFonts w:ascii="Times New Roman" w:hAnsi="Times New Roman" w:cs="Times New Roman"/>
          <w:color w:val="000000"/>
          <w:sz w:val="24"/>
          <w:szCs w:val="24"/>
        </w:rPr>
        <w:t xml:space="preserve"> una alta tendencia al riesgo de desastres en la zona del </w:t>
      </w:r>
      <w:r w:rsidR="0018221F">
        <w:rPr>
          <w:rFonts w:ascii="Times New Roman" w:hAnsi="Times New Roman" w:cs="Times New Roman"/>
          <w:color w:val="000000"/>
          <w:sz w:val="24"/>
          <w:szCs w:val="24"/>
        </w:rPr>
        <w:t>Urabá antioqueño y norte del Chocó</w:t>
      </w:r>
      <w:r w:rsidR="002B405B">
        <w:rPr>
          <w:rFonts w:ascii="Times New Roman" w:hAnsi="Times New Roman" w:cs="Times New Roman"/>
          <w:color w:val="000000"/>
          <w:sz w:val="24"/>
          <w:szCs w:val="24"/>
        </w:rPr>
        <w:t>, incluso extendiéndose hasta</w:t>
      </w:r>
      <w:r w:rsidR="00942857">
        <w:rPr>
          <w:rFonts w:ascii="Times New Roman" w:hAnsi="Times New Roman" w:cs="Times New Roman"/>
          <w:color w:val="000000"/>
          <w:sz w:val="24"/>
          <w:szCs w:val="24"/>
        </w:rPr>
        <w:t xml:space="preserve"> Risaralda y Caldas.</w:t>
      </w:r>
      <w:r w:rsidR="00122C45">
        <w:rPr>
          <w:rFonts w:ascii="Times New Roman" w:hAnsi="Times New Roman" w:cs="Times New Roman"/>
          <w:color w:val="000000"/>
          <w:sz w:val="24"/>
          <w:szCs w:val="24"/>
        </w:rPr>
        <w:t xml:space="preserve"> Algo similar ocurre entre los departamentos de Norte de Santander, </w:t>
      </w:r>
      <w:r w:rsidR="00BD4232">
        <w:rPr>
          <w:rFonts w:ascii="Times New Roman" w:hAnsi="Times New Roman" w:cs="Times New Roman"/>
          <w:color w:val="000000"/>
          <w:sz w:val="24"/>
          <w:szCs w:val="24"/>
        </w:rPr>
        <w:t>Arauca y Casanare</w:t>
      </w:r>
      <w:r w:rsidR="00CD243B">
        <w:rPr>
          <w:rFonts w:ascii="Times New Roman" w:hAnsi="Times New Roman" w:cs="Times New Roman"/>
          <w:color w:val="000000"/>
          <w:sz w:val="24"/>
          <w:szCs w:val="24"/>
        </w:rPr>
        <w:t xml:space="preserve"> en el oriente, y en</w:t>
      </w:r>
      <w:r w:rsidR="0000707E">
        <w:rPr>
          <w:rFonts w:ascii="Times New Roman" w:hAnsi="Times New Roman" w:cs="Times New Roman"/>
          <w:color w:val="000000"/>
          <w:sz w:val="24"/>
          <w:szCs w:val="24"/>
        </w:rPr>
        <w:t>tre Magdalena, La Guajira y Cesar en el norte</w:t>
      </w:r>
      <w:r w:rsidR="00BD423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42857">
        <w:rPr>
          <w:rFonts w:ascii="Times New Roman" w:hAnsi="Times New Roman" w:cs="Times New Roman"/>
          <w:color w:val="000000"/>
          <w:sz w:val="24"/>
          <w:szCs w:val="24"/>
        </w:rPr>
        <w:t xml:space="preserve"> El centro del país tiene </w:t>
      </w:r>
      <w:r w:rsidR="00203041">
        <w:rPr>
          <w:rFonts w:ascii="Times New Roman" w:hAnsi="Times New Roman" w:cs="Times New Roman"/>
          <w:color w:val="000000"/>
          <w:sz w:val="24"/>
          <w:szCs w:val="24"/>
        </w:rPr>
        <w:t>concentraciones</w:t>
      </w:r>
      <w:r w:rsidR="00942857">
        <w:rPr>
          <w:rFonts w:ascii="Times New Roman" w:hAnsi="Times New Roman" w:cs="Times New Roman"/>
          <w:color w:val="000000"/>
          <w:sz w:val="24"/>
          <w:szCs w:val="24"/>
        </w:rPr>
        <w:t xml:space="preserve"> dispersas de municipios con alto índice de riesgo, como aquellos en</w:t>
      </w:r>
      <w:r w:rsidR="00203041">
        <w:rPr>
          <w:rFonts w:ascii="Times New Roman" w:hAnsi="Times New Roman" w:cs="Times New Roman"/>
          <w:color w:val="000000"/>
          <w:sz w:val="24"/>
          <w:szCs w:val="24"/>
        </w:rPr>
        <w:t xml:space="preserve"> el norte de Cundinamarca y oeste de Boyacá</w:t>
      </w:r>
      <w:r w:rsidR="00122C45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AE70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E0ACF">
        <w:rPr>
          <w:rFonts w:ascii="Times New Roman" w:hAnsi="Times New Roman" w:cs="Times New Roman"/>
          <w:color w:val="000000"/>
          <w:sz w:val="24"/>
          <w:szCs w:val="24"/>
        </w:rPr>
        <w:t>Es importante detallar que</w:t>
      </w:r>
      <w:r w:rsidR="00AE70F4">
        <w:rPr>
          <w:rFonts w:ascii="Times New Roman" w:hAnsi="Times New Roman" w:cs="Times New Roman"/>
          <w:color w:val="000000"/>
          <w:sz w:val="24"/>
          <w:szCs w:val="24"/>
        </w:rPr>
        <w:t xml:space="preserve"> hay un cinturón de municipios de riesgo alto que atraviesa</w:t>
      </w:r>
      <w:r w:rsidR="00B20498">
        <w:rPr>
          <w:rFonts w:ascii="Times New Roman" w:hAnsi="Times New Roman" w:cs="Times New Roman"/>
          <w:color w:val="000000"/>
          <w:sz w:val="24"/>
          <w:szCs w:val="24"/>
        </w:rPr>
        <w:t xml:space="preserve"> Caldas, Tolima, Huila Cauca y Nariño,</w:t>
      </w:r>
      <w:r w:rsidR="003E0ACF">
        <w:rPr>
          <w:rFonts w:ascii="Times New Roman" w:hAnsi="Times New Roman" w:cs="Times New Roman"/>
          <w:color w:val="000000"/>
          <w:sz w:val="24"/>
          <w:szCs w:val="24"/>
        </w:rPr>
        <w:t xml:space="preserve"> pero</w:t>
      </w:r>
      <w:r w:rsidR="00B20498">
        <w:rPr>
          <w:rFonts w:ascii="Times New Roman" w:hAnsi="Times New Roman" w:cs="Times New Roman"/>
          <w:color w:val="000000"/>
          <w:sz w:val="24"/>
          <w:szCs w:val="24"/>
        </w:rPr>
        <w:t xml:space="preserve"> no es tan homogéneo como los dos focos de riesgo en el </w:t>
      </w:r>
      <w:r w:rsidR="003E0ACF">
        <w:rPr>
          <w:rFonts w:ascii="Times New Roman" w:hAnsi="Times New Roman" w:cs="Times New Roman"/>
          <w:color w:val="000000"/>
          <w:sz w:val="24"/>
          <w:szCs w:val="24"/>
        </w:rPr>
        <w:t>Urabá</w:t>
      </w:r>
      <w:r w:rsidR="00B20498">
        <w:rPr>
          <w:rFonts w:ascii="Times New Roman" w:hAnsi="Times New Roman" w:cs="Times New Roman"/>
          <w:color w:val="000000"/>
          <w:sz w:val="24"/>
          <w:szCs w:val="24"/>
        </w:rPr>
        <w:t xml:space="preserve"> y el Oriente.</w:t>
      </w:r>
    </w:p>
    <w:p w14:paraId="419F898B" w14:textId="41821CEC" w:rsidR="00625BDC" w:rsidRDefault="0009372C" w:rsidP="00625BDC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B309F">
        <w:rPr>
          <w:rFonts w:ascii="Times New Roman" w:hAnsi="Times New Roman" w:cs="Times New Roman"/>
          <w:color w:val="000000"/>
          <w:sz w:val="24"/>
          <w:szCs w:val="24"/>
        </w:rPr>
        <w:t>Finalmente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A707CE">
        <w:rPr>
          <w:rFonts w:ascii="Times New Roman" w:hAnsi="Times New Roman" w:cs="Times New Roman"/>
          <w:color w:val="000000"/>
          <w:sz w:val="24"/>
          <w:szCs w:val="24"/>
        </w:rPr>
        <w:t xml:space="preserve"> Los departamentos </w:t>
      </w:r>
      <w:r>
        <w:rPr>
          <w:rFonts w:ascii="Times New Roman" w:hAnsi="Times New Roman" w:cs="Times New Roman"/>
          <w:color w:val="000000"/>
          <w:sz w:val="24"/>
          <w:szCs w:val="24"/>
        </w:rPr>
        <w:t>más</w:t>
      </w:r>
      <w:r w:rsidR="00A707CE">
        <w:rPr>
          <w:rFonts w:ascii="Times New Roman" w:hAnsi="Times New Roman" w:cs="Times New Roman"/>
          <w:color w:val="000000"/>
          <w:sz w:val="24"/>
          <w:szCs w:val="24"/>
        </w:rPr>
        <w:t xml:space="preserve"> al sur del país, como pueden ser</w:t>
      </w:r>
      <w:r w:rsidR="00313A77">
        <w:rPr>
          <w:rFonts w:ascii="Times New Roman" w:hAnsi="Times New Roman" w:cs="Times New Roman"/>
          <w:color w:val="000000"/>
          <w:sz w:val="24"/>
          <w:szCs w:val="24"/>
        </w:rPr>
        <w:t xml:space="preserve"> Meta, Guaviare, Vaupés o Amazonas, </w:t>
      </w:r>
      <w:r w:rsidR="00CE21D6">
        <w:rPr>
          <w:rFonts w:ascii="Times New Roman" w:hAnsi="Times New Roman" w:cs="Times New Roman"/>
          <w:color w:val="000000"/>
          <w:sz w:val="24"/>
          <w:szCs w:val="24"/>
        </w:rPr>
        <w:t>tienen los índices de riesgo mas bajos y la distribución mas similar del país</w:t>
      </w:r>
      <w:r>
        <w:rPr>
          <w:rFonts w:ascii="Times New Roman" w:hAnsi="Times New Roman" w:cs="Times New Roman"/>
          <w:color w:val="000000"/>
          <w:sz w:val="24"/>
          <w:szCs w:val="24"/>
        </w:rPr>
        <w:t>, con un patrón similar solo repitiéndose entre</w:t>
      </w:r>
      <w:r w:rsidR="002A2053">
        <w:rPr>
          <w:rFonts w:ascii="Times New Roman" w:hAnsi="Times New Roman" w:cs="Times New Roman"/>
          <w:color w:val="000000"/>
          <w:sz w:val="24"/>
          <w:szCs w:val="24"/>
        </w:rPr>
        <w:t xml:space="preserve"> el norte de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Bolívar y Atlántico, pero</w:t>
      </w:r>
      <w:r w:rsidR="002A2053">
        <w:rPr>
          <w:rFonts w:ascii="Times New Roman" w:hAnsi="Times New Roman" w:cs="Times New Roman"/>
          <w:color w:val="000000"/>
          <w:sz w:val="24"/>
          <w:szCs w:val="24"/>
        </w:rPr>
        <w:t xml:space="preserve"> no con la extensión territorial de los departamentos del sur</w:t>
      </w:r>
      <w:r w:rsidR="003E0ACF">
        <w:rPr>
          <w:rFonts w:ascii="Times New Roman" w:hAnsi="Times New Roman" w:cs="Times New Roman"/>
          <w:color w:val="000000"/>
          <w:sz w:val="24"/>
          <w:szCs w:val="24"/>
        </w:rPr>
        <w:t>, aunque poblacionalmente son más densos</w:t>
      </w:r>
      <w:r w:rsidR="002A205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A69B516" w14:textId="77777777" w:rsidR="003E0ACF" w:rsidRDefault="003E0ACF" w:rsidP="00625BDC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48569793" w14:textId="77777777" w:rsidR="0000707E" w:rsidRDefault="0000707E" w:rsidP="00625BDC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539C7305" w14:textId="77777777" w:rsidR="00776043" w:rsidRDefault="00776043" w:rsidP="001F09A3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54C13B8C" w14:textId="14164008" w:rsidR="006F7340" w:rsidRPr="007E2766" w:rsidRDefault="006F7340" w:rsidP="006F3D9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139B7940" w14:textId="77777777" w:rsidR="000A5A4E" w:rsidRPr="00744BBF" w:rsidRDefault="000A5A4E">
      <w:pPr>
        <w:rPr>
          <w:rFonts w:ascii="Times New Roman" w:hAnsi="Times New Roman" w:cs="Times New Roman"/>
          <w:sz w:val="24"/>
          <w:szCs w:val="24"/>
        </w:rPr>
      </w:pPr>
    </w:p>
    <w:sectPr w:rsidR="000A5A4E" w:rsidRPr="00744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627"/>
    <w:rsid w:val="0000707E"/>
    <w:rsid w:val="000133D4"/>
    <w:rsid w:val="00055F1D"/>
    <w:rsid w:val="0009372C"/>
    <w:rsid w:val="000A5A4E"/>
    <w:rsid w:val="000B087F"/>
    <w:rsid w:val="000B309F"/>
    <w:rsid w:val="000C4D80"/>
    <w:rsid w:val="001048E8"/>
    <w:rsid w:val="00112FA0"/>
    <w:rsid w:val="00122C45"/>
    <w:rsid w:val="001266A1"/>
    <w:rsid w:val="00165E66"/>
    <w:rsid w:val="0018221F"/>
    <w:rsid w:val="001F09A3"/>
    <w:rsid w:val="00203041"/>
    <w:rsid w:val="00204259"/>
    <w:rsid w:val="00267E73"/>
    <w:rsid w:val="00291D98"/>
    <w:rsid w:val="002A2053"/>
    <w:rsid w:val="002A3D4F"/>
    <w:rsid w:val="002B27D7"/>
    <w:rsid w:val="002B405B"/>
    <w:rsid w:val="002C73D6"/>
    <w:rsid w:val="002C7A43"/>
    <w:rsid w:val="002D21C3"/>
    <w:rsid w:val="002E1627"/>
    <w:rsid w:val="00313A77"/>
    <w:rsid w:val="003412E0"/>
    <w:rsid w:val="00391EAD"/>
    <w:rsid w:val="00392029"/>
    <w:rsid w:val="003C553A"/>
    <w:rsid w:val="003D0AF1"/>
    <w:rsid w:val="003E0ACF"/>
    <w:rsid w:val="003F0D0F"/>
    <w:rsid w:val="00412F45"/>
    <w:rsid w:val="00417790"/>
    <w:rsid w:val="00437C33"/>
    <w:rsid w:val="00447295"/>
    <w:rsid w:val="00471D44"/>
    <w:rsid w:val="0047643C"/>
    <w:rsid w:val="00491708"/>
    <w:rsid w:val="00496E4A"/>
    <w:rsid w:val="004B21EA"/>
    <w:rsid w:val="004B7BFA"/>
    <w:rsid w:val="004D30F2"/>
    <w:rsid w:val="004D79F0"/>
    <w:rsid w:val="004E4F9D"/>
    <w:rsid w:val="004F2A10"/>
    <w:rsid w:val="00504623"/>
    <w:rsid w:val="00516354"/>
    <w:rsid w:val="00537B42"/>
    <w:rsid w:val="00556DB8"/>
    <w:rsid w:val="005853B3"/>
    <w:rsid w:val="005C593C"/>
    <w:rsid w:val="005D6222"/>
    <w:rsid w:val="005E2B0F"/>
    <w:rsid w:val="00625BDC"/>
    <w:rsid w:val="00634508"/>
    <w:rsid w:val="00685F12"/>
    <w:rsid w:val="006D4ED4"/>
    <w:rsid w:val="006F063B"/>
    <w:rsid w:val="006F3D92"/>
    <w:rsid w:val="006F7340"/>
    <w:rsid w:val="00744BBF"/>
    <w:rsid w:val="007511AE"/>
    <w:rsid w:val="00776043"/>
    <w:rsid w:val="007962B0"/>
    <w:rsid w:val="007E2766"/>
    <w:rsid w:val="007E6374"/>
    <w:rsid w:val="00821728"/>
    <w:rsid w:val="00875269"/>
    <w:rsid w:val="00942857"/>
    <w:rsid w:val="00972FDD"/>
    <w:rsid w:val="009A79D8"/>
    <w:rsid w:val="009B6970"/>
    <w:rsid w:val="00A054A2"/>
    <w:rsid w:val="00A23173"/>
    <w:rsid w:val="00A707CE"/>
    <w:rsid w:val="00A81861"/>
    <w:rsid w:val="00A83693"/>
    <w:rsid w:val="00A83BCF"/>
    <w:rsid w:val="00AE70F4"/>
    <w:rsid w:val="00B20498"/>
    <w:rsid w:val="00B41868"/>
    <w:rsid w:val="00B6097C"/>
    <w:rsid w:val="00B771FB"/>
    <w:rsid w:val="00B868AA"/>
    <w:rsid w:val="00BB2099"/>
    <w:rsid w:val="00BD4232"/>
    <w:rsid w:val="00BD77F3"/>
    <w:rsid w:val="00C0345E"/>
    <w:rsid w:val="00C26AAC"/>
    <w:rsid w:val="00C33574"/>
    <w:rsid w:val="00C61E83"/>
    <w:rsid w:val="00C62E61"/>
    <w:rsid w:val="00C70C92"/>
    <w:rsid w:val="00C753E7"/>
    <w:rsid w:val="00C75F57"/>
    <w:rsid w:val="00C8323E"/>
    <w:rsid w:val="00C87293"/>
    <w:rsid w:val="00CD243B"/>
    <w:rsid w:val="00CE21D6"/>
    <w:rsid w:val="00CF067F"/>
    <w:rsid w:val="00D44EE2"/>
    <w:rsid w:val="00DB3C30"/>
    <w:rsid w:val="00E73A19"/>
    <w:rsid w:val="00EA630B"/>
    <w:rsid w:val="00EB0537"/>
    <w:rsid w:val="00F016BF"/>
    <w:rsid w:val="00F46DC4"/>
    <w:rsid w:val="00FA5E07"/>
    <w:rsid w:val="00FC30C7"/>
    <w:rsid w:val="00FF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352FC"/>
  <w15:chartTrackingRefBased/>
  <w15:docId w15:val="{795129C9-3B12-4BAE-B834-5B0AC0DD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7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1140</Words>
  <Characters>6499</Characters>
  <Application>Microsoft Office Word</Application>
  <DocSecurity>0</DocSecurity>
  <Lines>54</Lines>
  <Paragraphs>15</Paragraphs>
  <ScaleCrop>false</ScaleCrop>
  <Company/>
  <LinksUpToDate>false</LinksUpToDate>
  <CharactersWithSpaces>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Taborda Nuñez</dc:creator>
  <cp:keywords/>
  <dc:description/>
  <cp:lastModifiedBy>Juan Jose Taborda Nuñez</cp:lastModifiedBy>
  <cp:revision>114</cp:revision>
  <dcterms:created xsi:type="dcterms:W3CDTF">2023-08-28T16:28:00Z</dcterms:created>
  <dcterms:modified xsi:type="dcterms:W3CDTF">2023-08-28T20:12:00Z</dcterms:modified>
</cp:coreProperties>
</file>