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088D94EC"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0D4C59">
              <w:rPr>
                <w:noProof/>
                <w:webHidden/>
              </w:rPr>
              <w:t>7</w:t>
            </w:r>
            <w:r w:rsidR="00B46B54">
              <w:rPr>
                <w:noProof/>
                <w:webHidden/>
              </w:rPr>
              <w:fldChar w:fldCharType="end"/>
            </w:r>
          </w:hyperlink>
        </w:p>
        <w:p w14:paraId="02CC26A1" w14:textId="09CA3E74" w:rsidR="00B46B54" w:rsidRDefault="0001529F">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0D4C59">
              <w:rPr>
                <w:noProof/>
                <w:webHidden/>
              </w:rPr>
              <w:t>7</w:t>
            </w:r>
            <w:r w:rsidR="00B46B54">
              <w:rPr>
                <w:noProof/>
                <w:webHidden/>
              </w:rPr>
              <w:fldChar w:fldCharType="end"/>
            </w:r>
          </w:hyperlink>
        </w:p>
        <w:p w14:paraId="6CF29E5D" w14:textId="196399C0" w:rsidR="00B46B54" w:rsidRDefault="0001529F">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0D4C59">
              <w:rPr>
                <w:noProof/>
                <w:webHidden/>
              </w:rPr>
              <w:t>11</w:t>
            </w:r>
            <w:r w:rsidR="00B46B54">
              <w:rPr>
                <w:noProof/>
                <w:webHidden/>
              </w:rPr>
              <w:fldChar w:fldCharType="end"/>
            </w:r>
          </w:hyperlink>
        </w:p>
        <w:p w14:paraId="32B2589D" w14:textId="37B8BC6F" w:rsidR="00B46B54" w:rsidRDefault="0001529F">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0D4C59">
              <w:rPr>
                <w:noProof/>
                <w:webHidden/>
              </w:rPr>
              <w:t>12</w:t>
            </w:r>
            <w:r w:rsidR="00B46B54">
              <w:rPr>
                <w:noProof/>
                <w:webHidden/>
              </w:rPr>
              <w:fldChar w:fldCharType="end"/>
            </w:r>
          </w:hyperlink>
        </w:p>
        <w:p w14:paraId="7EFE4F21" w14:textId="2066CCDF" w:rsidR="00B46B54" w:rsidRDefault="0001529F">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0D4C59">
              <w:rPr>
                <w:noProof/>
                <w:webHidden/>
              </w:rPr>
              <w:t>13</w:t>
            </w:r>
            <w:r w:rsidR="00B46B54">
              <w:rPr>
                <w:noProof/>
                <w:webHidden/>
              </w:rPr>
              <w:fldChar w:fldCharType="end"/>
            </w:r>
          </w:hyperlink>
        </w:p>
        <w:p w14:paraId="7D2EABDB" w14:textId="7A8A2E24" w:rsidR="00B46B54" w:rsidRDefault="0001529F">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0D4C59">
              <w:rPr>
                <w:noProof/>
                <w:webHidden/>
              </w:rPr>
              <w:t>15</w:t>
            </w:r>
            <w:r w:rsidR="00B46B54">
              <w:rPr>
                <w:noProof/>
                <w:webHidden/>
              </w:rPr>
              <w:fldChar w:fldCharType="end"/>
            </w:r>
          </w:hyperlink>
        </w:p>
        <w:p w14:paraId="0283EEF7" w14:textId="5832DFC3" w:rsidR="00B46B54" w:rsidRDefault="0001529F">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0D4C59">
              <w:rPr>
                <w:noProof/>
                <w:webHidden/>
              </w:rPr>
              <w:t>16</w:t>
            </w:r>
            <w:r w:rsidR="00B46B54">
              <w:rPr>
                <w:noProof/>
                <w:webHidden/>
              </w:rPr>
              <w:fldChar w:fldCharType="end"/>
            </w:r>
          </w:hyperlink>
        </w:p>
        <w:p w14:paraId="1A733DB1" w14:textId="4528A8FA" w:rsidR="00B46B54" w:rsidRDefault="0001529F">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0D4C59">
              <w:rPr>
                <w:noProof/>
                <w:webHidden/>
              </w:rPr>
              <w:t>17</w:t>
            </w:r>
            <w:r w:rsidR="00B46B54">
              <w:rPr>
                <w:noProof/>
                <w:webHidden/>
              </w:rPr>
              <w:fldChar w:fldCharType="end"/>
            </w:r>
          </w:hyperlink>
        </w:p>
        <w:p w14:paraId="52127F7A" w14:textId="13B53DBF" w:rsidR="00B46B54" w:rsidRDefault="0001529F">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0D4C59">
              <w:rPr>
                <w:noProof/>
                <w:webHidden/>
              </w:rPr>
              <w:t>19</w:t>
            </w:r>
            <w:r w:rsidR="00B46B54">
              <w:rPr>
                <w:noProof/>
                <w:webHidden/>
              </w:rPr>
              <w:fldChar w:fldCharType="end"/>
            </w:r>
          </w:hyperlink>
        </w:p>
        <w:p w14:paraId="2AB14370" w14:textId="56D3BD4C" w:rsidR="00B46B54" w:rsidRDefault="0001529F">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0D4C59">
              <w:rPr>
                <w:noProof/>
                <w:webHidden/>
              </w:rPr>
              <w:t>20</w:t>
            </w:r>
            <w:r w:rsidR="00B46B54">
              <w:rPr>
                <w:noProof/>
                <w:webHidden/>
              </w:rPr>
              <w:fldChar w:fldCharType="end"/>
            </w:r>
          </w:hyperlink>
        </w:p>
        <w:p w14:paraId="6D74EA8A" w14:textId="722AD191" w:rsidR="00B46B54" w:rsidRDefault="0001529F">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0D4C59">
              <w:rPr>
                <w:noProof/>
                <w:webHidden/>
              </w:rPr>
              <w:t>20</w:t>
            </w:r>
            <w:r w:rsidR="00B46B54">
              <w:rPr>
                <w:noProof/>
                <w:webHidden/>
              </w:rPr>
              <w:fldChar w:fldCharType="end"/>
            </w:r>
          </w:hyperlink>
        </w:p>
        <w:p w14:paraId="39569B95" w14:textId="1A000756" w:rsidR="00B46B54" w:rsidRDefault="0001529F">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0D4C59">
              <w:rPr>
                <w:noProof/>
                <w:webHidden/>
              </w:rPr>
              <w:t>21</w:t>
            </w:r>
            <w:r w:rsidR="00B46B54">
              <w:rPr>
                <w:noProof/>
                <w:webHidden/>
              </w:rPr>
              <w:fldChar w:fldCharType="end"/>
            </w:r>
          </w:hyperlink>
        </w:p>
        <w:p w14:paraId="4A9B68E3" w14:textId="14118714" w:rsidR="00B46B54" w:rsidRDefault="0001529F">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0D4C59">
              <w:rPr>
                <w:noProof/>
                <w:webHidden/>
              </w:rPr>
              <w:t>22</w:t>
            </w:r>
            <w:r w:rsidR="00B46B54">
              <w:rPr>
                <w:noProof/>
                <w:webHidden/>
              </w:rPr>
              <w:fldChar w:fldCharType="end"/>
            </w:r>
          </w:hyperlink>
        </w:p>
        <w:p w14:paraId="4713AA6D" w14:textId="087FC3D7" w:rsidR="00B46B54" w:rsidRDefault="0001529F">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0D4C59">
              <w:rPr>
                <w:noProof/>
                <w:webHidden/>
              </w:rPr>
              <w:t>23</w:t>
            </w:r>
            <w:r w:rsidR="00B46B54">
              <w:rPr>
                <w:noProof/>
                <w:webHidden/>
              </w:rPr>
              <w:fldChar w:fldCharType="end"/>
            </w:r>
          </w:hyperlink>
        </w:p>
        <w:p w14:paraId="587DE8E5" w14:textId="26F7689B" w:rsidR="00B46B54" w:rsidRDefault="0001529F">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0D4C59">
              <w:rPr>
                <w:noProof/>
                <w:webHidden/>
              </w:rPr>
              <w:t>23</w:t>
            </w:r>
            <w:r w:rsidR="00B46B54">
              <w:rPr>
                <w:noProof/>
                <w:webHidden/>
              </w:rPr>
              <w:fldChar w:fldCharType="end"/>
            </w:r>
          </w:hyperlink>
        </w:p>
        <w:p w14:paraId="715C761A" w14:textId="23D92A79" w:rsidR="00B46B54" w:rsidRDefault="0001529F">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0D4C59">
              <w:rPr>
                <w:noProof/>
                <w:webHidden/>
              </w:rPr>
              <w:t>24</w:t>
            </w:r>
            <w:r w:rsidR="00B46B54">
              <w:rPr>
                <w:noProof/>
                <w:webHidden/>
              </w:rPr>
              <w:fldChar w:fldCharType="end"/>
            </w:r>
          </w:hyperlink>
        </w:p>
        <w:p w14:paraId="032BA648" w14:textId="6C3A64C6" w:rsidR="00B46B54" w:rsidRDefault="0001529F">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0D4C59">
              <w:rPr>
                <w:noProof/>
                <w:webHidden/>
              </w:rPr>
              <w:t>24</w:t>
            </w:r>
            <w:r w:rsidR="00B46B54">
              <w:rPr>
                <w:noProof/>
                <w:webHidden/>
              </w:rPr>
              <w:fldChar w:fldCharType="end"/>
            </w:r>
          </w:hyperlink>
        </w:p>
        <w:p w14:paraId="3C96BBBF" w14:textId="29D6DE0D" w:rsidR="00B46B54" w:rsidRDefault="0001529F">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0D4C59">
              <w:rPr>
                <w:noProof/>
                <w:webHidden/>
              </w:rPr>
              <w:t>25</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bookmarkStart w:id="0" w:name="_GoBack"/>
      <w:bookmarkEnd w:id="0"/>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77777777"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entre outras coisas deve conter um booleano que indica se a medição já foi ou não foi exportada.</w:t>
      </w:r>
    </w:p>
    <w:p w14:paraId="42783E30" w14:textId="59904276"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Isto é, supondo que  a periodicidade de chegada de novas medições é de 3 segundos, a exportação ocorre quando chegarem 3 novas medições, ou quando decorrer um período de 10 segundos (tempo previsto para a chegada de 3 medições somado de 1 segundo de margem para pequenos atrasos) desde a última exportação.</w:t>
      </w:r>
    </w:p>
    <w:p w14:paraId="76757CCB" w14:textId="677054AB"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tabela de alertas da </w:t>
      </w:r>
      <w:r w:rsidRPr="00AF1C6B">
        <w:rPr>
          <w:rFonts w:ascii="Courier New" w:hAnsi="Courier New" w:cs="Courier New"/>
          <w:sz w:val="24"/>
          <w:szCs w:val="24"/>
        </w:rPr>
        <w:t xml:space="preserve">base de dados relacional e devem ser migrados todos os </w:t>
      </w:r>
      <w:r w:rsidRPr="00AF1C6B">
        <w:rPr>
          <w:rFonts w:ascii="Courier New" w:hAnsi="Courier New" w:cs="Courier New"/>
          <w:sz w:val="24"/>
          <w:szCs w:val="24"/>
        </w:rPr>
        <w:lastRenderedPageBreak/>
        <w:t>dados</w:t>
      </w:r>
      <w:r w:rsidR="00A7681B">
        <w:rPr>
          <w:rFonts w:ascii="Courier New" w:hAnsi="Courier New" w:cs="Courier New"/>
          <w:sz w:val="24"/>
          <w:szCs w:val="24"/>
        </w:rPr>
        <w:t xml:space="preserve"> constantes na base de dados MongoDB</w:t>
      </w:r>
      <w:r w:rsidRPr="00AF1C6B">
        <w:rPr>
          <w:rFonts w:ascii="Courier New" w:hAnsi="Courier New" w:cs="Courier New"/>
          <w:sz w:val="24"/>
          <w:szCs w:val="24"/>
        </w:rPr>
        <w:t xml:space="preserve"> que ainda não tinham sido migrados.</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w:t>
      </w:r>
      <w:r w:rsidR="007C7901">
        <w:rPr>
          <w:rFonts w:ascii="Courier New" w:hAnsi="Courier New" w:cs="Courier New"/>
          <w:sz w:val="24"/>
          <w:szCs w:val="24"/>
        </w:rPr>
        <w:t>MargemSegurancaTemperatura’ e ‘MargemSegurancaLuz’</w:t>
      </w:r>
      <w:r w:rsidR="007C7901">
        <w:rPr>
          <w:rFonts w:ascii="Courier New" w:hAnsi="Courier New" w:cs="Courier New"/>
          <w:sz w:val="24"/>
          <w:szCs w:val="24"/>
        </w:rPr>
        <w:t xml:space="preserve"> da tabela Sistema, como explicado na secção 1.4.</w:t>
      </w:r>
    </w:p>
    <w:p w14:paraId="3B38D3B0" w14:textId="27E54A13"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18DBF79B" w14:textId="10BAA1C1"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 de forma inesperada</w:t>
      </w:r>
      <w:r w:rsidR="007C7901">
        <w:rPr>
          <w:rFonts w:ascii="Courier New" w:hAnsi="Courier New" w:cs="Courier New"/>
          <w:sz w:val="24"/>
          <w:szCs w:val="24"/>
        </w:rPr>
        <w:t xml:space="preserve"> (exceto falhas de energia ou erros de software) </w:t>
      </w:r>
      <w:r>
        <w:rPr>
          <w:rFonts w:ascii="Courier New" w:hAnsi="Courier New" w:cs="Courier New"/>
          <w:sz w:val="24"/>
          <w:szCs w:val="24"/>
        </w:rPr>
        <w:t>,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A62AE21"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estar sempre à espera de novas medições vindas dos sensores para os inserir na base de dados Mongo e numa estrutura de dados bloqueante que sincronize as escritas e as leituras.</w:t>
      </w:r>
      <w:r w:rsidR="000E7D5A">
        <w:rPr>
          <w:rFonts w:ascii="Courier New" w:hAnsi="Courier New" w:cs="Courier New"/>
          <w:sz w:val="24"/>
          <w:szCs w:val="24"/>
        </w:rPr>
        <w:t xml:space="preserve"> Esta thread deve também verificar para cada medição se a mesma representa uma situação de perigo, para desta forma sinalizar o alerta.</w:t>
      </w:r>
    </w:p>
    <w:p w14:paraId="60992966" w14:textId="6B840EA2"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lastRenderedPageBreak/>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29E6A5D8"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deve ser inserida na base de dados</w:t>
      </w:r>
      <w:r w:rsidR="008B0A0D">
        <w:rPr>
          <w:rFonts w:ascii="Courier New" w:hAnsi="Courier New" w:cs="Courier New"/>
          <w:color w:val="000000" w:themeColor="text1"/>
          <w:sz w:val="24"/>
          <w:szCs w:val="24"/>
        </w:rPr>
        <w:t xml:space="preserve"> </w:t>
      </w:r>
      <w:r w:rsidR="00EC1313" w:rsidRPr="00BD411A">
        <w:rPr>
          <w:rFonts w:ascii="Courier New" w:hAnsi="Courier New" w:cs="Courier New"/>
          <w:color w:val="000000" w:themeColor="text1"/>
          <w:sz w:val="24"/>
          <w:szCs w:val="24"/>
        </w:rPr>
        <w:t>MongoDB</w:t>
      </w:r>
      <w:r w:rsidR="004E1875">
        <w:rPr>
          <w:rFonts w:ascii="Courier New" w:hAnsi="Courier New" w:cs="Courier New"/>
          <w:color w:val="000000" w:themeColor="text1"/>
          <w:sz w:val="24"/>
          <w:szCs w:val="24"/>
        </w:rPr>
        <w:t xml:space="preserve"> e na </w:t>
      </w:r>
      <w:r w:rsidR="004E1875">
        <w:rPr>
          <w:rFonts w:ascii="Courier New" w:hAnsi="Courier New" w:cs="Courier New"/>
          <w:color w:val="000000" w:themeColor="text1"/>
          <w:sz w:val="24"/>
          <w:szCs w:val="24"/>
        </w:rPr>
        <w:t>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55B4399"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p>
    <w:p w14:paraId="0AD6CCB7" w14:textId="43340AB7" w:rsidR="008868D2" w:rsidRPr="00754F4B"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 xml:space="preserve">a respetiva medição deve ser inserida na tabela de medições </w:t>
      </w:r>
      <w:r w:rsidR="004E1875">
        <w:rPr>
          <w:rFonts w:ascii="Courier New" w:hAnsi="Courier New" w:cs="Courier New"/>
          <w:color w:val="000000" w:themeColor="text1"/>
          <w:sz w:val="24"/>
          <w:szCs w:val="24"/>
        </w:rPr>
        <w:t>incorretas</w:t>
      </w:r>
      <w:r w:rsidR="00574402" w:rsidRPr="0025482C">
        <w:rPr>
          <w:rFonts w:ascii="Courier New" w:hAnsi="Courier New" w:cs="Courier New"/>
          <w:color w:val="000000" w:themeColor="text1"/>
          <w:sz w:val="24"/>
          <w:szCs w:val="24"/>
        </w:rPr>
        <w:t xml:space="preserve"> da base de dados relacional.</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336985B3" w:rsidR="000B123F" w:rsidRPr="0069586D"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w:t>
      </w:r>
      <w:r w:rsidR="004E1875">
        <w:rPr>
          <w:rFonts w:ascii="Courier New" w:hAnsi="Courier New" w:cs="Courier New"/>
          <w:sz w:val="24"/>
          <w:szCs w:val="24"/>
        </w:rPr>
        <w:t xml:space="preserve"> </w:t>
      </w:r>
      <w:r w:rsidR="004E1875">
        <w:rPr>
          <w:rFonts w:ascii="Courier New" w:hAnsi="Courier New" w:cs="Courier New"/>
          <w:sz w:val="24"/>
          <w:szCs w:val="24"/>
        </w:rPr>
        <w:t>de imediato na base de dados Mongo</w:t>
      </w:r>
      <w:r w:rsidR="007C7901">
        <w:rPr>
          <w:rFonts w:ascii="Courier New" w:hAnsi="Courier New" w:cs="Courier New"/>
          <w:sz w:val="24"/>
          <w:szCs w:val="24"/>
        </w:rPr>
        <w:t>DB</w:t>
      </w:r>
      <w:r w:rsidR="004E1875">
        <w:rPr>
          <w:rFonts w:ascii="Courier New" w:hAnsi="Courier New" w:cs="Courier New"/>
          <w:sz w:val="24"/>
          <w:szCs w:val="24"/>
        </w:rPr>
        <w:t>, bem como</w:t>
      </w:r>
      <w:r w:rsidR="0069586D" w:rsidRPr="0069586D">
        <w:rPr>
          <w:rFonts w:ascii="Courier New" w:hAnsi="Courier New" w:cs="Courier New"/>
          <w:sz w:val="24"/>
          <w:szCs w:val="24"/>
        </w:rPr>
        <w:t xml:space="preserve"> numa </w:t>
      </w:r>
      <w:r w:rsidR="004E1875">
        <w:rPr>
          <w:rFonts w:ascii="Courier New" w:hAnsi="Courier New" w:cs="Courier New"/>
          <w:sz w:val="24"/>
          <w:szCs w:val="24"/>
        </w:rPr>
        <w:t>BlockingQueue ou numa estrutura de dados com um comportamento semelhante.</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w:t>
      </w:r>
      <w:r w:rsidRPr="00F21D1B">
        <w:rPr>
          <w:rFonts w:ascii="Courier New" w:hAnsi="Courier New" w:cs="Courier New"/>
          <w:sz w:val="24"/>
          <w:szCs w:val="24"/>
        </w:rPr>
        <w:lastRenderedPageBreak/>
        <w:t>a lógica explicada na primeira secção, sendo que as mesmas não devem ser inseridas na tabela de medições temperatura ou medições luminosidade.</w:t>
      </w:r>
    </w:p>
    <w:p w14:paraId="303017FE" w14:textId="78138FA2"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e ‘MargemSegurancaVariavel’.</w:t>
      </w:r>
    </w:p>
    <w:p w14:paraId="611AF2C6" w14:textId="53F5B163"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r w:rsidR="007C7901">
        <w:rPr>
          <w:rFonts w:ascii="Courier New" w:hAnsi="Courier New" w:cs="Courier New"/>
          <w:sz w:val="24"/>
          <w:szCs w:val="24"/>
        </w:rPr>
        <w:t>, ou seja, caso a temperatura seja de 45 ou mais graus, ou de 5 ou menos graus.</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Foram também inseridos os atributos ‘</w:t>
      </w:r>
      <w:proofErr w:type="spellStart"/>
      <w:r>
        <w:rPr>
          <w:rFonts w:ascii="Courier New" w:hAnsi="Courier New" w:cs="Courier New"/>
          <w:sz w:val="24"/>
          <w:szCs w:val="24"/>
        </w:rPr>
        <w:t>PercentagemVariacaoTemperatura</w:t>
      </w:r>
      <w:proofErr w:type="spellEnd"/>
      <w:r>
        <w:rPr>
          <w:rFonts w:ascii="Courier New" w:hAnsi="Courier New" w:cs="Courier New"/>
          <w:sz w:val="24"/>
          <w:szCs w:val="24"/>
        </w:rPr>
        <w:t xml:space="preserve">’ e ‘ </w:t>
      </w:r>
      <w:proofErr w:type="spellStart"/>
      <w:r>
        <w:rPr>
          <w:rFonts w:ascii="Courier New" w:hAnsi="Courier New" w:cs="Courier New"/>
          <w:sz w:val="24"/>
          <w:szCs w:val="24"/>
        </w:rPr>
        <w:t>PercentagemVariacaoLuz</w:t>
      </w:r>
      <w:proofErr w:type="spellEnd"/>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proofErr w:type="spellStart"/>
      <w:r w:rsidR="008C2A45" w:rsidRPr="00BD411A">
        <w:rPr>
          <w:rFonts w:ascii="Courier New" w:hAnsi="Courier New" w:cs="Courier New"/>
          <w:color w:val="000000" w:themeColor="text1"/>
          <w:sz w:val="24"/>
          <w:szCs w:val="24"/>
        </w:rPr>
        <w:t>MYSql</w:t>
      </w:r>
      <w:proofErr w:type="spellEnd"/>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5E0C0F45"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 tempo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0E99A048"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deve, registar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274247">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274247">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274247">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274247">
            <w:pPr>
              <w:jc w:val="center"/>
              <w:rPr>
                <w:rFonts w:ascii="Courier New" w:eastAsia="Courier New" w:hAnsi="Courier New" w:cs="Courier New"/>
                <w:color w:val="000000" w:themeColor="text1"/>
                <w:sz w:val="24"/>
                <w:szCs w:val="24"/>
              </w:rPr>
            </w:pPr>
          </w:p>
          <w:p w14:paraId="3ED38A18" w14:textId="3E818F72"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274247">
            <w:pPr>
              <w:jc w:val="center"/>
              <w:rPr>
                <w:rFonts w:ascii="Courier New" w:eastAsia="Courier New" w:hAnsi="Courier New" w:cs="Courier New"/>
                <w:color w:val="000000" w:themeColor="text1"/>
                <w:sz w:val="24"/>
                <w:szCs w:val="24"/>
              </w:rPr>
            </w:pPr>
          </w:p>
          <w:p w14:paraId="54658413" w14:textId="50C57468"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274247">
            <w:pPr>
              <w:jc w:val="center"/>
              <w:rPr>
                <w:rFonts w:ascii="Courier New" w:eastAsia="Courier New" w:hAnsi="Courier New" w:cs="Courier New"/>
                <w:color w:val="000000" w:themeColor="text1"/>
                <w:sz w:val="24"/>
                <w:szCs w:val="24"/>
              </w:rPr>
            </w:pPr>
          </w:p>
          <w:p w14:paraId="5588AE75" w14:textId="6BEC7D6E"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274247">
            <w:pPr>
              <w:jc w:val="center"/>
              <w:rPr>
                <w:rFonts w:ascii="Courier New" w:eastAsia="Courier New" w:hAnsi="Courier New" w:cs="Courier New"/>
                <w:color w:val="000000" w:themeColor="text1"/>
                <w:sz w:val="24"/>
                <w:szCs w:val="24"/>
              </w:rPr>
            </w:pPr>
          </w:p>
          <w:p w14:paraId="7799AB5F" w14:textId="6A70AD4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274247">
            <w:pPr>
              <w:jc w:val="center"/>
              <w:rPr>
                <w:rFonts w:ascii="Courier New" w:eastAsia="Courier New" w:hAnsi="Courier New" w:cs="Courier New"/>
                <w:color w:val="000000" w:themeColor="text1"/>
                <w:sz w:val="24"/>
                <w:szCs w:val="24"/>
              </w:rPr>
            </w:pPr>
          </w:p>
          <w:p w14:paraId="16338328" w14:textId="67DF1E3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274247">
            <w:pPr>
              <w:jc w:val="center"/>
              <w:rPr>
                <w:rFonts w:ascii="Courier New" w:eastAsia="Courier New" w:hAnsi="Courier New" w:cs="Courier New"/>
                <w:color w:val="000000" w:themeColor="text1"/>
                <w:sz w:val="24"/>
                <w:szCs w:val="24"/>
              </w:rPr>
            </w:pPr>
          </w:p>
          <w:p w14:paraId="513B5E36" w14:textId="64036CC4"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274247">
            <w:pPr>
              <w:jc w:val="center"/>
              <w:rPr>
                <w:rFonts w:ascii="Courier New" w:eastAsia="Courier New" w:hAnsi="Courier New" w:cs="Courier New"/>
                <w:color w:val="000000" w:themeColor="text1"/>
                <w:sz w:val="24"/>
                <w:szCs w:val="24"/>
              </w:rPr>
            </w:pPr>
          </w:p>
          <w:p w14:paraId="6D9A1ECC" w14:textId="6374488F"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274247">
            <w:pPr>
              <w:jc w:val="center"/>
              <w:rPr>
                <w:rFonts w:ascii="Courier New" w:eastAsia="Courier New" w:hAnsi="Courier New" w:cs="Courier New"/>
                <w:color w:val="000000" w:themeColor="text1"/>
                <w:sz w:val="24"/>
                <w:szCs w:val="24"/>
              </w:rPr>
            </w:pPr>
          </w:p>
          <w:p w14:paraId="4C9C6880" w14:textId="34CB67F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C6EAC" w14:textId="77777777" w:rsidR="0001529F" w:rsidRDefault="0001529F" w:rsidP="00364931">
      <w:pPr>
        <w:spacing w:after="0" w:line="240" w:lineRule="auto"/>
      </w:pPr>
      <w:r>
        <w:separator/>
      </w:r>
    </w:p>
  </w:endnote>
  <w:endnote w:type="continuationSeparator" w:id="0">
    <w:p w14:paraId="18241B0B" w14:textId="77777777" w:rsidR="0001529F" w:rsidRDefault="0001529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6196A" w14:textId="77777777" w:rsidR="0001529F" w:rsidRDefault="0001529F" w:rsidP="00364931">
      <w:pPr>
        <w:spacing w:after="0" w:line="240" w:lineRule="auto"/>
      </w:pPr>
      <w:r>
        <w:separator/>
      </w:r>
    </w:p>
  </w:footnote>
  <w:footnote w:type="continuationSeparator" w:id="0">
    <w:p w14:paraId="0029C96D" w14:textId="77777777" w:rsidR="0001529F" w:rsidRDefault="0001529F"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5250"/>
    <w:rsid w:val="000B123F"/>
    <w:rsid w:val="000B15C8"/>
    <w:rsid w:val="000B2909"/>
    <w:rsid w:val="000B719B"/>
    <w:rsid w:val="000D4C59"/>
    <w:rsid w:val="000E7D5A"/>
    <w:rsid w:val="00100EB7"/>
    <w:rsid w:val="001536D4"/>
    <w:rsid w:val="00154D33"/>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BFA"/>
    <w:rsid w:val="00236FC0"/>
    <w:rsid w:val="00240DAE"/>
    <w:rsid w:val="00242B43"/>
    <w:rsid w:val="00243B83"/>
    <w:rsid w:val="00245EBD"/>
    <w:rsid w:val="0025482C"/>
    <w:rsid w:val="002565AB"/>
    <w:rsid w:val="00274FB0"/>
    <w:rsid w:val="002765AD"/>
    <w:rsid w:val="00277023"/>
    <w:rsid w:val="00277AC5"/>
    <w:rsid w:val="002A340B"/>
    <w:rsid w:val="002A789A"/>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803D1"/>
    <w:rsid w:val="00480473"/>
    <w:rsid w:val="0049582E"/>
    <w:rsid w:val="004A1BC4"/>
    <w:rsid w:val="004A4999"/>
    <w:rsid w:val="004A4C3D"/>
    <w:rsid w:val="004D2B89"/>
    <w:rsid w:val="004E1875"/>
    <w:rsid w:val="004E4B9E"/>
    <w:rsid w:val="00510115"/>
    <w:rsid w:val="005119AD"/>
    <w:rsid w:val="00535149"/>
    <w:rsid w:val="00545E95"/>
    <w:rsid w:val="00574402"/>
    <w:rsid w:val="005A6E66"/>
    <w:rsid w:val="005C14CF"/>
    <w:rsid w:val="005C3FC6"/>
    <w:rsid w:val="005E50B9"/>
    <w:rsid w:val="0060036F"/>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31E40"/>
    <w:rsid w:val="0073552D"/>
    <w:rsid w:val="00754F4B"/>
    <w:rsid w:val="00771623"/>
    <w:rsid w:val="007718D0"/>
    <w:rsid w:val="00774AC7"/>
    <w:rsid w:val="007874E2"/>
    <w:rsid w:val="007921D7"/>
    <w:rsid w:val="00795337"/>
    <w:rsid w:val="007A7815"/>
    <w:rsid w:val="007B30E9"/>
    <w:rsid w:val="007C18DD"/>
    <w:rsid w:val="007C7901"/>
    <w:rsid w:val="007D283B"/>
    <w:rsid w:val="007D311C"/>
    <w:rsid w:val="007D6A1A"/>
    <w:rsid w:val="007E558F"/>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F1C0B"/>
    <w:rsid w:val="00926570"/>
    <w:rsid w:val="00943B1B"/>
    <w:rsid w:val="009549CC"/>
    <w:rsid w:val="00960FAD"/>
    <w:rsid w:val="009823A5"/>
    <w:rsid w:val="009867F2"/>
    <w:rsid w:val="009A3357"/>
    <w:rsid w:val="009B0D42"/>
    <w:rsid w:val="009E62D3"/>
    <w:rsid w:val="009F2DC8"/>
    <w:rsid w:val="00A018D3"/>
    <w:rsid w:val="00A03D19"/>
    <w:rsid w:val="00A26C44"/>
    <w:rsid w:val="00A31D0B"/>
    <w:rsid w:val="00A32010"/>
    <w:rsid w:val="00A40FCA"/>
    <w:rsid w:val="00A477AD"/>
    <w:rsid w:val="00A5486A"/>
    <w:rsid w:val="00A57D20"/>
    <w:rsid w:val="00A60A35"/>
    <w:rsid w:val="00A61EDB"/>
    <w:rsid w:val="00A75C2D"/>
    <w:rsid w:val="00A7681B"/>
    <w:rsid w:val="00A831E8"/>
    <w:rsid w:val="00A97B9E"/>
    <w:rsid w:val="00AD2048"/>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E2FC2"/>
    <w:rsid w:val="00CF2F1B"/>
    <w:rsid w:val="00CF35D3"/>
    <w:rsid w:val="00CF6E4A"/>
    <w:rsid w:val="00D17A2E"/>
    <w:rsid w:val="00D20A8B"/>
    <w:rsid w:val="00D2367B"/>
    <w:rsid w:val="00D24906"/>
    <w:rsid w:val="00D275C8"/>
    <w:rsid w:val="00D30820"/>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9CFF-01CC-4D7B-B5DE-4756C3E5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3283</Words>
  <Characters>17729</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24</cp:revision>
  <cp:lastPrinted>2016-12-31T10:44:00Z</cp:lastPrinted>
  <dcterms:created xsi:type="dcterms:W3CDTF">2019-04-07T21:11:00Z</dcterms:created>
  <dcterms:modified xsi:type="dcterms:W3CDTF">2019-04-19T00:46:00Z</dcterms:modified>
</cp:coreProperties>
</file>