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2E32F" w14:textId="4445B282" w:rsidR="00A71D38" w:rsidRPr="00F92478" w:rsidRDefault="00F92478">
      <w:pPr>
        <w:rPr>
          <w:b/>
          <w:bCs/>
        </w:rPr>
      </w:pPr>
      <w:r w:rsidRPr="00F92478">
        <w:rPr>
          <w:b/>
          <w:bCs/>
        </w:rPr>
        <w:t>What did you do last week?</w:t>
      </w:r>
    </w:p>
    <w:p w14:paraId="40DE0AFB" w14:textId="23434BDD" w:rsidR="00F92478" w:rsidRDefault="00F92478">
      <w:r>
        <w:t>Explored React for the purpose of determining whether to do a traditional HTML webapp or use React. Settled on React.</w:t>
      </w:r>
    </w:p>
    <w:p w14:paraId="67C22AC2" w14:textId="1EEF4DA3" w:rsidR="00F92478" w:rsidRDefault="00F92478"/>
    <w:p w14:paraId="5D82350A" w14:textId="70D96F9C" w:rsidR="00F92478" w:rsidRDefault="00F92478">
      <w:r>
        <w:t>Wrote a user-flow diagram (see diagram1.png) for details.</w:t>
      </w:r>
    </w:p>
    <w:p w14:paraId="609BB67F" w14:textId="50B505AB" w:rsidR="00F92478" w:rsidRDefault="00F92478"/>
    <w:p w14:paraId="4BA761AA" w14:textId="6EF96EE8" w:rsidR="00F92478" w:rsidRDefault="00F92478">
      <w:r>
        <w:t>Research on React libraries.</w:t>
      </w:r>
    </w:p>
    <w:p w14:paraId="49DC22D6" w14:textId="1D314F2D" w:rsidR="00F92478" w:rsidRDefault="00F92478"/>
    <w:p w14:paraId="07B72640" w14:textId="184321DF" w:rsidR="00F92478" w:rsidRDefault="00F92478"/>
    <w:p w14:paraId="62771976" w14:textId="0BC3ED19" w:rsidR="00F92478" w:rsidRDefault="00F92478">
      <w:pPr>
        <w:rPr>
          <w:b/>
          <w:bCs/>
        </w:rPr>
      </w:pPr>
      <w:r>
        <w:rPr>
          <w:b/>
          <w:bCs/>
        </w:rPr>
        <w:t>What do you plan to do next week?</w:t>
      </w:r>
    </w:p>
    <w:p w14:paraId="766B8616" w14:textId="7220A2A7" w:rsidR="00F92478" w:rsidRDefault="00F92478"/>
    <w:p w14:paraId="31DB4580" w14:textId="65FDEFCF" w:rsidR="00F92478" w:rsidRPr="00F92478" w:rsidRDefault="00F92478">
      <w:r>
        <w:t>Instantiate a React template and complete basic database-driven logins.</w:t>
      </w:r>
    </w:p>
    <w:p w14:paraId="39BC0821" w14:textId="77777777" w:rsidR="00F92478" w:rsidRDefault="00F92478">
      <w:pPr>
        <w:rPr>
          <w:b/>
          <w:bCs/>
        </w:rPr>
      </w:pPr>
    </w:p>
    <w:p w14:paraId="34946F13" w14:textId="77777777" w:rsidR="00F92478" w:rsidRDefault="00F92478">
      <w:pPr>
        <w:rPr>
          <w:b/>
          <w:bCs/>
        </w:rPr>
      </w:pPr>
    </w:p>
    <w:p w14:paraId="2EEA8136" w14:textId="59E5C06C" w:rsidR="00F92478" w:rsidRDefault="00F92478">
      <w:pPr>
        <w:rPr>
          <w:b/>
          <w:bCs/>
        </w:rPr>
      </w:pPr>
      <w:r>
        <w:rPr>
          <w:b/>
          <w:bCs/>
        </w:rPr>
        <w:t>What is blocking you from going forward?</w:t>
      </w:r>
      <w:r>
        <w:rPr>
          <w:b/>
          <w:bCs/>
        </w:rPr>
        <w:br/>
      </w:r>
    </w:p>
    <w:p w14:paraId="1BE4A9B7" w14:textId="4F6658DC" w:rsidR="00F92478" w:rsidRPr="00F92478" w:rsidRDefault="00F92478">
      <w:r>
        <w:t>I am blocked due to a compatibility between the version of React I chose and a library which hasn’t been updated.</w:t>
      </w:r>
    </w:p>
    <w:sectPr w:rsidR="00F92478" w:rsidRPr="00F92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78"/>
    <w:rsid w:val="00955C58"/>
    <w:rsid w:val="009905B3"/>
    <w:rsid w:val="00A71D38"/>
    <w:rsid w:val="00C554FD"/>
    <w:rsid w:val="00F9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A225E"/>
  <w15:chartTrackingRefBased/>
  <w15:docId w15:val="{CFBDDADC-DDC1-D945-9C6D-DF93B783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Tagen</dc:creator>
  <cp:keywords/>
  <dc:description/>
  <cp:lastModifiedBy>Jeffrey Tagen</cp:lastModifiedBy>
  <cp:revision>1</cp:revision>
  <dcterms:created xsi:type="dcterms:W3CDTF">2024-01-18T14:48:00Z</dcterms:created>
  <dcterms:modified xsi:type="dcterms:W3CDTF">2024-01-18T14:55:00Z</dcterms:modified>
</cp:coreProperties>
</file>