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3A04" w14:textId="09348BAE" w:rsidR="00710F1B" w:rsidRDefault="00710F1B"/>
    <w:p w14:paraId="340C8F60" w14:textId="1FC0E176" w:rsidR="00A8177F" w:rsidRDefault="00A8177F">
      <w:r>
        <w:t xml:space="preserve">Horace: The </w:t>
      </w:r>
      <w:proofErr w:type="spellStart"/>
      <w:r>
        <w:t>Partriarch</w:t>
      </w:r>
      <w:proofErr w:type="spellEnd"/>
    </w:p>
    <w:p w14:paraId="22B50BFE" w14:textId="5796DAD6" w:rsidR="00A8177F" w:rsidRDefault="00A8177F">
      <w:r>
        <w:t xml:space="preserve">Mosey: The </w:t>
      </w:r>
      <w:r w:rsidR="004748F4">
        <w:t>matriarch</w:t>
      </w:r>
    </w:p>
    <w:p w14:paraId="6A949156" w14:textId="6331B651" w:rsidR="004748F4" w:rsidRDefault="004748F4">
      <w:r>
        <w:t>Their Children</w:t>
      </w:r>
    </w:p>
    <w:p w14:paraId="387F5EF5" w14:textId="1819E255" w:rsidR="00452A8C" w:rsidRDefault="00AC28B2">
      <w:r>
        <w:t xml:space="preserve">Buford: </w:t>
      </w:r>
    </w:p>
    <w:p w14:paraId="3B2E9F03" w14:textId="1B151312" w:rsidR="00AC28B2" w:rsidRDefault="00AC28B2">
      <w:r>
        <w:t xml:space="preserve">Blind </w:t>
      </w:r>
      <w:proofErr w:type="gramStart"/>
      <w:r>
        <w:t>Marnie</w:t>
      </w:r>
      <w:r w:rsidR="00657A28">
        <w:t>;</w:t>
      </w:r>
      <w:proofErr w:type="gramEnd"/>
    </w:p>
    <w:p w14:paraId="3C07283C" w14:textId="039BDA2D" w:rsidR="00AC28B2" w:rsidRDefault="00AC28B2">
      <w:r>
        <w:t>Tennyson Jack:</w:t>
      </w:r>
    </w:p>
    <w:p w14:paraId="7630E907" w14:textId="6CE10F84" w:rsidR="00DB598E" w:rsidRDefault="00DB598E">
      <w:r>
        <w:t>Deacon Dan:</w:t>
      </w:r>
    </w:p>
    <w:p w14:paraId="51DBD4CA" w14:textId="2C26F305" w:rsidR="009C1D48" w:rsidRDefault="009C1D48">
      <w:r>
        <w:t>Clara</w:t>
      </w:r>
    </w:p>
    <w:p w14:paraId="640EDBAA" w14:textId="3DE1CFB3" w:rsidR="00DB598E" w:rsidRDefault="007A1EF7">
      <w:r>
        <w:t>Cletus</w:t>
      </w:r>
    </w:p>
    <w:p w14:paraId="6CF2BDE0" w14:textId="77777777" w:rsidR="0055140C" w:rsidRDefault="0055140C"/>
    <w:p w14:paraId="236EC2A9" w14:textId="17AA52AD" w:rsidR="0055140C" w:rsidRDefault="0055140C">
      <w:r>
        <w:t>Karen: Buford’s wife</w:t>
      </w:r>
    </w:p>
    <w:p w14:paraId="28682129" w14:textId="376B1E1B" w:rsidR="00AC28B2" w:rsidRDefault="00AC28B2">
      <w:r>
        <w:t>Wesley</w:t>
      </w:r>
      <w:r w:rsidR="00157FB8">
        <w:t xml:space="preserve"> or Wes</w:t>
      </w:r>
      <w:r w:rsidR="003C5790">
        <w:t>: Buford’s son</w:t>
      </w:r>
    </w:p>
    <w:p w14:paraId="5D9B37F5" w14:textId="55F899FF" w:rsidR="004748F4" w:rsidRDefault="008E7BB3">
      <w:r>
        <w:tab/>
      </w:r>
    </w:p>
    <w:p w14:paraId="6214A630" w14:textId="500300AF" w:rsidR="00422D4E" w:rsidRDefault="00422D4E">
      <w:r>
        <w:t>The Animals</w:t>
      </w:r>
    </w:p>
    <w:p w14:paraId="75EB46CD" w14:textId="501DE076" w:rsidR="002B5C5F" w:rsidRDefault="002B5C5F">
      <w:r>
        <w:t>Esmerelda: The first dog, witnesses</w:t>
      </w:r>
      <w:r w:rsidR="00240305">
        <w:t xml:space="preserve"> the orchard planting and </w:t>
      </w:r>
      <w:proofErr w:type="spellStart"/>
      <w:r w:rsidR="00240305">
        <w:t>Horaces</w:t>
      </w:r>
      <w:proofErr w:type="spellEnd"/>
      <w:r w:rsidR="00240305">
        <w:t xml:space="preserve"> </w:t>
      </w:r>
      <w:proofErr w:type="gramStart"/>
      <w:r w:rsidR="00240305">
        <w:t>death</w:t>
      </w:r>
      <w:proofErr w:type="gramEnd"/>
    </w:p>
    <w:p w14:paraId="5FEC43D8" w14:textId="68EEE35D" w:rsidR="00464D24" w:rsidRDefault="00354A9F">
      <w:r>
        <w:t>Grimwalt</w:t>
      </w:r>
      <w:r w:rsidR="00422D4E">
        <w:t xml:space="preserve">: </w:t>
      </w:r>
      <w:r w:rsidR="00A377D4">
        <w:t xml:space="preserve">A basset-terrier mix. Have no idea what that looks like. </w:t>
      </w:r>
      <w:r w:rsidR="00422D4E">
        <w:t>The old dog</w:t>
      </w:r>
      <w:r w:rsidR="00240305">
        <w:t xml:space="preserve"> and </w:t>
      </w:r>
      <w:proofErr w:type="spellStart"/>
      <w:r w:rsidR="00240305">
        <w:t>Bandigo’s</w:t>
      </w:r>
      <w:proofErr w:type="spellEnd"/>
      <w:r w:rsidR="00240305">
        <w:t xml:space="preserve"> mentor</w:t>
      </w:r>
    </w:p>
    <w:p w14:paraId="78861DD1" w14:textId="285CC3CF" w:rsidR="00354A9F" w:rsidRDefault="00354A9F">
      <w:r>
        <w:t>Bandigo</w:t>
      </w:r>
      <w:r w:rsidR="00422D4E">
        <w:t>: The young dog</w:t>
      </w:r>
    </w:p>
    <w:p w14:paraId="44DBA414" w14:textId="61B8F6A7" w:rsidR="00FB59A8" w:rsidRDefault="00FB59A8">
      <w:proofErr w:type="spellStart"/>
      <w:r>
        <w:t>Klutin</w:t>
      </w:r>
      <w:proofErr w:type="spellEnd"/>
    </w:p>
    <w:p w14:paraId="6DD0BB28" w14:textId="44E6DE35" w:rsidR="00FB59A8" w:rsidRDefault="00FB59A8">
      <w:r>
        <w:t>Bangle</w:t>
      </w:r>
    </w:p>
    <w:p w14:paraId="3218F7DA" w14:textId="77777777" w:rsidR="00FB59A8" w:rsidRDefault="00FB59A8"/>
    <w:p w14:paraId="3571B826" w14:textId="430B0703" w:rsidR="00354A9F" w:rsidRDefault="00354A9F">
      <w:r>
        <w:t>Ferdinand</w:t>
      </w:r>
      <w:r w:rsidR="00422D4E">
        <w:t>: The pig</w:t>
      </w:r>
    </w:p>
    <w:p w14:paraId="6AA4A5AC" w14:textId="4B4E7414" w:rsidR="00422D4E" w:rsidRDefault="00422D4E">
      <w:proofErr w:type="spellStart"/>
      <w:r>
        <w:t>Drualissa</w:t>
      </w:r>
      <w:proofErr w:type="spellEnd"/>
      <w:r>
        <w:t>: The Snake</w:t>
      </w:r>
    </w:p>
    <w:p w14:paraId="624006BD" w14:textId="77777777" w:rsidR="00422D4E" w:rsidRDefault="00422D4E"/>
    <w:p w14:paraId="4E4EE0A8" w14:textId="0DFD9F32" w:rsidR="00354A9F" w:rsidRDefault="00AF2AB0">
      <w:proofErr w:type="spellStart"/>
      <w:r>
        <w:t>Snidenbaum</w:t>
      </w:r>
      <w:proofErr w:type="spellEnd"/>
      <w:r>
        <w:t>: the film director.</w:t>
      </w:r>
    </w:p>
    <w:p w14:paraId="4E7F2FA5" w14:textId="4703A5B8" w:rsidR="00AF2AB0" w:rsidRDefault="002B1AC2">
      <w:r>
        <w:t>Hoyle Atchley: the farmer who sold Buford the pig.</w:t>
      </w:r>
    </w:p>
    <w:p w14:paraId="71658AFB" w14:textId="6818D38E" w:rsidR="00092F9C" w:rsidRDefault="00092F9C">
      <w:r>
        <w:t xml:space="preserve">Ervine </w:t>
      </w:r>
      <w:r w:rsidR="00C266A9">
        <w:t>Carter: A business associate. Plays poker with Buford and Cletus.</w:t>
      </w:r>
      <w:r w:rsidR="00BA5E10">
        <w:t xml:space="preserve"> Will betray Buford and attempt to steal the family farm.</w:t>
      </w:r>
    </w:p>
    <w:p w14:paraId="0967CD51" w14:textId="77777777" w:rsidR="00BA5E10" w:rsidRDefault="00BA5E10"/>
    <w:p w14:paraId="1BFD1524" w14:textId="2442F12B" w:rsidR="00BA5E10" w:rsidRDefault="00FB1C05">
      <w:proofErr w:type="spellStart"/>
      <w:r>
        <w:lastRenderedPageBreak/>
        <w:t>Clayhill</w:t>
      </w:r>
      <w:proofErr w:type="spellEnd"/>
      <w:r w:rsidR="00B31CFB">
        <w:t xml:space="preserve"> County</w:t>
      </w:r>
    </w:p>
    <w:p w14:paraId="42596AE8" w14:textId="14D6F7D5" w:rsidR="003C6792" w:rsidRDefault="00312D22">
      <w:r>
        <w:t>17</w:t>
      </w:r>
      <w:r w:rsidRPr="002A3B32">
        <w:rPr>
          <w:vertAlign w:val="superscript"/>
        </w:rPr>
        <w:t>th</w:t>
      </w:r>
      <w:r>
        <w:t xml:space="preserve"> Tennessee </w:t>
      </w:r>
      <w:proofErr w:type="spellStart"/>
      <w:r>
        <w:t>Exhibitionary</w:t>
      </w:r>
      <w:proofErr w:type="spellEnd"/>
      <w:r>
        <w:t xml:space="preserve"> Regiment</w:t>
      </w:r>
    </w:p>
    <w:p w14:paraId="3E819459" w14:textId="5EAD8CDA" w:rsidR="003C6792" w:rsidRDefault="003C6792">
      <w:r>
        <w:t xml:space="preserve">The Orchard: 350 trees on three acres. </w:t>
      </w:r>
    </w:p>
    <w:p w14:paraId="2FE895F1" w14:textId="0700D1FE" w:rsidR="00136438" w:rsidRDefault="00136438">
      <w:r>
        <w:t xml:space="preserve">Harvesting is January to end of </w:t>
      </w:r>
      <w:proofErr w:type="gramStart"/>
      <w:r>
        <w:t>February</w:t>
      </w:r>
      <w:proofErr w:type="gramEnd"/>
    </w:p>
    <w:p w14:paraId="0D86698A" w14:textId="2C9BA90A" w:rsidR="00136438" w:rsidRDefault="00F9358A">
      <w:r>
        <w:t>30 tons of clay per acre</w:t>
      </w:r>
    </w:p>
    <w:p w14:paraId="3FB77FCB" w14:textId="77777777" w:rsidR="00136438" w:rsidRDefault="00136438"/>
    <w:p w14:paraId="0E6B52E3" w14:textId="0475915D" w:rsidR="004E629C" w:rsidRDefault="004E629C">
      <w:r>
        <w:t xml:space="preserve">In 20 </w:t>
      </w:r>
      <w:proofErr w:type="gramStart"/>
      <w:r>
        <w:t>years</w:t>
      </w:r>
      <w:proofErr w:type="gramEnd"/>
      <w:r>
        <w:t xml:space="preserve"> the ones in Chuckey were 10 to12 feet high.</w:t>
      </w:r>
    </w:p>
    <w:p w14:paraId="644C00C2" w14:textId="6F08F1C8" w:rsidR="004E629C" w:rsidRDefault="007F2553">
      <w:r>
        <w:t xml:space="preserve">They were 16 inches tall when </w:t>
      </w:r>
      <w:proofErr w:type="gramStart"/>
      <w:r>
        <w:t>planted</w:t>
      </w:r>
      <w:proofErr w:type="gramEnd"/>
    </w:p>
    <w:p w14:paraId="34E94CF7" w14:textId="37ED11C3" w:rsidR="007F2553" w:rsidRDefault="001B7F3E">
      <w:r>
        <w:t xml:space="preserve">The guy in </w:t>
      </w:r>
      <w:proofErr w:type="spellStart"/>
      <w:r>
        <w:t>chuckey</w:t>
      </w:r>
      <w:proofErr w:type="spellEnd"/>
      <w:r>
        <w:t xml:space="preserve"> said he could retire in a few years if he could </w:t>
      </w:r>
      <w:proofErr w:type="gramStart"/>
      <w:r>
        <w:t>do</w:t>
      </w:r>
      <w:proofErr w:type="gramEnd"/>
      <w:r>
        <w:t xml:space="preserve"> </w:t>
      </w:r>
    </w:p>
    <w:p w14:paraId="6C1EEA38" w14:textId="2EC120AF" w:rsidR="00EE6A21" w:rsidRDefault="00432C68">
      <w:r w:rsidRPr="00432C68">
        <w:t>Michaels says a good orchard can produce maybe 50 pounds per acre. "If I could do one-fourth to one-half pound per acre, I could retire in a few years," he says, showing off his hair-trigger smile. A normal yield, he says, is 10-20 pounds per acre. "This is about 80 percent art and 20 percent science," he says. AP-CS-03-31-07 1200EDT</w:t>
      </w:r>
    </w:p>
    <w:p w14:paraId="36FF28C0" w14:textId="11237414" w:rsidR="00F4465D" w:rsidRDefault="00F4465D">
      <w:proofErr w:type="spellStart"/>
      <w:r>
        <w:t>Stephenstyle</w:t>
      </w:r>
      <w:proofErr w:type="spellEnd"/>
    </w:p>
    <w:p w14:paraId="74626FAB" w14:textId="782A8079" w:rsidR="00F4465D" w:rsidRDefault="009D42E5">
      <w:r>
        <w:t xml:space="preserve">3771 general </w:t>
      </w:r>
      <w:proofErr w:type="spellStart"/>
      <w:r>
        <w:t>gaul</w:t>
      </w:r>
      <w:proofErr w:type="spellEnd"/>
      <w:r>
        <w:t xml:space="preserve"> drive</w:t>
      </w:r>
    </w:p>
    <w:p w14:paraId="0653DAEE" w14:textId="77777777" w:rsidR="00817066" w:rsidRDefault="00817066"/>
    <w:p w14:paraId="32DB6373" w14:textId="77777777" w:rsidR="0015460D" w:rsidRDefault="00817066" w:rsidP="0015460D">
      <w:r>
        <w:t>From a truffle hunting video: In Oregon for black truffles</w:t>
      </w:r>
      <w:r w:rsidR="0010073D">
        <w:t>. Wend out in November with racks. Rack back the ‘duff’</w:t>
      </w:r>
      <w:r w:rsidR="00F42026">
        <w:t xml:space="preserve">: </w:t>
      </w:r>
      <w:r w:rsidR="0015460D">
        <w:t>decaying vegetable matter covering the ground under trees.</w:t>
      </w:r>
    </w:p>
    <w:p w14:paraId="2E3948CB" w14:textId="2582EEB9" w:rsidR="00817066" w:rsidRDefault="0015460D" w:rsidP="0015460D">
      <w:r>
        <w:t>"</w:t>
      </w:r>
      <w:proofErr w:type="gramStart"/>
      <w:r>
        <w:t>generally</w:t>
      </w:r>
      <w:proofErr w:type="gramEnd"/>
      <w:r>
        <w:t xml:space="preserve"> the fires in this area burn the duff and underbrush and scorch a few trees"</w:t>
      </w:r>
    </w:p>
    <w:p w14:paraId="1A527C15" w14:textId="77777777" w:rsidR="009D7E25" w:rsidRDefault="009D7E25" w:rsidP="0015460D"/>
    <w:p w14:paraId="62AABCB0" w14:textId="02D19513" w:rsidR="009D7E25" w:rsidRDefault="009D7E25" w:rsidP="0015460D">
      <w:r>
        <w:t>Whicker basket at his back.</w:t>
      </w:r>
    </w:p>
    <w:p w14:paraId="5969074F" w14:textId="03E360C8" w:rsidR="009D7E25" w:rsidRDefault="00E569B0" w:rsidP="0015460D">
      <w:r>
        <w:t xml:space="preserve">Curved three prong hand </w:t>
      </w:r>
      <w:proofErr w:type="gramStart"/>
      <w:r>
        <w:t>rake</w:t>
      </w:r>
      <w:proofErr w:type="gramEnd"/>
    </w:p>
    <w:p w14:paraId="581F6170" w14:textId="1DE85D1D" w:rsidR="00E569B0" w:rsidRDefault="00E7139B" w:rsidP="0015460D">
      <w:r>
        <w:t xml:space="preserve">Trees give the truffles sugar. Symbiotic relationship between truffles and </w:t>
      </w:r>
      <w:proofErr w:type="spellStart"/>
      <w:r>
        <w:t>treese</w:t>
      </w:r>
      <w:proofErr w:type="spellEnd"/>
      <w:r>
        <w:t>.</w:t>
      </w:r>
    </w:p>
    <w:p w14:paraId="642BF9BC" w14:textId="27A09793" w:rsidR="00E7139B" w:rsidRDefault="00B331BE" w:rsidP="0015460D">
      <w:r>
        <w:t xml:space="preserve">Deeper when it’s dry. </w:t>
      </w:r>
      <w:proofErr w:type="gramStart"/>
      <w:r>
        <w:t>More shallow</w:t>
      </w:r>
      <w:proofErr w:type="gramEnd"/>
      <w:r>
        <w:t xml:space="preserve"> when wet.</w:t>
      </w:r>
    </w:p>
    <w:p w14:paraId="75D3F512" w14:textId="77777777" w:rsidR="00B331BE" w:rsidRDefault="00B331BE" w:rsidP="0015460D"/>
    <w:p w14:paraId="474C504A" w14:textId="77777777" w:rsidR="007A360F" w:rsidRPr="007A360F" w:rsidRDefault="007A360F" w:rsidP="007A360F">
      <w:pPr>
        <w:spacing w:after="225" w:line="420" w:lineRule="atLeast"/>
        <w:textAlignment w:val="baseline"/>
        <w:outlineLvl w:val="3"/>
        <w:rPr>
          <w:rFonts w:ascii="Arial" w:eastAsia="Times New Roman" w:hAnsi="Arial" w:cs="Arial"/>
          <w:b/>
          <w:bCs/>
          <w:color w:val="2E2E30"/>
          <w:sz w:val="33"/>
          <w:szCs w:val="33"/>
        </w:rPr>
      </w:pPr>
      <w:r w:rsidRPr="007A360F">
        <w:rPr>
          <w:rFonts w:ascii="Arial" w:eastAsia="Times New Roman" w:hAnsi="Arial" w:cs="Arial"/>
          <w:b/>
          <w:bCs/>
          <w:color w:val="2E2E30"/>
          <w:sz w:val="33"/>
          <w:szCs w:val="33"/>
        </w:rPr>
        <w:t>Tip</w:t>
      </w:r>
    </w:p>
    <w:p w14:paraId="55B0FD33" w14:textId="77777777" w:rsidR="007A360F" w:rsidRPr="007A360F" w:rsidRDefault="007A360F" w:rsidP="007A360F">
      <w:pPr>
        <w:spacing w:after="0" w:line="240" w:lineRule="auto"/>
        <w:textAlignment w:val="baseline"/>
        <w:rPr>
          <w:rFonts w:ascii="inherit" w:eastAsia="Times New Roman" w:hAnsi="inherit" w:cs="Arial"/>
          <w:color w:val="2E2E30"/>
          <w:sz w:val="27"/>
          <w:szCs w:val="27"/>
        </w:rPr>
      </w:pPr>
      <w:r w:rsidRPr="007A360F">
        <w:rPr>
          <w:rFonts w:ascii="inherit" w:eastAsia="Times New Roman" w:hAnsi="inherit" w:cs="Arial"/>
          <w:color w:val="2E2E30"/>
          <w:sz w:val="27"/>
          <w:szCs w:val="27"/>
        </w:rPr>
        <w:t>Truffles are connected to certain trees (oak, hazelnut, pine) due to a relationship known as "</w:t>
      </w:r>
      <w:proofErr w:type="spellStart"/>
      <w:r w:rsidRPr="007A360F">
        <w:rPr>
          <w:rFonts w:ascii="inherit" w:eastAsia="Times New Roman" w:hAnsi="inherit" w:cs="Arial"/>
          <w:color w:val="2E2E30"/>
          <w:sz w:val="27"/>
          <w:szCs w:val="27"/>
        </w:rPr>
        <w:t>ectomycorrhizae</w:t>
      </w:r>
      <w:proofErr w:type="spellEnd"/>
      <w:r w:rsidRPr="007A360F">
        <w:rPr>
          <w:rFonts w:ascii="inherit" w:eastAsia="Times New Roman" w:hAnsi="inherit" w:cs="Arial"/>
          <w:color w:val="2E2E30"/>
          <w:sz w:val="27"/>
          <w:szCs w:val="27"/>
        </w:rPr>
        <w:t>," a word used to describe the symbiotic relationship that mushrooms have with certain kinds of trees.</w:t>
      </w:r>
    </w:p>
    <w:p w14:paraId="3A28E367" w14:textId="77777777" w:rsidR="007A360F" w:rsidRDefault="007A360F" w:rsidP="0015460D"/>
    <w:p w14:paraId="56C1C767" w14:textId="555CE141" w:rsidR="0094629E" w:rsidRDefault="00CB2C4E" w:rsidP="0015460D">
      <w:r w:rsidRPr="00CB2C4E">
        <w:lastRenderedPageBreak/>
        <w:t>https://www.outsideonline.com/outdoor-adventure/environment/appalachian-truffle-hunters/#:~:text=The%20Appalachian%20truffle%2C%20Tuber%20canaliculatum,star%2C%20yet%20it's%20virtually%20unknown.</w:t>
      </w:r>
    </w:p>
    <w:p w14:paraId="50A8658A" w14:textId="77777777" w:rsidR="00026A75" w:rsidRDefault="00026A75" w:rsidP="00026A75"/>
    <w:p w14:paraId="674C501F" w14:textId="77777777" w:rsidR="00026A75" w:rsidRDefault="00026A75" w:rsidP="00026A75">
      <w:r w:rsidRPr="00A253A5">
        <w:t>Two methods are used for planting tree seedlings: hand planting and machine planting. Both are acceptable. Hand planting (Figure 2) is more common on steeper terrain or in forested areas that have recently been harvested. Seedlings are placed in planting bags, then hand tools such as a dibble bar or hoe-dad is used to penetrate the soil and create an opening for the roots. Once the seedling is planted, the hole is resealed with the tool and foot pressure (to close soil air pockets). Take care not to “J” root the seedlings by jamming the roots into the ground. Rather, insert the roots in a natural, vertical position. A machine planter is normally pulled behind a tractor with a 3-point hitch (Figure 3).</w:t>
      </w:r>
    </w:p>
    <w:p w14:paraId="4FECE682" w14:textId="77777777" w:rsidR="0094629E" w:rsidRDefault="0094629E" w:rsidP="0015460D"/>
    <w:p w14:paraId="6E0EA013" w14:textId="70A93334" w:rsidR="008B3D13" w:rsidRDefault="00D52A50" w:rsidP="0015460D">
      <w:r>
        <w:t xml:space="preserve">Pull a part ref number </w:t>
      </w:r>
      <w:proofErr w:type="gramStart"/>
      <w:r w:rsidR="0057146C">
        <w:t>251</w:t>
      </w:r>
      <w:r>
        <w:t>652</w:t>
      </w:r>
      <w:proofErr w:type="gramEnd"/>
    </w:p>
    <w:p w14:paraId="1049D9DA" w14:textId="77777777" w:rsidR="00E17669" w:rsidRDefault="00E17669" w:rsidP="0015460D"/>
    <w:p w14:paraId="1847FF3D" w14:textId="7E76FC1F" w:rsidR="00D52A50" w:rsidRDefault="00D52A50" w:rsidP="0015460D">
      <w:r>
        <w:t>678 993 25</w:t>
      </w:r>
      <w:r w:rsidR="00DF6F2B">
        <w:t>93</w:t>
      </w:r>
    </w:p>
    <w:p w14:paraId="3310BB7F" w14:textId="77777777" w:rsidR="00DF6F2B" w:rsidRDefault="00DF6F2B" w:rsidP="0015460D"/>
    <w:p w14:paraId="5AB0ABA9" w14:textId="77777777" w:rsidR="008B3D13" w:rsidRDefault="008B3D13" w:rsidP="0015460D"/>
    <w:sectPr w:rsidR="008B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C"/>
    <w:rsid w:val="00026A75"/>
    <w:rsid w:val="00092F9C"/>
    <w:rsid w:val="000A0680"/>
    <w:rsid w:val="000D45EE"/>
    <w:rsid w:val="0010073D"/>
    <w:rsid w:val="00136438"/>
    <w:rsid w:val="00141D5C"/>
    <w:rsid w:val="0015460D"/>
    <w:rsid w:val="00157FB8"/>
    <w:rsid w:val="001B7F3E"/>
    <w:rsid w:val="00240305"/>
    <w:rsid w:val="002B1AC2"/>
    <w:rsid w:val="002B5C5F"/>
    <w:rsid w:val="00302622"/>
    <w:rsid w:val="00312D22"/>
    <w:rsid w:val="00354A9F"/>
    <w:rsid w:val="003C5790"/>
    <w:rsid w:val="003C6792"/>
    <w:rsid w:val="00402E06"/>
    <w:rsid w:val="00404726"/>
    <w:rsid w:val="00422D4E"/>
    <w:rsid w:val="00432C68"/>
    <w:rsid w:val="00452A8C"/>
    <w:rsid w:val="00464D24"/>
    <w:rsid w:val="004748F4"/>
    <w:rsid w:val="004D5680"/>
    <w:rsid w:val="004E629C"/>
    <w:rsid w:val="0055140C"/>
    <w:rsid w:val="0057146C"/>
    <w:rsid w:val="00657A28"/>
    <w:rsid w:val="00710F1B"/>
    <w:rsid w:val="00785DFC"/>
    <w:rsid w:val="007A1EF7"/>
    <w:rsid w:val="007A360F"/>
    <w:rsid w:val="007F2553"/>
    <w:rsid w:val="00817066"/>
    <w:rsid w:val="00874B27"/>
    <w:rsid w:val="008924C6"/>
    <w:rsid w:val="008B3D13"/>
    <w:rsid w:val="008D21FC"/>
    <w:rsid w:val="008E7BB3"/>
    <w:rsid w:val="0094629E"/>
    <w:rsid w:val="009C1D48"/>
    <w:rsid w:val="009D42E5"/>
    <w:rsid w:val="009D7E25"/>
    <w:rsid w:val="00A377D4"/>
    <w:rsid w:val="00A403CF"/>
    <w:rsid w:val="00A8177F"/>
    <w:rsid w:val="00AC28B2"/>
    <w:rsid w:val="00AF2AB0"/>
    <w:rsid w:val="00B31CFB"/>
    <w:rsid w:val="00B331BE"/>
    <w:rsid w:val="00B716E8"/>
    <w:rsid w:val="00BA5E10"/>
    <w:rsid w:val="00BE1790"/>
    <w:rsid w:val="00C266A9"/>
    <w:rsid w:val="00CB2C4E"/>
    <w:rsid w:val="00D52A50"/>
    <w:rsid w:val="00DB598E"/>
    <w:rsid w:val="00DF6F2B"/>
    <w:rsid w:val="00E17669"/>
    <w:rsid w:val="00E569B0"/>
    <w:rsid w:val="00E7139B"/>
    <w:rsid w:val="00EE6A21"/>
    <w:rsid w:val="00F42026"/>
    <w:rsid w:val="00F4465D"/>
    <w:rsid w:val="00F9358A"/>
    <w:rsid w:val="00FB1C05"/>
    <w:rsid w:val="00FB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B97"/>
  <w15:chartTrackingRefBased/>
  <w15:docId w15:val="{51BF86C3-4000-4C75-BF6D-ABDA7562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36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36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36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636">
      <w:bodyDiv w:val="1"/>
      <w:marLeft w:val="0"/>
      <w:marRight w:val="0"/>
      <w:marTop w:val="0"/>
      <w:marBottom w:val="0"/>
      <w:divBdr>
        <w:top w:val="none" w:sz="0" w:space="0" w:color="auto"/>
        <w:left w:val="none" w:sz="0" w:space="0" w:color="auto"/>
        <w:bottom w:val="none" w:sz="0" w:space="0" w:color="auto"/>
        <w:right w:val="none" w:sz="0" w:space="0" w:color="auto"/>
      </w:divBdr>
      <w:divsChild>
        <w:div w:id="1403679215">
          <w:marLeft w:val="0"/>
          <w:marRight w:val="0"/>
          <w:marTop w:val="0"/>
          <w:marBottom w:val="0"/>
          <w:divBdr>
            <w:top w:val="none" w:sz="0" w:space="0" w:color="auto"/>
            <w:left w:val="none" w:sz="0" w:space="0" w:color="auto"/>
            <w:bottom w:val="none" w:sz="0" w:space="0" w:color="auto"/>
            <w:right w:val="none" w:sz="0" w:space="0" w:color="auto"/>
          </w:divBdr>
        </w:div>
      </w:divsChild>
    </w:div>
    <w:div w:id="567227841">
      <w:bodyDiv w:val="1"/>
      <w:marLeft w:val="0"/>
      <w:marRight w:val="0"/>
      <w:marTop w:val="0"/>
      <w:marBottom w:val="0"/>
      <w:divBdr>
        <w:top w:val="none" w:sz="0" w:space="0" w:color="auto"/>
        <w:left w:val="none" w:sz="0" w:space="0" w:color="auto"/>
        <w:bottom w:val="none" w:sz="0" w:space="0" w:color="auto"/>
        <w:right w:val="none" w:sz="0" w:space="0" w:color="auto"/>
      </w:divBdr>
      <w:divsChild>
        <w:div w:id="1837111327">
          <w:marLeft w:val="0"/>
          <w:marRight w:val="0"/>
          <w:marTop w:val="0"/>
          <w:marBottom w:val="0"/>
          <w:divBdr>
            <w:top w:val="none" w:sz="0" w:space="0" w:color="auto"/>
            <w:left w:val="none" w:sz="0" w:space="0" w:color="auto"/>
            <w:bottom w:val="none" w:sz="0" w:space="0" w:color="auto"/>
            <w:right w:val="none" w:sz="0" w:space="0" w:color="auto"/>
          </w:divBdr>
          <w:divsChild>
            <w:div w:id="1943682989">
              <w:marLeft w:val="0"/>
              <w:marRight w:val="0"/>
              <w:marTop w:val="0"/>
              <w:marBottom w:val="0"/>
              <w:divBdr>
                <w:top w:val="none" w:sz="0" w:space="0" w:color="auto"/>
                <w:left w:val="none" w:sz="0" w:space="0" w:color="auto"/>
                <w:bottom w:val="none" w:sz="0" w:space="0" w:color="auto"/>
                <w:right w:val="none" w:sz="0" w:space="0" w:color="auto"/>
              </w:divBdr>
              <w:divsChild>
                <w:div w:id="481385728">
                  <w:marLeft w:val="0"/>
                  <w:marRight w:val="0"/>
                  <w:marTop w:val="0"/>
                  <w:marBottom w:val="0"/>
                  <w:divBdr>
                    <w:top w:val="none" w:sz="0" w:space="0" w:color="auto"/>
                    <w:left w:val="none" w:sz="0" w:space="0" w:color="auto"/>
                    <w:bottom w:val="none" w:sz="0" w:space="0" w:color="auto"/>
                    <w:right w:val="none" w:sz="0" w:space="0" w:color="auto"/>
                  </w:divBdr>
                  <w:divsChild>
                    <w:div w:id="735935094">
                      <w:marLeft w:val="0"/>
                      <w:marRight w:val="0"/>
                      <w:marTop w:val="0"/>
                      <w:marBottom w:val="0"/>
                      <w:divBdr>
                        <w:top w:val="none" w:sz="0" w:space="0" w:color="auto"/>
                        <w:left w:val="none" w:sz="0" w:space="0" w:color="auto"/>
                        <w:bottom w:val="none" w:sz="0" w:space="0" w:color="auto"/>
                        <w:right w:val="none" w:sz="0" w:space="0" w:color="auto"/>
                      </w:divBdr>
                      <w:divsChild>
                        <w:div w:id="1518538350">
                          <w:marLeft w:val="0"/>
                          <w:marRight w:val="0"/>
                          <w:marTop w:val="0"/>
                          <w:marBottom w:val="0"/>
                          <w:divBdr>
                            <w:top w:val="none" w:sz="0" w:space="0" w:color="auto"/>
                            <w:left w:val="none" w:sz="0" w:space="0" w:color="auto"/>
                            <w:bottom w:val="none" w:sz="0" w:space="0" w:color="auto"/>
                            <w:right w:val="none" w:sz="0" w:space="0" w:color="auto"/>
                          </w:divBdr>
                          <w:divsChild>
                            <w:div w:id="1590310007">
                              <w:marLeft w:val="0"/>
                              <w:marRight w:val="0"/>
                              <w:marTop w:val="0"/>
                              <w:marBottom w:val="0"/>
                              <w:divBdr>
                                <w:top w:val="none" w:sz="0" w:space="0" w:color="auto"/>
                                <w:left w:val="none" w:sz="0" w:space="0" w:color="auto"/>
                                <w:bottom w:val="none" w:sz="0" w:space="0" w:color="auto"/>
                                <w:right w:val="none" w:sz="0" w:space="0" w:color="auto"/>
                              </w:divBdr>
                              <w:divsChild>
                                <w:div w:id="1594433410">
                                  <w:marLeft w:val="0"/>
                                  <w:marRight w:val="0"/>
                                  <w:marTop w:val="0"/>
                                  <w:marBottom w:val="0"/>
                                  <w:divBdr>
                                    <w:top w:val="none" w:sz="0" w:space="0" w:color="auto"/>
                                    <w:left w:val="none" w:sz="0" w:space="0" w:color="auto"/>
                                    <w:bottom w:val="none" w:sz="0" w:space="0" w:color="auto"/>
                                    <w:right w:val="none" w:sz="0" w:space="0" w:color="auto"/>
                                  </w:divBdr>
                                  <w:divsChild>
                                    <w:div w:id="220095371">
                                      <w:marLeft w:val="0"/>
                                      <w:marRight w:val="0"/>
                                      <w:marTop w:val="0"/>
                                      <w:marBottom w:val="0"/>
                                      <w:divBdr>
                                        <w:top w:val="none" w:sz="0" w:space="0" w:color="auto"/>
                                        <w:left w:val="none" w:sz="0" w:space="0" w:color="auto"/>
                                        <w:bottom w:val="none" w:sz="0" w:space="0" w:color="auto"/>
                                        <w:right w:val="none" w:sz="0" w:space="0" w:color="auto"/>
                                      </w:divBdr>
                                      <w:divsChild>
                                        <w:div w:id="785395048">
                                          <w:marLeft w:val="300"/>
                                          <w:marRight w:val="0"/>
                                          <w:marTop w:val="0"/>
                                          <w:marBottom w:val="0"/>
                                          <w:divBdr>
                                            <w:top w:val="none" w:sz="0" w:space="0" w:color="auto"/>
                                            <w:left w:val="none" w:sz="0" w:space="0" w:color="auto"/>
                                            <w:bottom w:val="none" w:sz="0" w:space="0" w:color="auto"/>
                                            <w:right w:val="none" w:sz="0" w:space="0" w:color="auto"/>
                                          </w:divBdr>
                                          <w:divsChild>
                                            <w:div w:id="387143137">
                                              <w:marLeft w:val="0"/>
                                              <w:marRight w:val="0"/>
                                              <w:marTop w:val="0"/>
                                              <w:marBottom w:val="0"/>
                                              <w:divBdr>
                                                <w:top w:val="none" w:sz="0" w:space="0" w:color="auto"/>
                                                <w:left w:val="none" w:sz="0" w:space="0" w:color="auto"/>
                                                <w:bottom w:val="none" w:sz="0" w:space="0" w:color="auto"/>
                                                <w:right w:val="none" w:sz="0" w:space="0" w:color="auto"/>
                                              </w:divBdr>
                                              <w:divsChild>
                                                <w:div w:id="2075662418">
                                                  <w:marLeft w:val="0"/>
                                                  <w:marRight w:val="0"/>
                                                  <w:marTop w:val="0"/>
                                                  <w:marBottom w:val="0"/>
                                                  <w:divBdr>
                                                    <w:top w:val="none" w:sz="0" w:space="0" w:color="auto"/>
                                                    <w:left w:val="none" w:sz="0" w:space="0" w:color="auto"/>
                                                    <w:bottom w:val="none" w:sz="0" w:space="0" w:color="auto"/>
                                                    <w:right w:val="none" w:sz="0" w:space="0" w:color="auto"/>
                                                  </w:divBdr>
                                                  <w:divsChild>
                                                    <w:div w:id="1620914376">
                                                      <w:marLeft w:val="0"/>
                                                      <w:marRight w:val="0"/>
                                                      <w:marTop w:val="0"/>
                                                      <w:marBottom w:val="0"/>
                                                      <w:divBdr>
                                                        <w:top w:val="none" w:sz="0" w:space="0" w:color="auto"/>
                                                        <w:left w:val="none" w:sz="0" w:space="0" w:color="auto"/>
                                                        <w:bottom w:val="none" w:sz="0" w:space="0" w:color="auto"/>
                                                        <w:right w:val="none" w:sz="0" w:space="0" w:color="auto"/>
                                                      </w:divBdr>
                                                      <w:divsChild>
                                                        <w:div w:id="939526123">
                                                          <w:marLeft w:val="0"/>
                                                          <w:marRight w:val="0"/>
                                                          <w:marTop w:val="0"/>
                                                          <w:marBottom w:val="0"/>
                                                          <w:divBdr>
                                                            <w:top w:val="none" w:sz="0" w:space="0" w:color="auto"/>
                                                            <w:left w:val="none" w:sz="0" w:space="0" w:color="auto"/>
                                                            <w:bottom w:val="none" w:sz="0" w:space="0" w:color="auto"/>
                                                            <w:right w:val="none" w:sz="0" w:space="0" w:color="auto"/>
                                                          </w:divBdr>
                                                        </w:div>
                                                        <w:div w:id="2146310045">
                                                          <w:marLeft w:val="0"/>
                                                          <w:marRight w:val="0"/>
                                                          <w:marTop w:val="0"/>
                                                          <w:marBottom w:val="0"/>
                                                          <w:divBdr>
                                                            <w:top w:val="none" w:sz="0" w:space="0" w:color="auto"/>
                                                            <w:left w:val="none" w:sz="0" w:space="0" w:color="auto"/>
                                                            <w:bottom w:val="none" w:sz="0" w:space="0" w:color="auto"/>
                                                            <w:right w:val="none" w:sz="0" w:space="0" w:color="auto"/>
                                                          </w:divBdr>
                                                          <w:divsChild>
                                                            <w:div w:id="1176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508891">
          <w:marLeft w:val="-540"/>
          <w:marRight w:val="-540"/>
          <w:marTop w:val="0"/>
          <w:marBottom w:val="0"/>
          <w:divBdr>
            <w:top w:val="none" w:sz="0" w:space="0" w:color="auto"/>
            <w:left w:val="none" w:sz="0" w:space="0" w:color="auto"/>
            <w:bottom w:val="none" w:sz="0" w:space="0" w:color="auto"/>
            <w:right w:val="none" w:sz="0" w:space="0" w:color="auto"/>
          </w:divBdr>
          <w:divsChild>
            <w:div w:id="2049530787">
              <w:marLeft w:val="0"/>
              <w:marRight w:val="0"/>
              <w:marTop w:val="0"/>
              <w:marBottom w:val="0"/>
              <w:divBdr>
                <w:top w:val="none" w:sz="0" w:space="0" w:color="auto"/>
                <w:left w:val="none" w:sz="0" w:space="0" w:color="auto"/>
                <w:bottom w:val="none" w:sz="0" w:space="0" w:color="auto"/>
                <w:right w:val="none" w:sz="0" w:space="0" w:color="auto"/>
              </w:divBdr>
              <w:divsChild>
                <w:div w:id="1158418594">
                  <w:marLeft w:val="0"/>
                  <w:marRight w:val="0"/>
                  <w:marTop w:val="0"/>
                  <w:marBottom w:val="0"/>
                  <w:divBdr>
                    <w:top w:val="none" w:sz="0" w:space="0" w:color="auto"/>
                    <w:left w:val="none" w:sz="0" w:space="0" w:color="auto"/>
                    <w:bottom w:val="none" w:sz="0" w:space="0" w:color="auto"/>
                    <w:right w:val="none" w:sz="0" w:space="0" w:color="auto"/>
                  </w:divBdr>
                  <w:divsChild>
                    <w:div w:id="1763866991">
                      <w:marLeft w:val="0"/>
                      <w:marRight w:val="0"/>
                      <w:marTop w:val="0"/>
                      <w:marBottom w:val="0"/>
                      <w:divBdr>
                        <w:top w:val="none" w:sz="0" w:space="0" w:color="auto"/>
                        <w:left w:val="none" w:sz="0" w:space="0" w:color="auto"/>
                        <w:bottom w:val="none" w:sz="0" w:space="0" w:color="auto"/>
                        <w:right w:val="none" w:sz="0" w:space="0" w:color="auto"/>
                      </w:divBdr>
                      <w:divsChild>
                        <w:div w:id="1431389051">
                          <w:marLeft w:val="0"/>
                          <w:marRight w:val="0"/>
                          <w:marTop w:val="0"/>
                          <w:marBottom w:val="0"/>
                          <w:divBdr>
                            <w:top w:val="none" w:sz="0" w:space="0" w:color="auto"/>
                            <w:left w:val="none" w:sz="0" w:space="0" w:color="auto"/>
                            <w:bottom w:val="none" w:sz="0" w:space="0" w:color="auto"/>
                            <w:right w:val="none" w:sz="0" w:space="0" w:color="auto"/>
                          </w:divBdr>
                          <w:divsChild>
                            <w:div w:id="1299998139">
                              <w:marLeft w:val="0"/>
                              <w:marRight w:val="0"/>
                              <w:marTop w:val="0"/>
                              <w:marBottom w:val="0"/>
                              <w:divBdr>
                                <w:top w:val="none" w:sz="0" w:space="0" w:color="auto"/>
                                <w:left w:val="none" w:sz="0" w:space="0" w:color="auto"/>
                                <w:bottom w:val="none" w:sz="0" w:space="0" w:color="auto"/>
                                <w:right w:val="none" w:sz="0" w:space="0" w:color="auto"/>
                              </w:divBdr>
                              <w:divsChild>
                                <w:div w:id="11855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3252">
                  <w:marLeft w:val="0"/>
                  <w:marRight w:val="0"/>
                  <w:marTop w:val="0"/>
                  <w:marBottom w:val="0"/>
                  <w:divBdr>
                    <w:top w:val="none" w:sz="0" w:space="0" w:color="auto"/>
                    <w:left w:val="none" w:sz="0" w:space="0" w:color="auto"/>
                    <w:bottom w:val="none" w:sz="0" w:space="0" w:color="auto"/>
                    <w:right w:val="none" w:sz="0" w:space="0" w:color="auto"/>
                  </w:divBdr>
                  <w:divsChild>
                    <w:div w:id="807672784">
                      <w:marLeft w:val="0"/>
                      <w:marRight w:val="0"/>
                      <w:marTop w:val="0"/>
                      <w:marBottom w:val="0"/>
                      <w:divBdr>
                        <w:top w:val="none" w:sz="0" w:space="0" w:color="auto"/>
                        <w:left w:val="none" w:sz="0" w:space="0" w:color="auto"/>
                        <w:bottom w:val="none" w:sz="0" w:space="0" w:color="auto"/>
                        <w:right w:val="none" w:sz="0" w:space="0" w:color="auto"/>
                      </w:divBdr>
                      <w:divsChild>
                        <w:div w:id="45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8052">
          <w:marLeft w:val="-540"/>
          <w:marRight w:val="-540"/>
          <w:marTop w:val="0"/>
          <w:marBottom w:val="0"/>
          <w:divBdr>
            <w:top w:val="none" w:sz="0" w:space="0" w:color="auto"/>
            <w:left w:val="none" w:sz="0" w:space="0" w:color="auto"/>
            <w:bottom w:val="none" w:sz="0" w:space="0" w:color="auto"/>
            <w:right w:val="none" w:sz="0" w:space="0" w:color="auto"/>
          </w:divBdr>
          <w:divsChild>
            <w:div w:id="1735349282">
              <w:marLeft w:val="0"/>
              <w:marRight w:val="0"/>
              <w:marTop w:val="0"/>
              <w:marBottom w:val="0"/>
              <w:divBdr>
                <w:top w:val="none" w:sz="0" w:space="0" w:color="auto"/>
                <w:left w:val="none" w:sz="0" w:space="0" w:color="auto"/>
                <w:bottom w:val="none" w:sz="0" w:space="0" w:color="auto"/>
                <w:right w:val="none" w:sz="0" w:space="0" w:color="auto"/>
              </w:divBdr>
              <w:divsChild>
                <w:div w:id="878011929">
                  <w:marLeft w:val="0"/>
                  <w:marRight w:val="0"/>
                  <w:marTop w:val="0"/>
                  <w:marBottom w:val="0"/>
                  <w:divBdr>
                    <w:top w:val="none" w:sz="0" w:space="0" w:color="auto"/>
                    <w:left w:val="none" w:sz="0" w:space="0" w:color="auto"/>
                    <w:bottom w:val="none" w:sz="0" w:space="0" w:color="auto"/>
                    <w:right w:val="none" w:sz="0" w:space="0" w:color="auto"/>
                  </w:divBdr>
                  <w:divsChild>
                    <w:div w:id="1191837781">
                      <w:marLeft w:val="0"/>
                      <w:marRight w:val="0"/>
                      <w:marTop w:val="0"/>
                      <w:marBottom w:val="0"/>
                      <w:divBdr>
                        <w:top w:val="none" w:sz="0" w:space="0" w:color="auto"/>
                        <w:left w:val="none" w:sz="0" w:space="0" w:color="auto"/>
                        <w:bottom w:val="none" w:sz="0" w:space="0" w:color="auto"/>
                        <w:right w:val="none" w:sz="0" w:space="0" w:color="auto"/>
                      </w:divBdr>
                      <w:divsChild>
                        <w:div w:id="1033115735">
                          <w:marLeft w:val="0"/>
                          <w:marRight w:val="0"/>
                          <w:marTop w:val="0"/>
                          <w:marBottom w:val="0"/>
                          <w:divBdr>
                            <w:top w:val="none" w:sz="0" w:space="0" w:color="auto"/>
                            <w:left w:val="none" w:sz="0" w:space="0" w:color="auto"/>
                            <w:bottom w:val="none" w:sz="0" w:space="0" w:color="auto"/>
                            <w:right w:val="none" w:sz="0" w:space="0" w:color="auto"/>
                          </w:divBdr>
                          <w:divsChild>
                            <w:div w:id="1162427388">
                              <w:marLeft w:val="0"/>
                              <w:marRight w:val="0"/>
                              <w:marTop w:val="0"/>
                              <w:marBottom w:val="0"/>
                              <w:divBdr>
                                <w:top w:val="none" w:sz="0" w:space="0" w:color="auto"/>
                                <w:left w:val="none" w:sz="0" w:space="0" w:color="auto"/>
                                <w:bottom w:val="none" w:sz="0" w:space="0" w:color="auto"/>
                                <w:right w:val="none" w:sz="0" w:space="0" w:color="auto"/>
                              </w:divBdr>
                              <w:divsChild>
                                <w:div w:id="2363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033">
                  <w:marLeft w:val="0"/>
                  <w:marRight w:val="0"/>
                  <w:marTop w:val="0"/>
                  <w:marBottom w:val="0"/>
                  <w:divBdr>
                    <w:top w:val="none" w:sz="0" w:space="0" w:color="auto"/>
                    <w:left w:val="none" w:sz="0" w:space="0" w:color="auto"/>
                    <w:bottom w:val="none" w:sz="0" w:space="0" w:color="auto"/>
                    <w:right w:val="none" w:sz="0" w:space="0" w:color="auto"/>
                  </w:divBdr>
                  <w:divsChild>
                    <w:div w:id="790364899">
                      <w:marLeft w:val="0"/>
                      <w:marRight w:val="0"/>
                      <w:marTop w:val="0"/>
                      <w:marBottom w:val="0"/>
                      <w:divBdr>
                        <w:top w:val="none" w:sz="0" w:space="0" w:color="auto"/>
                        <w:left w:val="none" w:sz="0" w:space="0" w:color="auto"/>
                        <w:bottom w:val="none" w:sz="0" w:space="0" w:color="auto"/>
                        <w:right w:val="none" w:sz="0" w:space="0" w:color="auto"/>
                      </w:divBdr>
                      <w:divsChild>
                        <w:div w:id="2742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88525">
          <w:marLeft w:val="-540"/>
          <w:marRight w:val="-540"/>
          <w:marTop w:val="0"/>
          <w:marBottom w:val="0"/>
          <w:divBdr>
            <w:top w:val="none" w:sz="0" w:space="0" w:color="auto"/>
            <w:left w:val="none" w:sz="0" w:space="0" w:color="auto"/>
            <w:bottom w:val="none" w:sz="0" w:space="0" w:color="auto"/>
            <w:right w:val="none" w:sz="0" w:space="0" w:color="auto"/>
          </w:divBdr>
          <w:divsChild>
            <w:div w:id="502664648">
              <w:marLeft w:val="0"/>
              <w:marRight w:val="0"/>
              <w:marTop w:val="0"/>
              <w:marBottom w:val="0"/>
              <w:divBdr>
                <w:top w:val="none" w:sz="0" w:space="0" w:color="auto"/>
                <w:left w:val="none" w:sz="0" w:space="0" w:color="auto"/>
                <w:bottom w:val="none" w:sz="0" w:space="0" w:color="auto"/>
                <w:right w:val="none" w:sz="0" w:space="0" w:color="auto"/>
              </w:divBdr>
              <w:divsChild>
                <w:div w:id="1661688010">
                  <w:marLeft w:val="0"/>
                  <w:marRight w:val="0"/>
                  <w:marTop w:val="0"/>
                  <w:marBottom w:val="0"/>
                  <w:divBdr>
                    <w:top w:val="none" w:sz="0" w:space="0" w:color="auto"/>
                    <w:left w:val="none" w:sz="0" w:space="0" w:color="auto"/>
                    <w:bottom w:val="none" w:sz="0" w:space="0" w:color="auto"/>
                    <w:right w:val="none" w:sz="0" w:space="0" w:color="auto"/>
                  </w:divBdr>
                  <w:divsChild>
                    <w:div w:id="1210914743">
                      <w:marLeft w:val="0"/>
                      <w:marRight w:val="0"/>
                      <w:marTop w:val="0"/>
                      <w:marBottom w:val="0"/>
                      <w:divBdr>
                        <w:top w:val="none" w:sz="0" w:space="0" w:color="auto"/>
                        <w:left w:val="none" w:sz="0" w:space="0" w:color="auto"/>
                        <w:bottom w:val="none" w:sz="0" w:space="0" w:color="auto"/>
                        <w:right w:val="none" w:sz="0" w:space="0" w:color="auto"/>
                      </w:divBdr>
                      <w:divsChild>
                        <w:div w:id="164827993">
                          <w:marLeft w:val="0"/>
                          <w:marRight w:val="0"/>
                          <w:marTop w:val="0"/>
                          <w:marBottom w:val="0"/>
                          <w:divBdr>
                            <w:top w:val="none" w:sz="0" w:space="0" w:color="auto"/>
                            <w:left w:val="none" w:sz="0" w:space="0" w:color="auto"/>
                            <w:bottom w:val="none" w:sz="0" w:space="0" w:color="auto"/>
                            <w:right w:val="none" w:sz="0" w:space="0" w:color="auto"/>
                          </w:divBdr>
                          <w:divsChild>
                            <w:div w:id="1426806280">
                              <w:marLeft w:val="0"/>
                              <w:marRight w:val="0"/>
                              <w:marTop w:val="0"/>
                              <w:marBottom w:val="0"/>
                              <w:divBdr>
                                <w:top w:val="none" w:sz="0" w:space="0" w:color="auto"/>
                                <w:left w:val="none" w:sz="0" w:space="0" w:color="auto"/>
                                <w:bottom w:val="none" w:sz="0" w:space="0" w:color="auto"/>
                                <w:right w:val="none" w:sz="0" w:space="0" w:color="auto"/>
                              </w:divBdr>
                              <w:divsChild>
                                <w:div w:id="1812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4161">
                  <w:marLeft w:val="0"/>
                  <w:marRight w:val="0"/>
                  <w:marTop w:val="0"/>
                  <w:marBottom w:val="0"/>
                  <w:divBdr>
                    <w:top w:val="none" w:sz="0" w:space="0" w:color="auto"/>
                    <w:left w:val="none" w:sz="0" w:space="0" w:color="auto"/>
                    <w:bottom w:val="none" w:sz="0" w:space="0" w:color="auto"/>
                    <w:right w:val="none" w:sz="0" w:space="0" w:color="auto"/>
                  </w:divBdr>
                  <w:divsChild>
                    <w:div w:id="708993194">
                      <w:marLeft w:val="0"/>
                      <w:marRight w:val="0"/>
                      <w:marTop w:val="0"/>
                      <w:marBottom w:val="0"/>
                      <w:divBdr>
                        <w:top w:val="none" w:sz="0" w:space="0" w:color="auto"/>
                        <w:left w:val="none" w:sz="0" w:space="0" w:color="auto"/>
                        <w:bottom w:val="none" w:sz="0" w:space="0" w:color="auto"/>
                        <w:right w:val="none" w:sz="0" w:space="0" w:color="auto"/>
                      </w:divBdr>
                      <w:divsChild>
                        <w:div w:id="14355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866">
                  <w:marLeft w:val="0"/>
                  <w:marRight w:val="0"/>
                  <w:marTop w:val="0"/>
                  <w:marBottom w:val="0"/>
                  <w:divBdr>
                    <w:top w:val="none" w:sz="0" w:space="0" w:color="auto"/>
                    <w:left w:val="none" w:sz="0" w:space="0" w:color="auto"/>
                    <w:bottom w:val="none" w:sz="0" w:space="0" w:color="auto"/>
                    <w:right w:val="none" w:sz="0" w:space="0" w:color="auto"/>
                  </w:divBdr>
                  <w:divsChild>
                    <w:div w:id="369915953">
                      <w:marLeft w:val="0"/>
                      <w:marRight w:val="0"/>
                      <w:marTop w:val="0"/>
                      <w:marBottom w:val="0"/>
                      <w:divBdr>
                        <w:top w:val="none" w:sz="0" w:space="0" w:color="auto"/>
                        <w:left w:val="none" w:sz="0" w:space="0" w:color="auto"/>
                        <w:bottom w:val="none" w:sz="0" w:space="0" w:color="auto"/>
                        <w:right w:val="none" w:sz="0" w:space="0" w:color="auto"/>
                      </w:divBdr>
                      <w:divsChild>
                        <w:div w:id="909343540">
                          <w:marLeft w:val="0"/>
                          <w:marRight w:val="0"/>
                          <w:marTop w:val="0"/>
                          <w:marBottom w:val="0"/>
                          <w:divBdr>
                            <w:top w:val="none" w:sz="0" w:space="0" w:color="auto"/>
                            <w:left w:val="none" w:sz="0" w:space="0" w:color="auto"/>
                            <w:bottom w:val="none" w:sz="0" w:space="0" w:color="auto"/>
                            <w:right w:val="none" w:sz="0" w:space="0" w:color="auto"/>
                          </w:divBdr>
                          <w:divsChild>
                            <w:div w:id="560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5753">
          <w:marLeft w:val="-540"/>
          <w:marRight w:val="-540"/>
          <w:marTop w:val="0"/>
          <w:marBottom w:val="0"/>
          <w:divBdr>
            <w:top w:val="none" w:sz="0" w:space="0" w:color="auto"/>
            <w:left w:val="none" w:sz="0" w:space="0" w:color="auto"/>
            <w:bottom w:val="none" w:sz="0" w:space="0" w:color="auto"/>
            <w:right w:val="none" w:sz="0" w:space="0" w:color="auto"/>
          </w:divBdr>
          <w:divsChild>
            <w:div w:id="2092194419">
              <w:marLeft w:val="0"/>
              <w:marRight w:val="0"/>
              <w:marTop w:val="0"/>
              <w:marBottom w:val="0"/>
              <w:divBdr>
                <w:top w:val="none" w:sz="0" w:space="0" w:color="auto"/>
                <w:left w:val="none" w:sz="0" w:space="0" w:color="auto"/>
                <w:bottom w:val="none" w:sz="0" w:space="0" w:color="auto"/>
                <w:right w:val="none" w:sz="0" w:space="0" w:color="auto"/>
              </w:divBdr>
              <w:divsChild>
                <w:div w:id="1547184059">
                  <w:marLeft w:val="0"/>
                  <w:marRight w:val="0"/>
                  <w:marTop w:val="0"/>
                  <w:marBottom w:val="0"/>
                  <w:divBdr>
                    <w:top w:val="none" w:sz="0" w:space="0" w:color="auto"/>
                    <w:left w:val="none" w:sz="0" w:space="0" w:color="auto"/>
                    <w:bottom w:val="none" w:sz="0" w:space="0" w:color="auto"/>
                    <w:right w:val="none" w:sz="0" w:space="0" w:color="auto"/>
                  </w:divBdr>
                  <w:divsChild>
                    <w:div w:id="1842354133">
                      <w:marLeft w:val="0"/>
                      <w:marRight w:val="0"/>
                      <w:marTop w:val="0"/>
                      <w:marBottom w:val="0"/>
                      <w:divBdr>
                        <w:top w:val="none" w:sz="0" w:space="0" w:color="auto"/>
                        <w:left w:val="none" w:sz="0" w:space="0" w:color="auto"/>
                        <w:bottom w:val="none" w:sz="0" w:space="0" w:color="auto"/>
                        <w:right w:val="none" w:sz="0" w:space="0" w:color="auto"/>
                      </w:divBdr>
                      <w:divsChild>
                        <w:div w:id="1029064125">
                          <w:marLeft w:val="0"/>
                          <w:marRight w:val="0"/>
                          <w:marTop w:val="0"/>
                          <w:marBottom w:val="0"/>
                          <w:divBdr>
                            <w:top w:val="none" w:sz="0" w:space="0" w:color="auto"/>
                            <w:left w:val="none" w:sz="0" w:space="0" w:color="auto"/>
                            <w:bottom w:val="none" w:sz="0" w:space="0" w:color="auto"/>
                            <w:right w:val="none" w:sz="0" w:space="0" w:color="auto"/>
                          </w:divBdr>
                          <w:divsChild>
                            <w:div w:id="1133519986">
                              <w:marLeft w:val="0"/>
                              <w:marRight w:val="0"/>
                              <w:marTop w:val="0"/>
                              <w:marBottom w:val="0"/>
                              <w:divBdr>
                                <w:top w:val="none" w:sz="0" w:space="0" w:color="auto"/>
                                <w:left w:val="none" w:sz="0" w:space="0" w:color="auto"/>
                                <w:bottom w:val="none" w:sz="0" w:space="0" w:color="auto"/>
                                <w:right w:val="none" w:sz="0" w:space="0" w:color="auto"/>
                              </w:divBdr>
                              <w:divsChild>
                                <w:div w:id="1675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2612">
                  <w:marLeft w:val="0"/>
                  <w:marRight w:val="0"/>
                  <w:marTop w:val="0"/>
                  <w:marBottom w:val="0"/>
                  <w:divBdr>
                    <w:top w:val="none" w:sz="0" w:space="0" w:color="auto"/>
                    <w:left w:val="none" w:sz="0" w:space="0" w:color="auto"/>
                    <w:bottom w:val="none" w:sz="0" w:space="0" w:color="auto"/>
                    <w:right w:val="none" w:sz="0" w:space="0" w:color="auto"/>
                  </w:divBdr>
                  <w:divsChild>
                    <w:div w:id="14575908">
                      <w:marLeft w:val="0"/>
                      <w:marRight w:val="0"/>
                      <w:marTop w:val="0"/>
                      <w:marBottom w:val="0"/>
                      <w:divBdr>
                        <w:top w:val="none" w:sz="0" w:space="0" w:color="auto"/>
                        <w:left w:val="none" w:sz="0" w:space="0" w:color="auto"/>
                        <w:bottom w:val="none" w:sz="0" w:space="0" w:color="auto"/>
                        <w:right w:val="none" w:sz="0" w:space="0" w:color="auto"/>
                      </w:divBdr>
                      <w:divsChild>
                        <w:div w:id="13161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6136">
                  <w:marLeft w:val="0"/>
                  <w:marRight w:val="0"/>
                  <w:marTop w:val="0"/>
                  <w:marBottom w:val="0"/>
                  <w:divBdr>
                    <w:top w:val="none" w:sz="0" w:space="0" w:color="auto"/>
                    <w:left w:val="none" w:sz="0" w:space="0" w:color="auto"/>
                    <w:bottom w:val="none" w:sz="0" w:space="0" w:color="auto"/>
                    <w:right w:val="none" w:sz="0" w:space="0" w:color="auto"/>
                  </w:divBdr>
                  <w:divsChild>
                    <w:div w:id="1978022670">
                      <w:marLeft w:val="0"/>
                      <w:marRight w:val="0"/>
                      <w:marTop w:val="0"/>
                      <w:marBottom w:val="0"/>
                      <w:divBdr>
                        <w:top w:val="none" w:sz="0" w:space="0" w:color="auto"/>
                        <w:left w:val="none" w:sz="0" w:space="0" w:color="auto"/>
                        <w:bottom w:val="none" w:sz="0" w:space="0" w:color="auto"/>
                        <w:right w:val="none" w:sz="0" w:space="0" w:color="auto"/>
                      </w:divBdr>
                      <w:divsChild>
                        <w:div w:id="303313920">
                          <w:marLeft w:val="0"/>
                          <w:marRight w:val="0"/>
                          <w:marTop w:val="0"/>
                          <w:marBottom w:val="0"/>
                          <w:divBdr>
                            <w:top w:val="none" w:sz="0" w:space="0" w:color="auto"/>
                            <w:left w:val="none" w:sz="0" w:space="0" w:color="auto"/>
                            <w:bottom w:val="none" w:sz="0" w:space="0" w:color="auto"/>
                            <w:right w:val="none" w:sz="0" w:space="0" w:color="auto"/>
                          </w:divBdr>
                          <w:divsChild>
                            <w:div w:id="363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031061">
          <w:marLeft w:val="-540"/>
          <w:marRight w:val="-540"/>
          <w:marTop w:val="0"/>
          <w:marBottom w:val="0"/>
          <w:divBdr>
            <w:top w:val="none" w:sz="0" w:space="0" w:color="auto"/>
            <w:left w:val="none" w:sz="0" w:space="0" w:color="auto"/>
            <w:bottom w:val="none" w:sz="0" w:space="0" w:color="auto"/>
            <w:right w:val="none" w:sz="0" w:space="0" w:color="auto"/>
          </w:divBdr>
          <w:divsChild>
            <w:div w:id="255945084">
              <w:marLeft w:val="0"/>
              <w:marRight w:val="0"/>
              <w:marTop w:val="0"/>
              <w:marBottom w:val="0"/>
              <w:divBdr>
                <w:top w:val="none" w:sz="0" w:space="0" w:color="auto"/>
                <w:left w:val="none" w:sz="0" w:space="0" w:color="auto"/>
                <w:bottom w:val="none" w:sz="0" w:space="0" w:color="auto"/>
                <w:right w:val="none" w:sz="0" w:space="0" w:color="auto"/>
              </w:divBdr>
              <w:divsChild>
                <w:div w:id="819469808">
                  <w:marLeft w:val="0"/>
                  <w:marRight w:val="0"/>
                  <w:marTop w:val="0"/>
                  <w:marBottom w:val="0"/>
                  <w:divBdr>
                    <w:top w:val="none" w:sz="0" w:space="0" w:color="auto"/>
                    <w:left w:val="none" w:sz="0" w:space="0" w:color="auto"/>
                    <w:bottom w:val="none" w:sz="0" w:space="0" w:color="auto"/>
                    <w:right w:val="none" w:sz="0" w:space="0" w:color="auto"/>
                  </w:divBdr>
                  <w:divsChild>
                    <w:div w:id="1582448809">
                      <w:marLeft w:val="0"/>
                      <w:marRight w:val="0"/>
                      <w:marTop w:val="0"/>
                      <w:marBottom w:val="0"/>
                      <w:divBdr>
                        <w:top w:val="none" w:sz="0" w:space="0" w:color="auto"/>
                        <w:left w:val="none" w:sz="0" w:space="0" w:color="auto"/>
                        <w:bottom w:val="none" w:sz="0" w:space="0" w:color="auto"/>
                        <w:right w:val="none" w:sz="0" w:space="0" w:color="auto"/>
                      </w:divBdr>
                      <w:divsChild>
                        <w:div w:id="2000233303">
                          <w:marLeft w:val="0"/>
                          <w:marRight w:val="0"/>
                          <w:marTop w:val="0"/>
                          <w:marBottom w:val="0"/>
                          <w:divBdr>
                            <w:top w:val="none" w:sz="0" w:space="0" w:color="auto"/>
                            <w:left w:val="none" w:sz="0" w:space="0" w:color="auto"/>
                            <w:bottom w:val="none" w:sz="0" w:space="0" w:color="auto"/>
                            <w:right w:val="none" w:sz="0" w:space="0" w:color="auto"/>
                          </w:divBdr>
                          <w:divsChild>
                            <w:div w:id="1778598726">
                              <w:marLeft w:val="0"/>
                              <w:marRight w:val="0"/>
                              <w:marTop w:val="0"/>
                              <w:marBottom w:val="0"/>
                              <w:divBdr>
                                <w:top w:val="none" w:sz="0" w:space="0" w:color="auto"/>
                                <w:left w:val="none" w:sz="0" w:space="0" w:color="auto"/>
                                <w:bottom w:val="none" w:sz="0" w:space="0" w:color="auto"/>
                                <w:right w:val="none" w:sz="0" w:space="0" w:color="auto"/>
                              </w:divBdr>
                              <w:divsChild>
                                <w:div w:id="9234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08983">
                  <w:marLeft w:val="0"/>
                  <w:marRight w:val="0"/>
                  <w:marTop w:val="0"/>
                  <w:marBottom w:val="0"/>
                  <w:divBdr>
                    <w:top w:val="none" w:sz="0" w:space="0" w:color="auto"/>
                    <w:left w:val="none" w:sz="0" w:space="0" w:color="auto"/>
                    <w:bottom w:val="none" w:sz="0" w:space="0" w:color="auto"/>
                    <w:right w:val="none" w:sz="0" w:space="0" w:color="auto"/>
                  </w:divBdr>
                  <w:divsChild>
                    <w:div w:id="2132046015">
                      <w:marLeft w:val="0"/>
                      <w:marRight w:val="0"/>
                      <w:marTop w:val="0"/>
                      <w:marBottom w:val="0"/>
                      <w:divBdr>
                        <w:top w:val="none" w:sz="0" w:space="0" w:color="auto"/>
                        <w:left w:val="none" w:sz="0" w:space="0" w:color="auto"/>
                        <w:bottom w:val="none" w:sz="0" w:space="0" w:color="auto"/>
                        <w:right w:val="none" w:sz="0" w:space="0" w:color="auto"/>
                      </w:divBdr>
                      <w:divsChild>
                        <w:div w:id="18491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4832">
                  <w:marLeft w:val="0"/>
                  <w:marRight w:val="0"/>
                  <w:marTop w:val="0"/>
                  <w:marBottom w:val="0"/>
                  <w:divBdr>
                    <w:top w:val="none" w:sz="0" w:space="0" w:color="auto"/>
                    <w:left w:val="none" w:sz="0" w:space="0" w:color="auto"/>
                    <w:bottom w:val="none" w:sz="0" w:space="0" w:color="auto"/>
                    <w:right w:val="none" w:sz="0" w:space="0" w:color="auto"/>
                  </w:divBdr>
                  <w:divsChild>
                    <w:div w:id="81529723">
                      <w:marLeft w:val="0"/>
                      <w:marRight w:val="0"/>
                      <w:marTop w:val="0"/>
                      <w:marBottom w:val="0"/>
                      <w:divBdr>
                        <w:top w:val="none" w:sz="0" w:space="0" w:color="auto"/>
                        <w:left w:val="none" w:sz="0" w:space="0" w:color="auto"/>
                        <w:bottom w:val="none" w:sz="0" w:space="0" w:color="auto"/>
                        <w:right w:val="none" w:sz="0" w:space="0" w:color="auto"/>
                      </w:divBdr>
                      <w:divsChild>
                        <w:div w:id="1959215796">
                          <w:marLeft w:val="0"/>
                          <w:marRight w:val="0"/>
                          <w:marTop w:val="0"/>
                          <w:marBottom w:val="0"/>
                          <w:divBdr>
                            <w:top w:val="none" w:sz="0" w:space="0" w:color="auto"/>
                            <w:left w:val="none" w:sz="0" w:space="0" w:color="auto"/>
                            <w:bottom w:val="none" w:sz="0" w:space="0" w:color="auto"/>
                            <w:right w:val="none" w:sz="0" w:space="0" w:color="auto"/>
                          </w:divBdr>
                          <w:divsChild>
                            <w:div w:id="1896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64089">
          <w:marLeft w:val="-540"/>
          <w:marRight w:val="-540"/>
          <w:marTop w:val="0"/>
          <w:marBottom w:val="0"/>
          <w:divBdr>
            <w:top w:val="none" w:sz="0" w:space="0" w:color="auto"/>
            <w:left w:val="none" w:sz="0" w:space="0" w:color="auto"/>
            <w:bottom w:val="none" w:sz="0" w:space="0" w:color="auto"/>
            <w:right w:val="none" w:sz="0" w:space="0" w:color="auto"/>
          </w:divBdr>
          <w:divsChild>
            <w:div w:id="2113353721">
              <w:marLeft w:val="0"/>
              <w:marRight w:val="0"/>
              <w:marTop w:val="0"/>
              <w:marBottom w:val="0"/>
              <w:divBdr>
                <w:top w:val="none" w:sz="0" w:space="0" w:color="auto"/>
                <w:left w:val="none" w:sz="0" w:space="0" w:color="auto"/>
                <w:bottom w:val="none" w:sz="0" w:space="0" w:color="auto"/>
                <w:right w:val="none" w:sz="0" w:space="0" w:color="auto"/>
              </w:divBdr>
              <w:divsChild>
                <w:div w:id="2085253351">
                  <w:marLeft w:val="0"/>
                  <w:marRight w:val="0"/>
                  <w:marTop w:val="0"/>
                  <w:marBottom w:val="0"/>
                  <w:divBdr>
                    <w:top w:val="none" w:sz="0" w:space="0" w:color="auto"/>
                    <w:left w:val="none" w:sz="0" w:space="0" w:color="auto"/>
                    <w:bottom w:val="none" w:sz="0" w:space="0" w:color="auto"/>
                    <w:right w:val="none" w:sz="0" w:space="0" w:color="auto"/>
                  </w:divBdr>
                  <w:divsChild>
                    <w:div w:id="1723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0806">
      <w:bodyDiv w:val="1"/>
      <w:marLeft w:val="0"/>
      <w:marRight w:val="0"/>
      <w:marTop w:val="0"/>
      <w:marBottom w:val="0"/>
      <w:divBdr>
        <w:top w:val="none" w:sz="0" w:space="0" w:color="auto"/>
        <w:left w:val="none" w:sz="0" w:space="0" w:color="auto"/>
        <w:bottom w:val="none" w:sz="0" w:space="0" w:color="auto"/>
        <w:right w:val="none" w:sz="0" w:space="0" w:color="auto"/>
      </w:divBdr>
      <w:divsChild>
        <w:div w:id="58137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39</cp:revision>
  <dcterms:created xsi:type="dcterms:W3CDTF">2023-10-18T12:07:00Z</dcterms:created>
  <dcterms:modified xsi:type="dcterms:W3CDTF">2024-01-30T15:28:00Z</dcterms:modified>
</cp:coreProperties>
</file>