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860C5" w14:textId="58D7D1E4" w:rsidR="00DB7CFB" w:rsidRPr="00FD2809" w:rsidRDefault="00A579E4" w:rsidP="00A579E4">
      <w:pPr>
        <w:pStyle w:val="Heading1"/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L</w:t>
      </w:r>
      <w:r w:rsidR="00516280" w:rsidRPr="00FD2809">
        <w:rPr>
          <w:rFonts w:ascii="Times New Roman" w:hAnsi="Times New Roman" w:cs="Times New Roman"/>
        </w:rPr>
        <w:t>abeling Guidelines for Ligand Selection in Nuclear Fuel Reprocessing</w:t>
      </w:r>
    </w:p>
    <w:p w14:paraId="59600FFD" w14:textId="6D9B1ECB" w:rsidR="00F54F94" w:rsidRPr="00FD2809" w:rsidRDefault="00516280" w:rsidP="00516280">
      <w:p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  <w:b/>
          <w:bCs/>
        </w:rPr>
        <w:t>Purpose</w:t>
      </w:r>
      <w:r w:rsidRPr="00FD2809">
        <w:rPr>
          <w:rFonts w:ascii="Times New Roman" w:hAnsi="Times New Roman" w:cs="Times New Roman"/>
        </w:rPr>
        <w:t xml:space="preserve">: </w:t>
      </w:r>
      <w:r w:rsidR="00F54F94" w:rsidRPr="00FD2809">
        <w:rPr>
          <w:rFonts w:ascii="Times New Roman" w:hAnsi="Times New Roman" w:cs="Times New Roman"/>
        </w:rPr>
        <w:t xml:space="preserve">This document provides comprehensive instructions for creating consistent and accurate labels for scientific literature used in ligand selection for nuclear fuel reprocessing. The goal is to </w:t>
      </w:r>
      <w:r w:rsidR="006E5FD8" w:rsidRPr="00FD2809">
        <w:rPr>
          <w:rFonts w:ascii="Times New Roman" w:hAnsi="Times New Roman" w:cs="Times New Roman"/>
        </w:rPr>
        <w:t>ensure consistent and accurate labeling using Prodigy for training learning models in Named Entity Recognition (NER) and Information Extraction (IE) tasks.</w:t>
      </w:r>
      <w:r w:rsidR="00B07C3E" w:rsidRPr="00FD2809">
        <w:rPr>
          <w:rFonts w:ascii="Times New Roman" w:hAnsi="Times New Roman" w:cs="Times New Roman"/>
        </w:rPr>
        <w:t xml:space="preserve"> </w:t>
      </w:r>
      <w:r w:rsidR="004E14EA" w:rsidRPr="00FD2809">
        <w:rPr>
          <w:rFonts w:ascii="Times New Roman" w:hAnsi="Times New Roman" w:cs="Times New Roman"/>
        </w:rPr>
        <w:t>Customized</w:t>
      </w:r>
      <w:r w:rsidR="00B07C3E" w:rsidRPr="00FD2809">
        <w:rPr>
          <w:rFonts w:ascii="Times New Roman" w:hAnsi="Times New Roman" w:cs="Times New Roman"/>
        </w:rPr>
        <w:t xml:space="preserve"> cat</w:t>
      </w:r>
      <w:r w:rsidR="004E14EA" w:rsidRPr="00FD2809">
        <w:rPr>
          <w:rFonts w:ascii="Times New Roman" w:hAnsi="Times New Roman" w:cs="Times New Roman"/>
        </w:rPr>
        <w:t xml:space="preserve">egories will be used: </w:t>
      </w:r>
      <w:r w:rsidR="004E14EA" w:rsidRPr="00FD2809">
        <w:rPr>
          <w:rFonts w:ascii="Times New Roman" w:hAnsi="Times New Roman" w:cs="Times New Roman"/>
        </w:rPr>
        <w:t>Ligand Type, Chemical Stability, Thermodynamics, Kinetics, Loading Capacity, Operational Condition Range, Solubility, Dispersion Numbers, and Phase Disengagements.</w:t>
      </w:r>
    </w:p>
    <w:p w14:paraId="4DB7D92C" w14:textId="38A2F70A" w:rsidR="00F54F94" w:rsidRPr="00F66CFA" w:rsidRDefault="00FD2809" w:rsidP="00FD2809">
      <w:pPr>
        <w:pStyle w:val="Subtitle"/>
        <w:numPr>
          <w:ilvl w:val="0"/>
          <w:numId w:val="0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 xml:space="preserve">I </w:t>
      </w:r>
      <w:r w:rsidR="00974DC1" w:rsidRPr="00F66CFA">
        <w:rPr>
          <w:rFonts w:ascii="Times New Roman" w:hAnsi="Times New Roman" w:cs="Times New Roman"/>
          <w:b/>
          <w:bCs/>
        </w:rPr>
        <w:t xml:space="preserve">General Labeling </w:t>
      </w:r>
      <w:r w:rsidR="006E5FD8" w:rsidRPr="00F66CFA">
        <w:rPr>
          <w:rFonts w:ascii="Times New Roman" w:hAnsi="Times New Roman" w:cs="Times New Roman"/>
          <w:b/>
          <w:bCs/>
        </w:rPr>
        <w:t>Workflow in Prodigy</w:t>
      </w:r>
    </w:p>
    <w:p w14:paraId="0F889B57" w14:textId="708363CA" w:rsidR="006E5FD8" w:rsidRPr="00F66CFA" w:rsidRDefault="006E5FD8" w:rsidP="006E5FD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Select the relevant text snippet</w:t>
      </w:r>
    </w:p>
    <w:p w14:paraId="195C239F" w14:textId="470100D0" w:rsidR="006E5FD8" w:rsidRPr="00FD2809" w:rsidRDefault="006E5FD8" w:rsidP="006E5FD8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 xml:space="preserve">Highlight the portion of the text that matches a </w:t>
      </w:r>
      <w:r w:rsidR="004E14EA" w:rsidRPr="00FD2809">
        <w:rPr>
          <w:rFonts w:ascii="Times New Roman" w:hAnsi="Times New Roman" w:cs="Times New Roman"/>
        </w:rPr>
        <w:t xml:space="preserve">customized </w:t>
      </w:r>
      <w:r w:rsidRPr="00FD2809">
        <w:rPr>
          <w:rFonts w:ascii="Times New Roman" w:hAnsi="Times New Roman" w:cs="Times New Roman"/>
        </w:rPr>
        <w:t>category</w:t>
      </w:r>
      <w:r w:rsidR="0077154F" w:rsidRPr="00FD2809">
        <w:rPr>
          <w:rFonts w:ascii="Times New Roman" w:hAnsi="Times New Roman" w:cs="Times New Roman"/>
        </w:rPr>
        <w:t>.</w:t>
      </w:r>
    </w:p>
    <w:p w14:paraId="1F0DABFB" w14:textId="0C89046F" w:rsidR="0077154F" w:rsidRPr="00FD2809" w:rsidRDefault="0077154F" w:rsidP="006E5FD8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Avoid overlapping annotations; focus on distinct entities</w:t>
      </w:r>
      <w:r w:rsidR="004E14EA" w:rsidRPr="00FD2809">
        <w:rPr>
          <w:rFonts w:ascii="Times New Roman" w:hAnsi="Times New Roman" w:cs="Times New Roman"/>
        </w:rPr>
        <w:t>.</w:t>
      </w:r>
    </w:p>
    <w:p w14:paraId="4B1EED77" w14:textId="30BF3A7D" w:rsidR="004E14EA" w:rsidRPr="00FD2809" w:rsidRDefault="004E14EA" w:rsidP="006E5FD8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Ensure</w:t>
      </w:r>
      <w:r w:rsidR="0065657D" w:rsidRPr="00FD2809">
        <w:rPr>
          <w:rFonts w:ascii="Times New Roman" w:hAnsi="Times New Roman" w:cs="Times New Roman"/>
        </w:rPr>
        <w:t xml:space="preserve"> the selected text is concise and contextually appropriate.</w:t>
      </w:r>
    </w:p>
    <w:p w14:paraId="3A81CF26" w14:textId="3BFDAB54" w:rsidR="0077154F" w:rsidRPr="00F66CFA" w:rsidRDefault="0077154F" w:rsidP="0077154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Assign a category</w:t>
      </w:r>
    </w:p>
    <w:p w14:paraId="2FD86DF0" w14:textId="661887B0" w:rsidR="0077154F" w:rsidRPr="00FD2809" w:rsidRDefault="0077154F" w:rsidP="0077154F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Choos</w:t>
      </w:r>
      <w:r w:rsidR="0065657D" w:rsidRPr="00FD2809">
        <w:rPr>
          <w:rFonts w:ascii="Times New Roman" w:hAnsi="Times New Roman" w:cs="Times New Roman"/>
        </w:rPr>
        <w:t>e the most appropriate label from the following customized options:</w:t>
      </w:r>
    </w:p>
    <w:p w14:paraId="55ACBA5A" w14:textId="77777777" w:rsidR="00FB0A6B" w:rsidRPr="00FD2809" w:rsidRDefault="00FB0A6B" w:rsidP="00FB0A6B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Ligand Type: Specific ligand names or abbreviations.</w:t>
      </w:r>
    </w:p>
    <w:p w14:paraId="5E7604B5" w14:textId="77777777" w:rsidR="00FB0A6B" w:rsidRPr="00FD2809" w:rsidRDefault="00FB0A6B" w:rsidP="00FB0A6B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Chemical Stability: Information on decomposition resistance or stability conditions.</w:t>
      </w:r>
    </w:p>
    <w:p w14:paraId="709F70D0" w14:textId="77777777" w:rsidR="00FB0A6B" w:rsidRPr="00FD2809" w:rsidRDefault="00FB0A6B" w:rsidP="00FB0A6B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Thermodynamics: Details about energy properties, binding affinity, or enthalpy changes.</w:t>
      </w:r>
    </w:p>
    <w:p w14:paraId="2FB7CC55" w14:textId="77777777" w:rsidR="00FB0A6B" w:rsidRPr="00FD2809" w:rsidRDefault="00FB0A6B" w:rsidP="00FB0A6B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Kinetics: Information on reaction rates or mechanisms.</w:t>
      </w:r>
    </w:p>
    <w:p w14:paraId="39269A97" w14:textId="77777777" w:rsidR="00FB0A6B" w:rsidRPr="00FD2809" w:rsidRDefault="00FB0A6B" w:rsidP="00FB0A6B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Loading Capacity: Maximum or optimal loading of material (e.g., metal ions, actinides).</w:t>
      </w:r>
    </w:p>
    <w:p w14:paraId="19057829" w14:textId="77777777" w:rsidR="00FB0A6B" w:rsidRPr="00FD2809" w:rsidRDefault="00FB0A6B" w:rsidP="00FB0A6B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Operational Condition Range: Defined ranges for pH, temperature, or other environmental parameters.</w:t>
      </w:r>
    </w:p>
    <w:p w14:paraId="01DF868E" w14:textId="77777777" w:rsidR="00FB0A6B" w:rsidRPr="00FD2809" w:rsidRDefault="00FB0A6B" w:rsidP="00FB0A6B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Solubility: Solubility characteristics in specific solvents or systems.</w:t>
      </w:r>
    </w:p>
    <w:p w14:paraId="773997E6" w14:textId="77777777" w:rsidR="00FB0A6B" w:rsidRPr="00FD2809" w:rsidRDefault="00FB0A6B" w:rsidP="00FB0A6B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Dispersion Numbers: Quantitative or qualitative metrics on phase dispersion.</w:t>
      </w:r>
    </w:p>
    <w:p w14:paraId="4E33F9C2" w14:textId="77855A19" w:rsidR="0065657D" w:rsidRPr="00FD2809" w:rsidRDefault="00FB0A6B" w:rsidP="00FB0A6B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Phase Disengagements: Descriptions or data on phase separation behavior.</w:t>
      </w:r>
    </w:p>
    <w:p w14:paraId="712DD496" w14:textId="67DF46B0" w:rsidR="00FB0A6B" w:rsidRPr="00F66CFA" w:rsidRDefault="00FB0A6B" w:rsidP="00FB0A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Use Prodigy features for efficiency</w:t>
      </w:r>
    </w:p>
    <w:p w14:paraId="7CBC7142" w14:textId="77777777" w:rsidR="00FB0A6B" w:rsidRPr="00FD2809" w:rsidRDefault="00FB0A6B" w:rsidP="00FB0A6B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Utilize keyboard shortcuts for fast navigation.</w:t>
      </w:r>
    </w:p>
    <w:p w14:paraId="6451EC88" w14:textId="77777777" w:rsidR="00FB0A6B" w:rsidRPr="00FD2809" w:rsidRDefault="00FB0A6B" w:rsidP="00FB0A6B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Apply "accept/reject" options to maintain annotation quality.</w:t>
      </w:r>
    </w:p>
    <w:p w14:paraId="6D1829B7" w14:textId="35EC0B7A" w:rsidR="00FB0A6B" w:rsidRPr="00FD2809" w:rsidRDefault="00FB0A6B" w:rsidP="00FB0A6B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Use Prodigy’s pre-labeling feature to assist with repetitive labels.</w:t>
      </w:r>
    </w:p>
    <w:p w14:paraId="17976C82" w14:textId="4DF23BE4" w:rsidR="00561000" w:rsidRPr="00F66CFA" w:rsidRDefault="00561000" w:rsidP="0056100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Review and export</w:t>
      </w:r>
    </w:p>
    <w:p w14:paraId="7EE28D1F" w14:textId="77777777" w:rsidR="00561000" w:rsidRPr="00FD2809" w:rsidRDefault="00561000" w:rsidP="0056100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Periodically review the annotations to ensure consistency.</w:t>
      </w:r>
    </w:p>
    <w:p w14:paraId="06CB33AE" w14:textId="544CD9D1" w:rsidR="00561000" w:rsidRPr="00FD2809" w:rsidRDefault="00561000" w:rsidP="0056100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Export the labeled data in JSONL format for further processing.</w:t>
      </w:r>
    </w:p>
    <w:p w14:paraId="543AB251" w14:textId="47E649DB" w:rsidR="00BA44F8" w:rsidRPr="00F66CFA" w:rsidRDefault="00FD2809" w:rsidP="00BA44F8">
      <w:pPr>
        <w:pStyle w:val="Subtitle"/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lastRenderedPageBreak/>
        <w:t xml:space="preserve">II </w:t>
      </w:r>
      <w:r w:rsidR="00BA44F8" w:rsidRPr="00F66CFA">
        <w:rPr>
          <w:rFonts w:ascii="Times New Roman" w:hAnsi="Times New Roman" w:cs="Times New Roman"/>
          <w:b/>
          <w:bCs/>
        </w:rPr>
        <w:t>Category-Specific Labeling Guidelines</w:t>
      </w:r>
    </w:p>
    <w:p w14:paraId="27C122BA" w14:textId="63AB6E08" w:rsidR="00BA44F8" w:rsidRPr="00F66CFA" w:rsidRDefault="00BA44F8" w:rsidP="00BA44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Ligand Type</w:t>
      </w:r>
    </w:p>
    <w:p w14:paraId="48B4F7C9" w14:textId="62360B86" w:rsidR="00131FCA" w:rsidRPr="00FD2809" w:rsidRDefault="00131FCA" w:rsidP="002F42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 xml:space="preserve">Definition: </w:t>
      </w:r>
      <w:r w:rsidR="00281C16" w:rsidRPr="00FD2809">
        <w:rPr>
          <w:rFonts w:ascii="Times New Roman" w:hAnsi="Times New Roman" w:cs="Times New Roman"/>
        </w:rPr>
        <w:t>Specific ligand names or abbreviations.</w:t>
      </w:r>
    </w:p>
    <w:p w14:paraId="110E80F5" w14:textId="6FE51718" w:rsidR="00F5556D" w:rsidRPr="00FD2809" w:rsidRDefault="00F5556D" w:rsidP="00131FC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Guidance</w:t>
      </w:r>
    </w:p>
    <w:p w14:paraId="0BC43772" w14:textId="5827D3D7" w:rsidR="00F5556D" w:rsidRPr="00FD2809" w:rsidRDefault="00E76118" w:rsidP="00F5556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Use chemical nomenclature or abbreviations for ligand names (e.g., TODGA, T2EHDGA)</w:t>
      </w:r>
    </w:p>
    <w:p w14:paraId="485BD9C2" w14:textId="22F16598" w:rsidR="00F4397F" w:rsidRPr="00FD2809" w:rsidRDefault="00E76118" w:rsidP="00F439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Examples</w:t>
      </w:r>
    </w:p>
    <w:p w14:paraId="2EC0EB6B" w14:textId="4ADF7145" w:rsidR="00E76118" w:rsidRPr="00FD2809" w:rsidRDefault="00C71655" w:rsidP="00E76118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Highlight</w:t>
      </w:r>
      <w:r w:rsidR="001009DC" w:rsidRPr="00FD2809">
        <w:rPr>
          <w:rFonts w:ascii="Times New Roman" w:hAnsi="Times New Roman" w:cs="Times New Roman"/>
        </w:rPr>
        <w:t>: "</w:t>
      </w:r>
      <w:proofErr w:type="gramStart"/>
      <w:r w:rsidR="001009DC" w:rsidRPr="00FD2809">
        <w:rPr>
          <w:rFonts w:ascii="Times New Roman" w:hAnsi="Times New Roman" w:cs="Times New Roman"/>
        </w:rPr>
        <w:t>N,N</w:t>
      </w:r>
      <w:proofErr w:type="gramEnd"/>
      <w:r w:rsidR="001009DC" w:rsidRPr="00FD2809">
        <w:rPr>
          <w:rFonts w:ascii="Times New Roman" w:hAnsi="Times New Roman" w:cs="Times New Roman"/>
        </w:rPr>
        <w:t>,N′,N′-</w:t>
      </w:r>
      <w:proofErr w:type="spellStart"/>
      <w:r w:rsidR="001009DC" w:rsidRPr="00FD2809">
        <w:rPr>
          <w:rFonts w:ascii="Times New Roman" w:hAnsi="Times New Roman" w:cs="Times New Roman"/>
        </w:rPr>
        <w:t>tetraoctyldiglycolamide</w:t>
      </w:r>
      <w:proofErr w:type="spellEnd"/>
      <w:r w:rsidR="001009DC" w:rsidRPr="00FD2809">
        <w:rPr>
          <w:rFonts w:ascii="Times New Roman" w:hAnsi="Times New Roman" w:cs="Times New Roman"/>
        </w:rPr>
        <w:t>"</w:t>
      </w:r>
      <w:r w:rsidR="001009DC" w:rsidRPr="00FD2809">
        <w:rPr>
          <w:rFonts w:ascii="Times New Roman" w:hAnsi="Times New Roman" w:cs="Times New Roman"/>
        </w:rPr>
        <w:br/>
        <w:t>Label: "</w:t>
      </w:r>
      <w:r w:rsidRPr="00FD2809">
        <w:rPr>
          <w:rFonts w:ascii="Times New Roman" w:hAnsi="Times New Roman" w:cs="Times New Roman"/>
        </w:rPr>
        <w:t>Ligand Type”</w:t>
      </w:r>
    </w:p>
    <w:p w14:paraId="37FBF8B1" w14:textId="46572C1F" w:rsidR="001009DC" w:rsidRPr="00FD2809" w:rsidRDefault="00C71655" w:rsidP="00E76118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Highlight</w:t>
      </w:r>
      <w:r w:rsidR="001009DC" w:rsidRPr="00FD2809">
        <w:rPr>
          <w:rFonts w:ascii="Times New Roman" w:hAnsi="Times New Roman" w:cs="Times New Roman"/>
        </w:rPr>
        <w:t>: "SO3-Ph-BTP</w:t>
      </w:r>
      <w:r w:rsidRPr="00FD2809">
        <w:rPr>
          <w:rFonts w:ascii="Times New Roman" w:hAnsi="Times New Roman" w:cs="Times New Roman"/>
        </w:rPr>
        <w:t>”</w:t>
      </w:r>
      <w:r w:rsidR="001009DC" w:rsidRPr="00FD2809">
        <w:rPr>
          <w:rFonts w:ascii="Times New Roman" w:hAnsi="Times New Roman" w:cs="Times New Roman"/>
        </w:rPr>
        <w:br/>
        <w:t>Label: "</w:t>
      </w:r>
      <w:r w:rsidRPr="00FD2809">
        <w:rPr>
          <w:rFonts w:ascii="Times New Roman" w:hAnsi="Times New Roman" w:cs="Times New Roman"/>
        </w:rPr>
        <w:t>Ligand Type</w:t>
      </w:r>
      <w:r w:rsidR="001009DC" w:rsidRPr="00FD2809">
        <w:rPr>
          <w:rFonts w:ascii="Times New Roman" w:hAnsi="Times New Roman" w:cs="Times New Roman"/>
        </w:rPr>
        <w:t>"</w:t>
      </w:r>
    </w:p>
    <w:p w14:paraId="01E0BE32" w14:textId="247510CA" w:rsidR="001009DC" w:rsidRPr="00FD2809" w:rsidRDefault="00C71655" w:rsidP="00E76118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Highlight</w:t>
      </w:r>
      <w:r w:rsidR="001009DC" w:rsidRPr="00FD2809">
        <w:rPr>
          <w:rFonts w:ascii="Times New Roman" w:hAnsi="Times New Roman" w:cs="Times New Roman"/>
        </w:rPr>
        <w:t>: "trialkyl phosphine oxide"</w:t>
      </w:r>
      <w:r w:rsidR="001009DC" w:rsidRPr="00FD2809">
        <w:rPr>
          <w:rFonts w:ascii="Times New Roman" w:hAnsi="Times New Roman" w:cs="Times New Roman"/>
        </w:rPr>
        <w:br/>
        <w:t>Label: "</w:t>
      </w:r>
      <w:r w:rsidRPr="00FD2809">
        <w:rPr>
          <w:rFonts w:ascii="Times New Roman" w:hAnsi="Times New Roman" w:cs="Times New Roman"/>
        </w:rPr>
        <w:t>Ligand Type</w:t>
      </w:r>
      <w:r w:rsidR="001009DC" w:rsidRPr="00FD2809">
        <w:rPr>
          <w:rFonts w:ascii="Times New Roman" w:hAnsi="Times New Roman" w:cs="Times New Roman"/>
        </w:rPr>
        <w:t>"</w:t>
      </w:r>
    </w:p>
    <w:p w14:paraId="099F798C" w14:textId="67AB17FC" w:rsidR="001009DC" w:rsidRPr="00F66CFA" w:rsidRDefault="001009DC" w:rsidP="001009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Chemical Stability</w:t>
      </w:r>
    </w:p>
    <w:p w14:paraId="61BA55FE" w14:textId="77FEFBE0" w:rsidR="001009DC" w:rsidRPr="00FD2809" w:rsidRDefault="001009DC" w:rsidP="001009D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Definition: The ligand's resistance to decomposition or activity under certain conditions.</w:t>
      </w:r>
    </w:p>
    <w:p w14:paraId="7CCD6D69" w14:textId="425811CF" w:rsidR="003C4DC4" w:rsidRPr="00FD2809" w:rsidRDefault="003C4DC4" w:rsidP="001009D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Guidance</w:t>
      </w:r>
    </w:p>
    <w:p w14:paraId="49827984" w14:textId="7ACBE325" w:rsidR="003C4DC4" w:rsidRPr="00FD2809" w:rsidRDefault="00F4397F" w:rsidP="003C4DC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Highlight stability properties in specific environments (e.g., temperature, pH, or solvent).</w:t>
      </w:r>
    </w:p>
    <w:p w14:paraId="0094B5A8" w14:textId="3063A62E" w:rsidR="00F4397F" w:rsidRPr="00FD2809" w:rsidRDefault="00F4397F" w:rsidP="003C4DC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Avoid including unrelated operational or thermodynamic data.</w:t>
      </w:r>
    </w:p>
    <w:p w14:paraId="3E2BD2BB" w14:textId="4E9F5BC3" w:rsidR="00F4397F" w:rsidRPr="00FD2809" w:rsidRDefault="00F4397F" w:rsidP="00F439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Examples:</w:t>
      </w:r>
    </w:p>
    <w:p w14:paraId="7F577725" w14:textId="04387517" w:rsidR="00F4397F" w:rsidRPr="00FD2809" w:rsidRDefault="00D25CBA" w:rsidP="00F4397F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Highlight</w:t>
      </w:r>
      <w:r w:rsidR="00F4397F" w:rsidRPr="00FD2809">
        <w:rPr>
          <w:rFonts w:ascii="Times New Roman" w:hAnsi="Times New Roman" w:cs="Times New Roman"/>
        </w:rPr>
        <w:t>: "SO3-PhBTP remains active in nitric acid up to 3 M."</w:t>
      </w:r>
      <w:r w:rsidR="00F4397F" w:rsidRPr="00FD2809">
        <w:rPr>
          <w:rFonts w:ascii="Times New Roman" w:hAnsi="Times New Roman" w:cs="Times New Roman"/>
        </w:rPr>
        <w:br/>
        <w:t>Label: "</w:t>
      </w:r>
      <w:r w:rsidRPr="00FD2809">
        <w:rPr>
          <w:rFonts w:ascii="Times New Roman" w:hAnsi="Times New Roman" w:cs="Times New Roman"/>
        </w:rPr>
        <w:t>Chemical Stability</w:t>
      </w:r>
      <w:r w:rsidR="00F4397F" w:rsidRPr="00FD2809">
        <w:rPr>
          <w:rFonts w:ascii="Times New Roman" w:hAnsi="Times New Roman" w:cs="Times New Roman"/>
        </w:rPr>
        <w:t>"</w:t>
      </w:r>
    </w:p>
    <w:p w14:paraId="2F4E2F68" w14:textId="0E427E66" w:rsidR="00F4397F" w:rsidRPr="00FD2809" w:rsidRDefault="00D25CBA" w:rsidP="00F4397F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Highlight</w:t>
      </w:r>
      <w:r w:rsidR="00DC705C" w:rsidRPr="00FD2809">
        <w:rPr>
          <w:rFonts w:ascii="Times New Roman" w:hAnsi="Times New Roman" w:cs="Times New Roman"/>
        </w:rPr>
        <w:t>: "This ligand decomposes in alkaline solutions."</w:t>
      </w:r>
      <w:r w:rsidR="00DC705C" w:rsidRPr="00FD2809">
        <w:rPr>
          <w:rFonts w:ascii="Times New Roman" w:hAnsi="Times New Roman" w:cs="Times New Roman"/>
        </w:rPr>
        <w:br/>
        <w:t>Label: "</w:t>
      </w:r>
      <w:r w:rsidRPr="00FD2809">
        <w:rPr>
          <w:rFonts w:ascii="Times New Roman" w:hAnsi="Times New Roman" w:cs="Times New Roman"/>
        </w:rPr>
        <w:t>Chemical Stability</w:t>
      </w:r>
      <w:r w:rsidR="00DC705C" w:rsidRPr="00FD2809">
        <w:rPr>
          <w:rFonts w:ascii="Times New Roman" w:hAnsi="Times New Roman" w:cs="Times New Roman"/>
        </w:rPr>
        <w:t>"</w:t>
      </w:r>
    </w:p>
    <w:p w14:paraId="3BC2764C" w14:textId="739B4A98" w:rsidR="00DC705C" w:rsidRPr="00F66CFA" w:rsidRDefault="00DC705C" w:rsidP="00DC70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Thermodynamics</w:t>
      </w:r>
    </w:p>
    <w:p w14:paraId="6310C12A" w14:textId="2E00421E" w:rsidR="00DC705C" w:rsidRPr="00FD2809" w:rsidRDefault="00DC705C" w:rsidP="00DC70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Definition: Energy-related properties, such as binding affinities or reaction heat.</w:t>
      </w:r>
    </w:p>
    <w:p w14:paraId="27994377" w14:textId="48C30B93" w:rsidR="00DC705C" w:rsidRPr="00FD2809" w:rsidRDefault="00DC705C" w:rsidP="00DC70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Guidance</w:t>
      </w:r>
    </w:p>
    <w:p w14:paraId="78C0E3D3" w14:textId="4A46178B" w:rsidR="00DC705C" w:rsidRPr="00FD2809" w:rsidRDefault="004E39EF" w:rsidP="00DC705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Focus on specific thermodynamic measures or behaviors.</w:t>
      </w:r>
    </w:p>
    <w:p w14:paraId="31D63B44" w14:textId="2334B389" w:rsidR="004E39EF" w:rsidRPr="00FD2809" w:rsidRDefault="004E39EF" w:rsidP="00DC705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Avoid operational or process-related details unless they directly tie into thermodynamics.</w:t>
      </w:r>
    </w:p>
    <w:p w14:paraId="58786278" w14:textId="5066F3DF" w:rsidR="007118D4" w:rsidRPr="00FD2809" w:rsidRDefault="007118D4" w:rsidP="007118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Examples</w:t>
      </w:r>
    </w:p>
    <w:p w14:paraId="6DE99F01" w14:textId="6757AC82" w:rsidR="002E24FB" w:rsidRPr="00FD2809" w:rsidRDefault="001523C3" w:rsidP="002E24FB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Highlight</w:t>
      </w:r>
      <w:r w:rsidR="002E24FB" w:rsidRPr="00FD2809">
        <w:rPr>
          <w:rFonts w:ascii="Times New Roman" w:hAnsi="Times New Roman" w:cs="Times New Roman"/>
        </w:rPr>
        <w:t>: "The ligand shows high binding affinity for actinides."</w:t>
      </w:r>
    </w:p>
    <w:p w14:paraId="4BD0D384" w14:textId="0B89F3B9" w:rsidR="007118D4" w:rsidRPr="00FD2809" w:rsidRDefault="002E24FB" w:rsidP="002E24FB">
      <w:pPr>
        <w:pStyle w:val="ListParagraph"/>
        <w:ind w:left="2160"/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Label: "</w:t>
      </w:r>
      <w:r w:rsidR="001523C3" w:rsidRPr="00FD2809">
        <w:rPr>
          <w:rFonts w:ascii="Times New Roman" w:hAnsi="Times New Roman" w:cs="Times New Roman"/>
        </w:rPr>
        <w:t>Thermodynamics</w:t>
      </w:r>
      <w:r w:rsidRPr="00FD2809">
        <w:rPr>
          <w:rFonts w:ascii="Times New Roman" w:hAnsi="Times New Roman" w:cs="Times New Roman"/>
        </w:rPr>
        <w:t>"</w:t>
      </w:r>
    </w:p>
    <w:p w14:paraId="392FE79D" w14:textId="6CE77E01" w:rsidR="002E24FB" w:rsidRPr="00FD2809" w:rsidRDefault="001523C3" w:rsidP="002E24FB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Highlight</w:t>
      </w:r>
      <w:r w:rsidR="002E24FB" w:rsidRPr="00FD2809">
        <w:rPr>
          <w:rFonts w:ascii="Times New Roman" w:hAnsi="Times New Roman" w:cs="Times New Roman"/>
        </w:rPr>
        <w:t>: "Exothermic reaction observed during ligand interaction."</w:t>
      </w:r>
    </w:p>
    <w:p w14:paraId="534398A7" w14:textId="35E8BDB8" w:rsidR="002E24FB" w:rsidRPr="00FD2809" w:rsidRDefault="002E24FB" w:rsidP="002E24FB">
      <w:pPr>
        <w:pStyle w:val="ListParagraph"/>
        <w:ind w:left="2160"/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Label: "</w:t>
      </w:r>
      <w:r w:rsidR="001523C3" w:rsidRPr="00FD2809">
        <w:rPr>
          <w:rFonts w:ascii="Times New Roman" w:hAnsi="Times New Roman" w:cs="Times New Roman"/>
        </w:rPr>
        <w:t>Thermodynamics</w:t>
      </w:r>
      <w:r w:rsidRPr="00FD2809">
        <w:rPr>
          <w:rFonts w:ascii="Times New Roman" w:hAnsi="Times New Roman" w:cs="Times New Roman"/>
        </w:rPr>
        <w:t>"</w:t>
      </w:r>
    </w:p>
    <w:p w14:paraId="161055C3" w14:textId="3362533B" w:rsidR="002E24FB" w:rsidRPr="00F66CFA" w:rsidRDefault="002E24FB" w:rsidP="002E24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Operational Condition</w:t>
      </w:r>
      <w:r w:rsidR="001523C3" w:rsidRPr="00F66CFA">
        <w:rPr>
          <w:rFonts w:ascii="Times New Roman" w:hAnsi="Times New Roman" w:cs="Times New Roman"/>
          <w:b/>
          <w:bCs/>
        </w:rPr>
        <w:t xml:space="preserve"> Range</w:t>
      </w:r>
    </w:p>
    <w:p w14:paraId="4506762D" w14:textId="12D550AA" w:rsidR="002E24FB" w:rsidRPr="00FD2809" w:rsidRDefault="00FA1C3A" w:rsidP="002E24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Definition: The process conditions (e.g., temperature, pH, solvent) under which the ligand is effective.</w:t>
      </w:r>
    </w:p>
    <w:p w14:paraId="170194E1" w14:textId="51D95FFE" w:rsidR="00FA1C3A" w:rsidRPr="00FD2809" w:rsidRDefault="00FA1C3A" w:rsidP="002E24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Guidance</w:t>
      </w:r>
    </w:p>
    <w:p w14:paraId="2CB5D0B7" w14:textId="4583975D" w:rsidR="00FA1C3A" w:rsidRPr="00FD2809" w:rsidRDefault="00FA1C3A" w:rsidP="00FA1C3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lastRenderedPageBreak/>
        <w:t>Include measurable parameters and avoid vague descriptions.</w:t>
      </w:r>
    </w:p>
    <w:p w14:paraId="4EBC5FBD" w14:textId="4E056D60" w:rsidR="00FA1C3A" w:rsidRPr="00FD2809" w:rsidRDefault="00FA1C3A" w:rsidP="00FA1C3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Examples</w:t>
      </w:r>
    </w:p>
    <w:p w14:paraId="3456AC08" w14:textId="7E44C882" w:rsidR="00A87D99" w:rsidRPr="00FD2809" w:rsidRDefault="001523C3" w:rsidP="00A87D9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Highlight</w:t>
      </w:r>
      <w:r w:rsidR="00A87D99" w:rsidRPr="00FD2809">
        <w:rPr>
          <w:rFonts w:ascii="Times New Roman" w:hAnsi="Times New Roman" w:cs="Times New Roman"/>
        </w:rPr>
        <w:t>: "Operational range includes temperatures up to 70°C."</w:t>
      </w:r>
    </w:p>
    <w:p w14:paraId="14D3491D" w14:textId="0ECAA90F" w:rsidR="00FA1C3A" w:rsidRPr="00FD2809" w:rsidRDefault="00A87D99" w:rsidP="00A87D99">
      <w:pPr>
        <w:pStyle w:val="ListParagraph"/>
        <w:ind w:left="2160"/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Label: "</w:t>
      </w:r>
      <w:r w:rsidR="006B1F66" w:rsidRPr="00FD2809">
        <w:rPr>
          <w:rFonts w:ascii="Times New Roman" w:hAnsi="Times New Roman" w:cs="Times New Roman"/>
        </w:rPr>
        <w:t>Operational Condition Range</w:t>
      </w:r>
      <w:r w:rsidRPr="00FD2809">
        <w:rPr>
          <w:rFonts w:ascii="Times New Roman" w:hAnsi="Times New Roman" w:cs="Times New Roman"/>
        </w:rPr>
        <w:t>"</w:t>
      </w:r>
    </w:p>
    <w:p w14:paraId="51912A1A" w14:textId="786824A6" w:rsidR="00A87D99" w:rsidRPr="00FD2809" w:rsidRDefault="006B1F66" w:rsidP="00A87D9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Highlight</w:t>
      </w:r>
      <w:r w:rsidR="00A87D99" w:rsidRPr="00FD2809">
        <w:rPr>
          <w:rFonts w:ascii="Times New Roman" w:hAnsi="Times New Roman" w:cs="Times New Roman"/>
        </w:rPr>
        <w:t>: "Ligand works best in acidic environments."</w:t>
      </w:r>
    </w:p>
    <w:p w14:paraId="550FFC57" w14:textId="498F4DFE" w:rsidR="00A87D99" w:rsidRPr="00FD2809" w:rsidRDefault="00A87D99" w:rsidP="00A87D99">
      <w:pPr>
        <w:pStyle w:val="ListParagraph"/>
        <w:ind w:left="2160"/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Label: "</w:t>
      </w:r>
      <w:r w:rsidR="006B1F66" w:rsidRPr="00FD2809">
        <w:rPr>
          <w:rFonts w:ascii="Times New Roman" w:hAnsi="Times New Roman" w:cs="Times New Roman"/>
        </w:rPr>
        <w:t>Operational Condition Range</w:t>
      </w:r>
      <w:r w:rsidRPr="00FD2809">
        <w:rPr>
          <w:rFonts w:ascii="Times New Roman" w:hAnsi="Times New Roman" w:cs="Times New Roman"/>
        </w:rPr>
        <w:t>"</w:t>
      </w:r>
    </w:p>
    <w:p w14:paraId="7EF2D4C9" w14:textId="2C613CDF" w:rsidR="00A87D99" w:rsidRPr="00F66CFA" w:rsidRDefault="006B1F66" w:rsidP="00A87D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Kinetics</w:t>
      </w:r>
    </w:p>
    <w:p w14:paraId="39DBA4DE" w14:textId="595DED63" w:rsidR="006B1F66" w:rsidRPr="00FD2809" w:rsidRDefault="006B1F66" w:rsidP="006B1F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 xml:space="preserve">Definition: </w:t>
      </w:r>
      <w:r w:rsidR="004F43F5" w:rsidRPr="00FD2809">
        <w:rPr>
          <w:rFonts w:ascii="Times New Roman" w:hAnsi="Times New Roman" w:cs="Times New Roman"/>
        </w:rPr>
        <w:t>Reaction rates, mechanisms, or kinetic properties.</w:t>
      </w:r>
    </w:p>
    <w:p w14:paraId="69870EFE" w14:textId="1691A9B1" w:rsidR="004F43F5" w:rsidRPr="00FD2809" w:rsidRDefault="004F43F5" w:rsidP="006B1F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Example</w:t>
      </w:r>
    </w:p>
    <w:p w14:paraId="24002A19" w14:textId="34B84756" w:rsidR="004F43F5" w:rsidRPr="00FD2809" w:rsidRDefault="004F43F5" w:rsidP="004F43F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 xml:space="preserve">Highlight: </w:t>
      </w:r>
      <w:r w:rsidR="003C4E2C" w:rsidRPr="00FD2809">
        <w:rPr>
          <w:rFonts w:ascii="Times New Roman" w:hAnsi="Times New Roman" w:cs="Times New Roman"/>
        </w:rPr>
        <w:t>"Fast extraction within 10 seconds"</w:t>
      </w:r>
    </w:p>
    <w:p w14:paraId="2C7EC2BD" w14:textId="021E6EBA" w:rsidR="003C4E2C" w:rsidRPr="00FD2809" w:rsidRDefault="003C4E2C" w:rsidP="004F43F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Label: “Kinetics”</w:t>
      </w:r>
    </w:p>
    <w:p w14:paraId="338A0E15" w14:textId="21382EA3" w:rsidR="003C4E2C" w:rsidRPr="00F66CFA" w:rsidRDefault="003C4E2C" w:rsidP="003C4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Loading Capacity</w:t>
      </w:r>
    </w:p>
    <w:p w14:paraId="5FD443AA" w14:textId="6AF98D44" w:rsidR="003C4E2C" w:rsidRPr="00FD2809" w:rsidRDefault="003C4E2C" w:rsidP="003C4E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 xml:space="preserve">Definition: </w:t>
      </w:r>
      <w:r w:rsidR="00631A6D" w:rsidRPr="00FD2809">
        <w:rPr>
          <w:rFonts w:ascii="Times New Roman" w:hAnsi="Times New Roman" w:cs="Times New Roman"/>
        </w:rPr>
        <w:t>Maximum or optimal material loading.</w:t>
      </w:r>
    </w:p>
    <w:p w14:paraId="4DF646CB" w14:textId="67BEEE03" w:rsidR="00631A6D" w:rsidRPr="00FD2809" w:rsidRDefault="00631A6D" w:rsidP="003C4E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Example</w:t>
      </w:r>
    </w:p>
    <w:p w14:paraId="6924C581" w14:textId="6EA7866B" w:rsidR="00631A6D" w:rsidRPr="00FD2809" w:rsidRDefault="00631A6D" w:rsidP="00631A6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 xml:space="preserve">Highlight: </w:t>
      </w:r>
      <w:r w:rsidRPr="00FD2809">
        <w:rPr>
          <w:rFonts w:ascii="Times New Roman" w:hAnsi="Times New Roman" w:cs="Times New Roman"/>
        </w:rPr>
        <w:t>"Can load up to 0.5 g/L"</w:t>
      </w:r>
    </w:p>
    <w:p w14:paraId="4CE6CB8B" w14:textId="25C351DE" w:rsidR="00631A6D" w:rsidRPr="00FD2809" w:rsidRDefault="00631A6D" w:rsidP="00631A6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Label: “Loading Capacity”</w:t>
      </w:r>
    </w:p>
    <w:p w14:paraId="16184A29" w14:textId="5F72FB20" w:rsidR="00631A6D" w:rsidRPr="00F66CFA" w:rsidRDefault="00631A6D" w:rsidP="00631A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Solubility</w:t>
      </w:r>
    </w:p>
    <w:p w14:paraId="2D69F38D" w14:textId="369950A0" w:rsidR="00631A6D" w:rsidRPr="00FD2809" w:rsidRDefault="00631A6D" w:rsidP="00631A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 xml:space="preserve">Definition: </w:t>
      </w:r>
      <w:r w:rsidR="00926E49" w:rsidRPr="00FD2809">
        <w:rPr>
          <w:rFonts w:ascii="Times New Roman" w:hAnsi="Times New Roman" w:cs="Times New Roman"/>
        </w:rPr>
        <w:t>Solubility characteristics in solvents or systems.</w:t>
      </w:r>
    </w:p>
    <w:p w14:paraId="2A2F709D" w14:textId="04390728" w:rsidR="00926E49" w:rsidRPr="00FD2809" w:rsidRDefault="00926E49" w:rsidP="00631A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Example</w:t>
      </w:r>
    </w:p>
    <w:p w14:paraId="5CCA9529" w14:textId="5179F0C9" w:rsidR="00926E49" w:rsidRPr="00FD2809" w:rsidRDefault="00926E49" w:rsidP="00926E4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 xml:space="preserve">Highlight: </w:t>
      </w:r>
      <w:r w:rsidRPr="00FD2809">
        <w:rPr>
          <w:rFonts w:ascii="Times New Roman" w:hAnsi="Times New Roman" w:cs="Times New Roman"/>
        </w:rPr>
        <w:t>"Highly soluble in dodecane"</w:t>
      </w:r>
    </w:p>
    <w:p w14:paraId="6B05A064" w14:textId="6678ED88" w:rsidR="00926E49" w:rsidRPr="00FD2809" w:rsidRDefault="00926E49" w:rsidP="00926E4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Label: “Solubility”</w:t>
      </w:r>
    </w:p>
    <w:p w14:paraId="7403C47D" w14:textId="52B20090" w:rsidR="00926E49" w:rsidRPr="00F66CFA" w:rsidRDefault="00FA38BF" w:rsidP="0092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Dispersion Numbers</w:t>
      </w:r>
    </w:p>
    <w:p w14:paraId="6DACFD2E" w14:textId="1EA3C5FA" w:rsidR="00FA38BF" w:rsidRPr="00FD2809" w:rsidRDefault="00FA38BF" w:rsidP="00FA38B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 xml:space="preserve">Definition: </w:t>
      </w:r>
      <w:r w:rsidRPr="00FD2809">
        <w:rPr>
          <w:rFonts w:ascii="Times New Roman" w:hAnsi="Times New Roman" w:cs="Times New Roman"/>
        </w:rPr>
        <w:t>Metrics on phase dispersion efficiency or behavior.</w:t>
      </w:r>
    </w:p>
    <w:p w14:paraId="62D5EA49" w14:textId="4F931C96" w:rsidR="00FA38BF" w:rsidRPr="00FD2809" w:rsidRDefault="00FA38BF" w:rsidP="00FA38B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Example</w:t>
      </w:r>
    </w:p>
    <w:p w14:paraId="2DC8233F" w14:textId="5D69AE9C" w:rsidR="00FA38BF" w:rsidRPr="00FD2809" w:rsidRDefault="00FA38BF" w:rsidP="00FA38BF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 xml:space="preserve">Highlight: </w:t>
      </w:r>
      <w:r w:rsidR="008261DE" w:rsidRPr="00FD2809">
        <w:rPr>
          <w:rFonts w:ascii="Times New Roman" w:hAnsi="Times New Roman" w:cs="Times New Roman"/>
        </w:rPr>
        <w:t>"Dispersion number of 0.25 achieved"</w:t>
      </w:r>
    </w:p>
    <w:p w14:paraId="089714C8" w14:textId="7E343C1C" w:rsidR="008261DE" w:rsidRPr="00FD2809" w:rsidRDefault="008261DE" w:rsidP="00FA38BF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Label: “Dispersion Numbers”</w:t>
      </w:r>
    </w:p>
    <w:p w14:paraId="687761A8" w14:textId="039B995D" w:rsidR="008261DE" w:rsidRPr="00F66CFA" w:rsidRDefault="008261DE" w:rsidP="008261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Phase Disengagements</w:t>
      </w:r>
    </w:p>
    <w:p w14:paraId="442D32FA" w14:textId="7A80E1D0" w:rsidR="008261DE" w:rsidRPr="00FD2809" w:rsidRDefault="008261DE" w:rsidP="008261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 xml:space="preserve">Definition: </w:t>
      </w:r>
      <w:r w:rsidRPr="00FD2809">
        <w:rPr>
          <w:rFonts w:ascii="Times New Roman" w:hAnsi="Times New Roman" w:cs="Times New Roman"/>
        </w:rPr>
        <w:t>Descriptions or data on phase separation performance.</w:t>
      </w:r>
    </w:p>
    <w:p w14:paraId="3D72528A" w14:textId="283183C9" w:rsidR="008261DE" w:rsidRPr="00FD2809" w:rsidRDefault="008261DE" w:rsidP="008261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Example</w:t>
      </w:r>
    </w:p>
    <w:p w14:paraId="31C3D887" w14:textId="76BF946F" w:rsidR="008261DE" w:rsidRPr="00FD2809" w:rsidRDefault="008261DE" w:rsidP="008261D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 xml:space="preserve">Highlight: </w:t>
      </w:r>
      <w:r w:rsidR="00845F79" w:rsidRPr="00FD2809">
        <w:rPr>
          <w:rFonts w:ascii="Times New Roman" w:hAnsi="Times New Roman" w:cs="Times New Roman"/>
        </w:rPr>
        <w:t>"Rapid phase separation within 5 seconds"</w:t>
      </w:r>
    </w:p>
    <w:p w14:paraId="72416A91" w14:textId="17EDA29A" w:rsidR="00845F79" w:rsidRPr="00FD2809" w:rsidRDefault="00845F79" w:rsidP="008261D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 xml:space="preserve">Label: “Phase Disengagements” </w:t>
      </w:r>
    </w:p>
    <w:p w14:paraId="3B08FF6A" w14:textId="724582E6" w:rsidR="00E46869" w:rsidRPr="00F66CFA" w:rsidRDefault="00FD2809" w:rsidP="00E46869">
      <w:pPr>
        <w:pStyle w:val="Subtitle"/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 xml:space="preserve">III </w:t>
      </w:r>
      <w:r w:rsidR="00E46869" w:rsidRPr="00F66CFA">
        <w:rPr>
          <w:rFonts w:ascii="Times New Roman" w:hAnsi="Times New Roman" w:cs="Times New Roman"/>
          <w:b/>
          <w:bCs/>
        </w:rPr>
        <w:t>Workflow for Labeling</w:t>
      </w:r>
    </w:p>
    <w:p w14:paraId="6B927774" w14:textId="672BBDF9" w:rsidR="00E46869" w:rsidRPr="00F66CFA" w:rsidRDefault="00E46869" w:rsidP="00E468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Read and Understand the Snippet:</w:t>
      </w:r>
    </w:p>
    <w:p w14:paraId="4289C170" w14:textId="42B1C54F" w:rsidR="00E46869" w:rsidRPr="00FD2809" w:rsidRDefault="00520B1E" w:rsidP="00E4686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Identify the key information related to ligand selection.</w:t>
      </w:r>
    </w:p>
    <w:p w14:paraId="3B9DAE15" w14:textId="788EB2CE" w:rsidR="0018337C" w:rsidRPr="00F66CFA" w:rsidRDefault="0018337C" w:rsidP="001833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Select the Relevant Category:</w:t>
      </w:r>
    </w:p>
    <w:p w14:paraId="32EE533D" w14:textId="0E02E439" w:rsidR="0018337C" w:rsidRPr="00FD2809" w:rsidRDefault="0018337C" w:rsidP="0018337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Assign the label to the most appropriate category using these guidelines.</w:t>
      </w:r>
    </w:p>
    <w:p w14:paraId="56DD8F27" w14:textId="156E7748" w:rsidR="0018337C" w:rsidRPr="00F66CFA" w:rsidRDefault="0018337C" w:rsidP="001833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Review for Consistency:</w:t>
      </w:r>
    </w:p>
    <w:p w14:paraId="1A9245DB" w14:textId="3CDA26A2" w:rsidR="0018337C" w:rsidRPr="00FD2809" w:rsidRDefault="00F02EFE" w:rsidP="0018337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Ensure that the label adheres to the word count and format rules.</w:t>
      </w:r>
    </w:p>
    <w:p w14:paraId="4D4E6731" w14:textId="53E8E68C" w:rsidR="00E60978" w:rsidRPr="00F66CFA" w:rsidRDefault="00FD2809" w:rsidP="005304AE">
      <w:pPr>
        <w:pStyle w:val="Subtitle"/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lastRenderedPageBreak/>
        <w:t xml:space="preserve">III </w:t>
      </w:r>
      <w:r w:rsidR="005304AE" w:rsidRPr="00F66CFA">
        <w:rPr>
          <w:rFonts w:ascii="Times New Roman" w:hAnsi="Times New Roman" w:cs="Times New Roman"/>
          <w:b/>
          <w:bCs/>
        </w:rPr>
        <w:t>Workflow Adjustments</w:t>
      </w:r>
    </w:p>
    <w:p w14:paraId="0C23728D" w14:textId="63C5F659" w:rsidR="005304AE" w:rsidRPr="00F66CFA" w:rsidRDefault="001302A9" w:rsidP="005304A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Annotation Tool P</w:t>
      </w:r>
      <w:r w:rsidR="003A6F28" w:rsidRPr="00F66CFA">
        <w:rPr>
          <w:rFonts w:ascii="Times New Roman" w:hAnsi="Times New Roman" w:cs="Times New Roman"/>
          <w:b/>
          <w:bCs/>
        </w:rPr>
        <w:t>reparation</w:t>
      </w:r>
    </w:p>
    <w:p w14:paraId="2258EB99" w14:textId="6EE25FFB" w:rsidR="00FF113C" w:rsidRPr="00FD2809" w:rsidRDefault="00FF113C" w:rsidP="00FF113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 xml:space="preserve">Update Prodigy’s configuration to include the customized categories: </w:t>
      </w:r>
    </w:p>
    <w:p w14:paraId="0D6D8D2A" w14:textId="279968C7" w:rsidR="00FF113C" w:rsidRPr="00FD2809" w:rsidRDefault="00654C4B" w:rsidP="00FF113C">
      <w:pPr>
        <w:ind w:left="720"/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drawing>
          <wp:inline distT="0" distB="0" distL="0" distR="0" wp14:anchorId="435568F8" wp14:editId="36AB347B">
            <wp:extent cx="3909423" cy="2765833"/>
            <wp:effectExtent l="0" t="0" r="0" b="0"/>
            <wp:docPr id="4495972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9727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560" cy="276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5886" w14:textId="34EA311D" w:rsidR="00654C4B" w:rsidRPr="00F66CFA" w:rsidRDefault="00654C4B" w:rsidP="00654C4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Text Selection</w:t>
      </w:r>
    </w:p>
    <w:p w14:paraId="47E7BC90" w14:textId="77777777" w:rsidR="00654C4B" w:rsidRPr="00FD2809" w:rsidRDefault="00654C4B" w:rsidP="00654C4B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Use Prodigy’s highlighting tools to select text that matches one of the categories.</w:t>
      </w:r>
    </w:p>
    <w:p w14:paraId="7DB1849B" w14:textId="2039C5D8" w:rsidR="00654C4B" w:rsidRPr="00FD2809" w:rsidRDefault="00654C4B" w:rsidP="00654C4B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Avoid overlapping or ambiguous highlights to maintain clarity.</w:t>
      </w:r>
    </w:p>
    <w:p w14:paraId="33BE371A" w14:textId="6A329766" w:rsidR="00654C4B" w:rsidRPr="00F66CFA" w:rsidRDefault="00654C4B" w:rsidP="00654C4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Quality Control</w:t>
      </w:r>
    </w:p>
    <w:p w14:paraId="3E13D784" w14:textId="77777777" w:rsidR="008C4EE4" w:rsidRPr="00FD2809" w:rsidRDefault="008C4EE4" w:rsidP="008C4EE4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Use Prodigy’s review feature for double annotation by two reviewers to ensure label accuracy.</w:t>
      </w:r>
    </w:p>
    <w:p w14:paraId="0910E48D" w14:textId="1A3FAC03" w:rsidR="00654C4B" w:rsidRPr="00FD2809" w:rsidRDefault="008C4EE4" w:rsidP="008C4EE4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Resolve discrepancies collaboratively or with predefined rules.</w:t>
      </w:r>
    </w:p>
    <w:p w14:paraId="6D76AAC5" w14:textId="5CA1CA23" w:rsidR="008C4EE4" w:rsidRPr="00F66CFA" w:rsidRDefault="008C4EE4" w:rsidP="008C4EE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Data Export</w:t>
      </w:r>
    </w:p>
    <w:p w14:paraId="6CC7E503" w14:textId="77777777" w:rsidR="008C4EE4" w:rsidRPr="00FD2809" w:rsidRDefault="008C4EE4" w:rsidP="008C4EE4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Export annotated data in JSONL format for model training.</w:t>
      </w:r>
    </w:p>
    <w:p w14:paraId="0693470D" w14:textId="4BA99023" w:rsidR="008C4EE4" w:rsidRPr="00FD2809" w:rsidRDefault="008C4EE4" w:rsidP="008C4EE4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Include metadata such as document source or section reference for context.</w:t>
      </w:r>
    </w:p>
    <w:p w14:paraId="2B467C21" w14:textId="2B8507F4" w:rsidR="00F02EFE" w:rsidRPr="00F66CFA" w:rsidRDefault="00FD2809" w:rsidP="00F02EFE">
      <w:pPr>
        <w:pStyle w:val="Subtitle"/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 xml:space="preserve">IV </w:t>
      </w:r>
      <w:r w:rsidR="00F02EFE" w:rsidRPr="00F66CFA">
        <w:rPr>
          <w:rFonts w:ascii="Times New Roman" w:hAnsi="Times New Roman" w:cs="Times New Roman"/>
          <w:b/>
          <w:bCs/>
        </w:rPr>
        <w:t>Additional Notes</w:t>
      </w:r>
    </w:p>
    <w:p w14:paraId="43C9583F" w14:textId="7B846104" w:rsidR="00F02EFE" w:rsidRPr="00FD2809" w:rsidRDefault="00994403" w:rsidP="00F02E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Ambiguity: If a snippet fits multiple categories, create labels for all relevant categories.</w:t>
      </w:r>
    </w:p>
    <w:p w14:paraId="0779B24E" w14:textId="7897BDB7" w:rsidR="00994403" w:rsidRPr="00FD2809" w:rsidRDefault="00994403" w:rsidP="00F02E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Consistency: Regularly review and update labels for uniformity across the dataset.</w:t>
      </w:r>
    </w:p>
    <w:p w14:paraId="2F238800" w14:textId="5E70C47C" w:rsidR="00994403" w:rsidRPr="00FD2809" w:rsidRDefault="00994403" w:rsidP="00F02E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Collaboration: Confirm labels with the team during the initial phase to ensure alignment.</w:t>
      </w:r>
    </w:p>
    <w:p w14:paraId="4FC291A8" w14:textId="6C9FFF06" w:rsidR="00480BC5" w:rsidRPr="00F66CFA" w:rsidRDefault="00FD2809" w:rsidP="00480BC5">
      <w:pPr>
        <w:pStyle w:val="Subtitle"/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 xml:space="preserve">V </w:t>
      </w:r>
      <w:r w:rsidR="00480BC5" w:rsidRPr="00F66CFA">
        <w:rPr>
          <w:rFonts w:ascii="Times New Roman" w:hAnsi="Times New Roman" w:cs="Times New Roman"/>
          <w:b/>
          <w:bCs/>
        </w:rPr>
        <w:t>Enhancements for NER and IE Compatibility</w:t>
      </w:r>
    </w:p>
    <w:p w14:paraId="72C5D0F3" w14:textId="5C44F7BD" w:rsidR="00480BC5" w:rsidRPr="00F66CFA" w:rsidRDefault="00480BC5" w:rsidP="00480B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Entity Boundaries:</w:t>
      </w:r>
    </w:p>
    <w:p w14:paraId="3B1DEB2C" w14:textId="2676A1F5" w:rsidR="00480BC5" w:rsidRPr="00FD2809" w:rsidRDefault="00BB46D5" w:rsidP="00480BC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Clearly define the boundaries of entities within text snippets.</w:t>
      </w:r>
    </w:p>
    <w:p w14:paraId="3B73ACF7" w14:textId="73337178" w:rsidR="00BB46D5" w:rsidRPr="00FD2809" w:rsidRDefault="00BB46D5" w:rsidP="00480BC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Guidance:</w:t>
      </w:r>
    </w:p>
    <w:p w14:paraId="4826C953" w14:textId="139EF000" w:rsidR="00BB46D5" w:rsidRPr="00FD2809" w:rsidRDefault="00BB46D5" w:rsidP="00BB46D5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lastRenderedPageBreak/>
        <w:t>Highlight only the most relevant words for the label to help NER models detect precise entities.</w:t>
      </w:r>
    </w:p>
    <w:p w14:paraId="1FDB55E9" w14:textId="675C0EF6" w:rsidR="00BB46D5" w:rsidRPr="00FD2809" w:rsidRDefault="00BB46D5" w:rsidP="00BB46D5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Avoid including extraneous text or surrounding context that might confuse the model.</w:t>
      </w:r>
    </w:p>
    <w:p w14:paraId="6F32CD22" w14:textId="7AB10F10" w:rsidR="00BB46D5" w:rsidRPr="00FD2809" w:rsidRDefault="00BB46D5" w:rsidP="00BB46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Example:</w:t>
      </w:r>
    </w:p>
    <w:p w14:paraId="77291CE4" w14:textId="1EECE35C" w:rsidR="00BB46D5" w:rsidRPr="00FD2809" w:rsidRDefault="00C025F7" w:rsidP="00BB46D5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Snippet: "SO3-PhBTP remains active in nitric acid up to 3 M."</w:t>
      </w:r>
    </w:p>
    <w:p w14:paraId="416EA4C7" w14:textId="040F06DF" w:rsidR="00C025F7" w:rsidRPr="00FD2809" w:rsidRDefault="00C025F7" w:rsidP="00BB46D5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Label: "SO3-PhBTP" (Entity for Ligand Type).</w:t>
      </w:r>
    </w:p>
    <w:p w14:paraId="61FF75EA" w14:textId="4695ECB2" w:rsidR="00C025F7" w:rsidRPr="00FD2809" w:rsidRDefault="00C025F7" w:rsidP="00BB46D5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Label: "3 M Nitric Acid" (Entity for Operational Condition).</w:t>
      </w:r>
    </w:p>
    <w:p w14:paraId="08041881" w14:textId="60C1BFC8" w:rsidR="00C025F7" w:rsidRPr="00F66CFA" w:rsidRDefault="00C025F7" w:rsidP="00C025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Avoid Overlapping or Nested Labels:</w:t>
      </w:r>
    </w:p>
    <w:p w14:paraId="5901AF0A" w14:textId="354BEC1B" w:rsidR="00C025F7" w:rsidRPr="00FD2809" w:rsidRDefault="00DD7937" w:rsidP="008415C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Each entity should belong to a single category.</w:t>
      </w:r>
    </w:p>
    <w:p w14:paraId="05F167B6" w14:textId="26A86CBA" w:rsidR="00DD7937" w:rsidRPr="00FD2809" w:rsidRDefault="00A4439D" w:rsidP="00C025F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If a snippet describes multiple attributes, split the text and create separate labels for each.</w:t>
      </w:r>
    </w:p>
    <w:p w14:paraId="48CCC089" w14:textId="7E592E16" w:rsidR="00A4439D" w:rsidRPr="00FD2809" w:rsidRDefault="00A4439D" w:rsidP="00C025F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Example:</w:t>
      </w:r>
    </w:p>
    <w:p w14:paraId="37CD2F4A" w14:textId="0EA995A9" w:rsidR="00A4439D" w:rsidRPr="00FD2809" w:rsidRDefault="00527CE4" w:rsidP="00A4439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Snippet: "SO3-PhBTP remains active in 3 M nitric acid and separates actinides efficiently."</w:t>
      </w:r>
    </w:p>
    <w:p w14:paraId="7C8DF8C0" w14:textId="658E2F95" w:rsidR="00527CE4" w:rsidRPr="00FD2809" w:rsidRDefault="00527CE4" w:rsidP="00A4439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Labels:</w:t>
      </w:r>
    </w:p>
    <w:p w14:paraId="7BABBA53" w14:textId="31A1C098" w:rsidR="00527CE4" w:rsidRPr="00FD2809" w:rsidRDefault="00527CE4" w:rsidP="00527CE4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Chemical Stability: "Active in 3 M Nitric Acid"</w:t>
      </w:r>
    </w:p>
    <w:p w14:paraId="5F4260B0" w14:textId="5C3D6596" w:rsidR="00527CE4" w:rsidRPr="00FD2809" w:rsidRDefault="00527CE4" w:rsidP="00527CE4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Extraction Efficiency: "Efficient Actinide Separation"</w:t>
      </w:r>
    </w:p>
    <w:p w14:paraId="623FF566" w14:textId="0DB75728" w:rsidR="00EE1A90" w:rsidRPr="00F66CFA" w:rsidRDefault="00EE1A90" w:rsidP="00EE1A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Attribute Value Extraction</w:t>
      </w:r>
    </w:p>
    <w:p w14:paraId="4132AEBC" w14:textId="62375D49" w:rsidR="00EE1A90" w:rsidRPr="00FD2809" w:rsidRDefault="00A86C70" w:rsidP="00EE1A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For numerical or measurable data (e.g., temperature, pH, concentration), ensure that the label extracts the specific value or range clearly.</w:t>
      </w:r>
    </w:p>
    <w:p w14:paraId="5C9C6DEB" w14:textId="35EF65EB" w:rsidR="00A86C70" w:rsidRPr="00FD2809" w:rsidRDefault="00A86C70" w:rsidP="00EE1A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Guidance:</w:t>
      </w:r>
    </w:p>
    <w:p w14:paraId="10087E40" w14:textId="6FE66FA3" w:rsidR="00A86C70" w:rsidRPr="00FD2809" w:rsidRDefault="008415C2" w:rsidP="00A86C70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Include units (e.g., °C, M) where applicable.</w:t>
      </w:r>
    </w:p>
    <w:p w14:paraId="6978CD7F" w14:textId="1C8AF59A" w:rsidR="008415C2" w:rsidRPr="00FD2809" w:rsidRDefault="006D58C7" w:rsidP="00A86C70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Avoid ambiguous phrases like "high" or "low" unless the text snippet provides comparative data.</w:t>
      </w:r>
    </w:p>
    <w:p w14:paraId="15DD5827" w14:textId="664E1672" w:rsidR="006D58C7" w:rsidRPr="00FD2809" w:rsidRDefault="006D58C7" w:rsidP="006D58C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 xml:space="preserve">Example: </w:t>
      </w:r>
    </w:p>
    <w:p w14:paraId="4F222D0E" w14:textId="06025AFE" w:rsidR="006D58C7" w:rsidRPr="00FD2809" w:rsidRDefault="000B67FC" w:rsidP="006D58C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Snippet: "The ligand is effective up to 70°C."</w:t>
      </w:r>
    </w:p>
    <w:p w14:paraId="20AEAEBA" w14:textId="6EC2170C" w:rsidR="000B67FC" w:rsidRPr="00FD2809" w:rsidRDefault="000B67FC" w:rsidP="006D58C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Label: "Effective up to 70°C" (Operational Condition).</w:t>
      </w:r>
    </w:p>
    <w:p w14:paraId="0A0A4995" w14:textId="7F8B8D23" w:rsidR="000B67FC" w:rsidRPr="00F66CFA" w:rsidRDefault="000B67FC" w:rsidP="000B67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Consistent Annotation Schema</w:t>
      </w:r>
    </w:p>
    <w:p w14:paraId="06D44B7F" w14:textId="692831E5" w:rsidR="000B67FC" w:rsidRPr="00FD2809" w:rsidRDefault="00543F45" w:rsidP="000B67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Use a consistent format for all labels to make them compatible with NER training datasets (e.g., BIO tagging).</w:t>
      </w:r>
    </w:p>
    <w:p w14:paraId="4A3F3AB2" w14:textId="5E3F8000" w:rsidR="00543F45" w:rsidRPr="00FD2809" w:rsidRDefault="00543F45" w:rsidP="00543F4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Define tags b</w:t>
      </w:r>
      <w:r w:rsidR="00FE3AC8" w:rsidRPr="00FD2809">
        <w:rPr>
          <w:rFonts w:ascii="Times New Roman" w:hAnsi="Times New Roman" w:cs="Times New Roman"/>
        </w:rPr>
        <w:t>ased on categories:</w:t>
      </w:r>
    </w:p>
    <w:p w14:paraId="5F9BF248" w14:textId="77777777" w:rsidR="00A0666E" w:rsidRPr="00FD2809" w:rsidRDefault="00A0666E" w:rsidP="00A0666E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B-&lt;Category&gt;: Beginning of the entity.</w:t>
      </w:r>
    </w:p>
    <w:p w14:paraId="7CAA8CB8" w14:textId="77777777" w:rsidR="00A0666E" w:rsidRPr="00FD2809" w:rsidRDefault="00A0666E" w:rsidP="00A0666E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I-&lt;Category&gt;: Inside the entity.</w:t>
      </w:r>
    </w:p>
    <w:p w14:paraId="3C46324A" w14:textId="35E56382" w:rsidR="00FE3AC8" w:rsidRPr="00FD2809" w:rsidRDefault="00A0666E" w:rsidP="00A0666E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O: Outside the entity.</w:t>
      </w:r>
    </w:p>
    <w:p w14:paraId="498FC601" w14:textId="055E59C3" w:rsidR="00A0666E" w:rsidRPr="00FD2809" w:rsidRDefault="00A0666E" w:rsidP="00A0666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Example (BIO format):</w:t>
      </w:r>
    </w:p>
    <w:p w14:paraId="79526484" w14:textId="7B07FB1E" w:rsidR="00A0666E" w:rsidRPr="00FD2809" w:rsidRDefault="00A0666E" w:rsidP="00A0666E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Snippet: "SO3-PhBTP remains active in nitric acid up to 3 M."</w:t>
      </w:r>
    </w:p>
    <w:p w14:paraId="4D3D5D28" w14:textId="43805636" w:rsidR="00A0666E" w:rsidRPr="00FD2809" w:rsidRDefault="00A0666E" w:rsidP="00A0666E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Tags:</w:t>
      </w:r>
    </w:p>
    <w:p w14:paraId="25AF875E" w14:textId="77777777" w:rsidR="009C5B05" w:rsidRPr="00FD2809" w:rsidRDefault="009C5B05" w:rsidP="009C5B05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SO3-PhBTP → B-</w:t>
      </w:r>
      <w:proofErr w:type="spellStart"/>
      <w:r w:rsidRPr="00FD2809">
        <w:rPr>
          <w:rFonts w:ascii="Times New Roman" w:hAnsi="Times New Roman" w:cs="Times New Roman"/>
        </w:rPr>
        <w:t>Ligand_Type</w:t>
      </w:r>
      <w:proofErr w:type="spellEnd"/>
    </w:p>
    <w:p w14:paraId="59E8E8B4" w14:textId="77777777" w:rsidR="009C5B05" w:rsidRPr="00FD2809" w:rsidRDefault="009C5B05" w:rsidP="009C5B05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remains active in → O</w:t>
      </w:r>
    </w:p>
    <w:p w14:paraId="57342D23" w14:textId="2394897E" w:rsidR="009C5B05" w:rsidRPr="00FD2809" w:rsidRDefault="009C5B05" w:rsidP="009C5B05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lastRenderedPageBreak/>
        <w:t>nitric acid → B-</w:t>
      </w:r>
      <w:proofErr w:type="spellStart"/>
      <w:r w:rsidRPr="00FD2809">
        <w:rPr>
          <w:rFonts w:ascii="Times New Roman" w:hAnsi="Times New Roman" w:cs="Times New Roman"/>
        </w:rPr>
        <w:t>Operational_Condition</w:t>
      </w:r>
      <w:r w:rsidR="008F056A" w:rsidRPr="00FD2809">
        <w:rPr>
          <w:rFonts w:ascii="Times New Roman" w:hAnsi="Times New Roman" w:cs="Times New Roman"/>
        </w:rPr>
        <w:t>_Range</w:t>
      </w:r>
      <w:proofErr w:type="spellEnd"/>
    </w:p>
    <w:p w14:paraId="07B47933" w14:textId="77777777" w:rsidR="009C5B05" w:rsidRPr="00FD2809" w:rsidRDefault="009C5B05" w:rsidP="009C5B05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up to → O</w:t>
      </w:r>
    </w:p>
    <w:p w14:paraId="7964EEC8" w14:textId="319A5911" w:rsidR="00A0666E" w:rsidRPr="00FD2809" w:rsidRDefault="009C5B05" w:rsidP="009C5B05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3 M → B-</w:t>
      </w:r>
      <w:proofErr w:type="spellStart"/>
      <w:r w:rsidRPr="00FD2809">
        <w:rPr>
          <w:rFonts w:ascii="Times New Roman" w:hAnsi="Times New Roman" w:cs="Times New Roman"/>
        </w:rPr>
        <w:t>Chemical_Stability</w:t>
      </w:r>
      <w:proofErr w:type="spellEnd"/>
    </w:p>
    <w:p w14:paraId="704434CC" w14:textId="321E7CF4" w:rsidR="00131E43" w:rsidRPr="00F66CFA" w:rsidRDefault="00131E43" w:rsidP="00131E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Data Preprocessing for NLP Tasks:</w:t>
      </w:r>
    </w:p>
    <w:p w14:paraId="3263DF52" w14:textId="43F8B3B6" w:rsidR="00131E43" w:rsidRPr="00FD2809" w:rsidRDefault="00C642C5" w:rsidP="00131E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Ensure the labeled data is preprocessed for NER and IE tasks:</w:t>
      </w:r>
    </w:p>
    <w:p w14:paraId="0535CF51" w14:textId="77777777" w:rsidR="00C642C5" w:rsidRPr="00FD2809" w:rsidRDefault="00C642C5" w:rsidP="00C642C5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Remove unnecessary punctuation and special characters.</w:t>
      </w:r>
    </w:p>
    <w:p w14:paraId="74EBAA85" w14:textId="20E8C2B8" w:rsidR="00C642C5" w:rsidRPr="00FD2809" w:rsidRDefault="00C642C5" w:rsidP="00C642C5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Tokenize text properly to match NER model input formats.</w:t>
      </w:r>
    </w:p>
    <w:p w14:paraId="1A22F4F9" w14:textId="7F0139A0" w:rsidR="00AB7896" w:rsidRPr="00F66CFA" w:rsidRDefault="00FD2809" w:rsidP="00AB7896">
      <w:pPr>
        <w:pStyle w:val="Subtitle"/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 xml:space="preserve">VI </w:t>
      </w:r>
      <w:r w:rsidR="00AB7896" w:rsidRPr="00F66CFA">
        <w:rPr>
          <w:rFonts w:ascii="Times New Roman" w:hAnsi="Times New Roman" w:cs="Times New Roman"/>
          <w:b/>
          <w:bCs/>
        </w:rPr>
        <w:t>Recommendations for Repeated Labels</w:t>
      </w:r>
    </w:p>
    <w:p w14:paraId="46AB4CE2" w14:textId="77777777" w:rsidR="0014593A" w:rsidRPr="00F66CFA" w:rsidRDefault="0014593A" w:rsidP="0014593A">
      <w:pPr>
        <w:pStyle w:val="Heading4"/>
        <w:numPr>
          <w:ilvl w:val="0"/>
          <w:numId w:val="12"/>
        </w:numPr>
        <w:rPr>
          <w:rFonts w:ascii="Times New Roman" w:hAnsi="Times New Roman" w:cs="Times New Roman"/>
          <w:i w:val="0"/>
          <w:iCs w:val="0"/>
          <w:color w:val="auto"/>
        </w:rPr>
      </w:pPr>
      <w:r w:rsidRPr="00F66CFA">
        <w:rPr>
          <w:rStyle w:val="Strong"/>
          <w:rFonts w:ascii="Times New Roman" w:hAnsi="Times New Roman" w:cs="Times New Roman"/>
          <w:i w:val="0"/>
          <w:iCs w:val="0"/>
          <w:color w:val="auto"/>
        </w:rPr>
        <w:t>Within the Same Article</w:t>
      </w:r>
    </w:p>
    <w:p w14:paraId="34B15584" w14:textId="77777777" w:rsidR="0014593A" w:rsidRPr="00FD2809" w:rsidRDefault="0014593A" w:rsidP="0014593A">
      <w:pPr>
        <w:pStyle w:val="NormalWeb"/>
        <w:numPr>
          <w:ilvl w:val="1"/>
          <w:numId w:val="12"/>
        </w:numPr>
      </w:pPr>
      <w:r w:rsidRPr="00FD2809">
        <w:rPr>
          <w:rStyle w:val="Strong"/>
          <w:rFonts w:eastAsiaTheme="majorEastAsia"/>
        </w:rPr>
        <w:t>Why Repeat Labels?</w:t>
      </w:r>
    </w:p>
    <w:p w14:paraId="122A7383" w14:textId="77777777" w:rsidR="0014593A" w:rsidRPr="00FD2809" w:rsidRDefault="0014593A" w:rsidP="0014593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 xml:space="preserve">Each occurrence of an entity (e.g., "TODGA") might appear in a different </w:t>
      </w:r>
      <w:r w:rsidRPr="00FD2809">
        <w:rPr>
          <w:rStyle w:val="Strong"/>
          <w:rFonts w:ascii="Times New Roman" w:hAnsi="Times New Roman" w:cs="Times New Roman"/>
        </w:rPr>
        <w:t>context</w:t>
      </w:r>
      <w:r w:rsidRPr="00FD2809">
        <w:rPr>
          <w:rFonts w:ascii="Times New Roman" w:hAnsi="Times New Roman" w:cs="Times New Roman"/>
        </w:rPr>
        <w:t xml:space="preserve"> or describe a different attribute (e.g., stability, thermodynamics, or process compatibility). Labeling each instance helps the model learn these contextual variations.</w:t>
      </w:r>
    </w:p>
    <w:p w14:paraId="019E11CE" w14:textId="77777777" w:rsidR="0014593A" w:rsidRPr="00FD2809" w:rsidRDefault="0014593A" w:rsidP="0014593A">
      <w:pPr>
        <w:pStyle w:val="NormalWeb"/>
        <w:numPr>
          <w:ilvl w:val="1"/>
          <w:numId w:val="12"/>
        </w:numPr>
      </w:pPr>
      <w:r w:rsidRPr="00FD2809">
        <w:rPr>
          <w:rStyle w:val="Strong"/>
          <w:rFonts w:eastAsiaTheme="majorEastAsia"/>
        </w:rPr>
        <w:t>When to Repeat Labels</w:t>
      </w:r>
      <w:r w:rsidRPr="00FD2809">
        <w:t>:</w:t>
      </w:r>
    </w:p>
    <w:p w14:paraId="281DBB91" w14:textId="77777777" w:rsidR="0014593A" w:rsidRPr="00FD2809" w:rsidRDefault="0014593A" w:rsidP="0014593A">
      <w:pPr>
        <w:pStyle w:val="NormalWeb"/>
        <w:numPr>
          <w:ilvl w:val="2"/>
          <w:numId w:val="12"/>
        </w:numPr>
      </w:pPr>
      <w:r w:rsidRPr="00FD2809">
        <w:t xml:space="preserve">If the entity appears multiple times in unique </w:t>
      </w:r>
      <w:r w:rsidRPr="00FD2809">
        <w:rPr>
          <w:rStyle w:val="Strong"/>
          <w:rFonts w:eastAsiaTheme="majorEastAsia"/>
        </w:rPr>
        <w:t>contexts</w:t>
      </w:r>
      <w:r w:rsidRPr="00FD2809">
        <w:t>.</w:t>
      </w:r>
    </w:p>
    <w:p w14:paraId="17B17834" w14:textId="77777777" w:rsidR="0014593A" w:rsidRPr="00FD2809" w:rsidRDefault="0014593A" w:rsidP="0014593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Example:</w:t>
      </w:r>
    </w:p>
    <w:p w14:paraId="0E5D2FA8" w14:textId="77777777" w:rsidR="0014593A" w:rsidRPr="00FD2809" w:rsidRDefault="0014593A" w:rsidP="0014593A">
      <w:pPr>
        <w:numPr>
          <w:ilvl w:val="4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Snippet 1: "TODGA binds strongly with actinides."</w:t>
      </w:r>
      <w:r w:rsidRPr="00FD2809">
        <w:rPr>
          <w:rFonts w:ascii="Times New Roman" w:hAnsi="Times New Roman" w:cs="Times New Roman"/>
        </w:rPr>
        <w:br/>
        <w:t>Label: "TODGA" (Ligand Type).</w:t>
      </w:r>
    </w:p>
    <w:p w14:paraId="27FA0A2D" w14:textId="77777777" w:rsidR="0014593A" w:rsidRPr="00FD2809" w:rsidRDefault="0014593A" w:rsidP="0014593A">
      <w:pPr>
        <w:numPr>
          <w:ilvl w:val="4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Snippet 2: "The stability of TODGA in nitric acid is remarkable."</w:t>
      </w:r>
      <w:r w:rsidRPr="00FD2809">
        <w:rPr>
          <w:rFonts w:ascii="Times New Roman" w:hAnsi="Times New Roman" w:cs="Times New Roman"/>
        </w:rPr>
        <w:br/>
        <w:t>Label: "TODGA" (Ligand Type) and "Stable in Nitric Acid" (Chemical Stability).</w:t>
      </w:r>
    </w:p>
    <w:p w14:paraId="3E651CC7" w14:textId="77777777" w:rsidR="0014593A" w:rsidRPr="00FD2809" w:rsidRDefault="0014593A" w:rsidP="0014593A">
      <w:pPr>
        <w:pStyle w:val="NormalWeb"/>
        <w:numPr>
          <w:ilvl w:val="2"/>
          <w:numId w:val="12"/>
        </w:numPr>
      </w:pPr>
      <w:r w:rsidRPr="00FD2809">
        <w:t xml:space="preserve">If the </w:t>
      </w:r>
      <w:r w:rsidRPr="00FD2809">
        <w:rPr>
          <w:rStyle w:val="Strong"/>
          <w:rFonts w:eastAsiaTheme="majorEastAsia"/>
        </w:rPr>
        <w:t>phrasing changes</w:t>
      </w:r>
      <w:r w:rsidRPr="00FD2809">
        <w:t xml:space="preserve"> even slightly, annotate it again to help the model learn the variation:</w:t>
      </w:r>
    </w:p>
    <w:p w14:paraId="480DD7DF" w14:textId="77777777" w:rsidR="0014593A" w:rsidRPr="00FD2809" w:rsidRDefault="0014593A" w:rsidP="0014593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Example:</w:t>
      </w:r>
    </w:p>
    <w:p w14:paraId="561F5270" w14:textId="77777777" w:rsidR="0014593A" w:rsidRPr="00FD2809" w:rsidRDefault="0014593A" w:rsidP="0014593A">
      <w:pPr>
        <w:numPr>
          <w:ilvl w:val="4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"TODGA shows high efficiency in separating actinides."</w:t>
      </w:r>
    </w:p>
    <w:p w14:paraId="0AAA7705" w14:textId="77777777" w:rsidR="0014593A" w:rsidRPr="00FD2809" w:rsidRDefault="0014593A" w:rsidP="0014593A">
      <w:pPr>
        <w:numPr>
          <w:ilvl w:val="4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"Actinide separation efficiency of TODGA is well-documented."</w:t>
      </w:r>
    </w:p>
    <w:p w14:paraId="48A4B69C" w14:textId="77777777" w:rsidR="0014593A" w:rsidRPr="00FD2809" w:rsidRDefault="0014593A" w:rsidP="0014593A">
      <w:pPr>
        <w:pStyle w:val="NormalWeb"/>
        <w:numPr>
          <w:ilvl w:val="1"/>
          <w:numId w:val="12"/>
        </w:numPr>
      </w:pPr>
      <w:r w:rsidRPr="00FD2809">
        <w:rPr>
          <w:rStyle w:val="Strong"/>
          <w:rFonts w:eastAsiaTheme="majorEastAsia"/>
        </w:rPr>
        <w:t>When NOT to Repeat</w:t>
      </w:r>
      <w:r w:rsidRPr="00FD2809">
        <w:t>:</w:t>
      </w:r>
    </w:p>
    <w:p w14:paraId="71FE568F" w14:textId="77777777" w:rsidR="0014593A" w:rsidRPr="00FD2809" w:rsidRDefault="0014593A" w:rsidP="0014593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If the exact same phrase is duplicated (verbatim) within the article, label it only once to avoid redundancy.</w:t>
      </w:r>
    </w:p>
    <w:p w14:paraId="454BAEA0" w14:textId="77777777" w:rsidR="0014593A" w:rsidRPr="00FD2809" w:rsidRDefault="0014593A" w:rsidP="0014593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Example:</w:t>
      </w:r>
    </w:p>
    <w:p w14:paraId="03770193" w14:textId="77777777" w:rsidR="0014593A" w:rsidRPr="00FD2809" w:rsidRDefault="0014593A" w:rsidP="0014593A">
      <w:pPr>
        <w:numPr>
          <w:ilvl w:val="4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"TODGA is effective in acidic conditions." (appears twice, identical phrasing)</w:t>
      </w:r>
    </w:p>
    <w:p w14:paraId="078428E4" w14:textId="77777777" w:rsidR="0014593A" w:rsidRPr="00FD2809" w:rsidRDefault="0014593A" w:rsidP="0014593A">
      <w:pPr>
        <w:numPr>
          <w:ilvl w:val="4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Label it only the first time.</w:t>
      </w:r>
    </w:p>
    <w:p w14:paraId="256DFB3F" w14:textId="4ED090D6" w:rsidR="00EE73C9" w:rsidRPr="00F66CFA" w:rsidRDefault="00EE73C9" w:rsidP="00B534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Across Different Articles:</w:t>
      </w:r>
    </w:p>
    <w:p w14:paraId="73DCD156" w14:textId="38903A85" w:rsidR="00B53473" w:rsidRPr="00FD2809" w:rsidRDefault="00B53473" w:rsidP="00B5347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 xml:space="preserve"> </w:t>
      </w:r>
      <w:r w:rsidRPr="00FD2809">
        <w:rPr>
          <w:rFonts w:ascii="Times New Roman" w:hAnsi="Times New Roman" w:cs="Times New Roman"/>
          <w:b/>
          <w:bCs/>
        </w:rPr>
        <w:t>Why Repeat Labels Across Articles?</w:t>
      </w:r>
    </w:p>
    <w:p w14:paraId="7957CF64" w14:textId="77777777" w:rsidR="00B53473" w:rsidRPr="00FD2809" w:rsidRDefault="00B53473" w:rsidP="00B53473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Each article provides unique context, phrasing, and additional details that enhance the model’s understanding of entities and their attributes.</w:t>
      </w:r>
    </w:p>
    <w:p w14:paraId="38BC38F9" w14:textId="77777777" w:rsidR="00B53473" w:rsidRPr="00FD2809" w:rsidRDefault="00B53473" w:rsidP="00B53473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Consistency ensures no information is missed.</w:t>
      </w:r>
    </w:p>
    <w:p w14:paraId="27E275DC" w14:textId="6FE0BAFC" w:rsidR="00B53473" w:rsidRPr="00FD2809" w:rsidRDefault="00B53473" w:rsidP="00B5347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  <w:b/>
          <w:bCs/>
        </w:rPr>
        <w:t>Example</w:t>
      </w:r>
      <w:r w:rsidRPr="00FD2809">
        <w:rPr>
          <w:rFonts w:ascii="Times New Roman" w:hAnsi="Times New Roman" w:cs="Times New Roman"/>
        </w:rPr>
        <w:t>:</w:t>
      </w:r>
    </w:p>
    <w:p w14:paraId="35D044C0" w14:textId="1B72571A" w:rsidR="00B53473" w:rsidRPr="00FD2809" w:rsidRDefault="00B53473" w:rsidP="00B53473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 xml:space="preserve"> 1: "TODGA has been widely used for actinide separation."</w:t>
      </w:r>
    </w:p>
    <w:p w14:paraId="11EA4CB3" w14:textId="77777777" w:rsidR="00B53473" w:rsidRPr="00FD2809" w:rsidRDefault="00B53473" w:rsidP="00B53473">
      <w:pPr>
        <w:pStyle w:val="ListParagraph"/>
        <w:numPr>
          <w:ilvl w:val="3"/>
          <w:numId w:val="12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lastRenderedPageBreak/>
        <w:t>Label: "TODGA" (Ligand Type) and "Actinide Separation" (Extraction Efficiency).</w:t>
      </w:r>
    </w:p>
    <w:p w14:paraId="648D256C" w14:textId="77777777" w:rsidR="00B53473" w:rsidRPr="00FD2809" w:rsidRDefault="00B53473" w:rsidP="00B53473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Article 2: "The use of TODGA in acidic systems provides stability."</w:t>
      </w:r>
    </w:p>
    <w:p w14:paraId="15E19B7F" w14:textId="77777777" w:rsidR="00B53473" w:rsidRPr="00FD2809" w:rsidRDefault="00B53473" w:rsidP="00B53473">
      <w:pPr>
        <w:pStyle w:val="ListParagraph"/>
        <w:numPr>
          <w:ilvl w:val="3"/>
          <w:numId w:val="12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Label: "TODGA" (Ligand Type) and "Stability in Acidic Systems" (Chemical Stability).</w:t>
      </w:r>
    </w:p>
    <w:p w14:paraId="29DB1C14" w14:textId="3BD72A20" w:rsidR="00D91869" w:rsidRPr="00F66CFA" w:rsidRDefault="00D91869" w:rsidP="00B534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For Large-Scale Automation</w:t>
      </w:r>
    </w:p>
    <w:p w14:paraId="3A569925" w14:textId="52F3B74D" w:rsidR="00D91869" w:rsidRPr="00FD2809" w:rsidRDefault="00D91869" w:rsidP="00B5347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Once you have a significant number of examples for a repeated label (e.g., "TODGA"), you can:</w:t>
      </w:r>
    </w:p>
    <w:p w14:paraId="7751D8E5" w14:textId="77777777" w:rsidR="0039333D" w:rsidRPr="00FD2809" w:rsidRDefault="0039333D" w:rsidP="00B53473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Use the model's predictions to annotate future occurrences automatically.</w:t>
      </w:r>
    </w:p>
    <w:p w14:paraId="2ACADC41" w14:textId="19FAC9D9" w:rsidR="00D91869" w:rsidRPr="00FD2809" w:rsidRDefault="0039333D" w:rsidP="00B53473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Manually review the predictions for quality assurance.</w:t>
      </w:r>
    </w:p>
    <w:p w14:paraId="40B7DE17" w14:textId="082D48F2" w:rsidR="00B53473" w:rsidRPr="00F66CFA" w:rsidRDefault="00B53473" w:rsidP="00B534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How Repeated Labels Benefit NER and IE Models</w:t>
      </w:r>
    </w:p>
    <w:p w14:paraId="5BE98687" w14:textId="0C2A5D29" w:rsidR="00FD2A1D" w:rsidRPr="00FD2809" w:rsidRDefault="00FD2A1D" w:rsidP="00FD2A1D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28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NER Model Training</w:t>
      </w:r>
      <w:r w:rsidRPr="00FD280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DAC488" w14:textId="42276985" w:rsidR="00FD2A1D" w:rsidRPr="00FD2809" w:rsidRDefault="00FD2A1D" w:rsidP="00FD2A1D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2809">
        <w:rPr>
          <w:rFonts w:ascii="Times New Roman" w:eastAsia="Times New Roman" w:hAnsi="Times New Roman" w:cs="Times New Roman"/>
          <w:kern w:val="0"/>
          <w14:ligatures w14:val="none"/>
        </w:rPr>
        <w:t>Repeated labels increase the dataset size, allowing the model to learn:</w:t>
      </w:r>
    </w:p>
    <w:p w14:paraId="6BB266ED" w14:textId="4DFA8A9C" w:rsidR="00FD2A1D" w:rsidRPr="00FD2809" w:rsidRDefault="00FD2A1D" w:rsidP="00FD2A1D">
      <w:pPr>
        <w:pStyle w:val="ListParagraph"/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2809">
        <w:rPr>
          <w:rFonts w:ascii="Times New Roman" w:eastAsia="Times New Roman" w:hAnsi="Times New Roman" w:cs="Times New Roman"/>
          <w:kern w:val="0"/>
          <w14:ligatures w14:val="none"/>
        </w:rPr>
        <w:t>Variations in how entities are described.</w:t>
      </w:r>
    </w:p>
    <w:p w14:paraId="362383EA" w14:textId="77777777" w:rsidR="00FD2A1D" w:rsidRPr="00FD2809" w:rsidRDefault="00FD2A1D" w:rsidP="00FD2A1D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2809">
        <w:rPr>
          <w:rFonts w:ascii="Times New Roman" w:eastAsia="Times New Roman" w:hAnsi="Times New Roman" w:cs="Times New Roman"/>
          <w:kern w:val="0"/>
          <w14:ligatures w14:val="none"/>
        </w:rPr>
        <w:t>The contexts in which entities occur.</w:t>
      </w:r>
    </w:p>
    <w:p w14:paraId="0B887E8E" w14:textId="77777777" w:rsidR="00FD2A1D" w:rsidRPr="00FD2809" w:rsidRDefault="00FD2A1D" w:rsidP="00FD2A1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2809">
        <w:rPr>
          <w:rFonts w:ascii="Times New Roman" w:eastAsia="Times New Roman" w:hAnsi="Times New Roman" w:cs="Times New Roman"/>
          <w:kern w:val="0"/>
          <w14:ligatures w14:val="none"/>
        </w:rPr>
        <w:t>Example: A model exposed to "TODGA" in stability, thermodynamics, and extraction contexts will better generalize to unseen examples.</w:t>
      </w:r>
    </w:p>
    <w:p w14:paraId="24334B82" w14:textId="01734738" w:rsidR="00FD2A1D" w:rsidRPr="00F66CFA" w:rsidRDefault="00FD2A1D" w:rsidP="00FD2A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66C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IE Model Applications</w:t>
      </w:r>
    </w:p>
    <w:p w14:paraId="6F719CE5" w14:textId="2216058C" w:rsidR="00507EA3" w:rsidRPr="00FD2809" w:rsidRDefault="00507EA3" w:rsidP="00507EA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2809">
        <w:rPr>
          <w:rFonts w:ascii="Times New Roman" w:eastAsia="Times New Roman" w:hAnsi="Times New Roman" w:cs="Times New Roman"/>
          <w:kern w:val="0"/>
          <w14:ligatures w14:val="none"/>
        </w:rPr>
        <w:t>Repeated labels ensure that all mentions of a critical entity are captured and linked during the extraction phase.</w:t>
      </w:r>
    </w:p>
    <w:p w14:paraId="5370038D" w14:textId="3A688D8E" w:rsidR="00B53473" w:rsidRPr="00FD2809" w:rsidRDefault="00507EA3" w:rsidP="00FD280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2809">
        <w:rPr>
          <w:rFonts w:ascii="Times New Roman" w:eastAsia="Times New Roman" w:hAnsi="Times New Roman" w:cs="Times New Roman"/>
          <w:kern w:val="0"/>
          <w14:ligatures w14:val="none"/>
        </w:rPr>
        <w:t>This is especially important when aggregating information for downstream analysis (e.g., comparing ligand efficiencies across articles).</w:t>
      </w:r>
    </w:p>
    <w:p w14:paraId="33709964" w14:textId="24D7419C" w:rsidR="0039333D" w:rsidRPr="00F66CFA" w:rsidRDefault="00FD2809" w:rsidP="0039333D">
      <w:pPr>
        <w:pStyle w:val="Subtitle"/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 xml:space="preserve">VII </w:t>
      </w:r>
      <w:r w:rsidR="0039333D" w:rsidRPr="00F66CFA">
        <w:rPr>
          <w:rFonts w:ascii="Times New Roman" w:hAnsi="Times New Roman" w:cs="Times New Roman"/>
          <w:b/>
          <w:bCs/>
        </w:rPr>
        <w:t>Key Considerations</w:t>
      </w:r>
    </w:p>
    <w:p w14:paraId="129DE325" w14:textId="0DB1D257" w:rsidR="0039333D" w:rsidRPr="00F66CFA" w:rsidRDefault="003432C9" w:rsidP="003432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Avoid Annotation Fatigue</w:t>
      </w:r>
    </w:p>
    <w:p w14:paraId="7DDFEE1F" w14:textId="5D0BCBBA" w:rsidR="003432C9" w:rsidRPr="00FD2809" w:rsidRDefault="000454A7" w:rsidP="003432C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While repeated labeling is essential, balance the workload by prioritizing unique entities or contexts in initial experiments.</w:t>
      </w:r>
    </w:p>
    <w:p w14:paraId="4130AFC2" w14:textId="5CB8B525" w:rsidR="000454A7" w:rsidRPr="00F66CFA" w:rsidRDefault="000454A7" w:rsidP="000454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Leverage Automation</w:t>
      </w:r>
    </w:p>
    <w:p w14:paraId="6639C97A" w14:textId="7C682A85" w:rsidR="000454A7" w:rsidRPr="00FD2809" w:rsidRDefault="000454A7" w:rsidP="000454A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 xml:space="preserve">Use tools like </w:t>
      </w:r>
      <w:proofErr w:type="spellStart"/>
      <w:r w:rsidRPr="00FD2809">
        <w:rPr>
          <w:rFonts w:ascii="Times New Roman" w:hAnsi="Times New Roman" w:cs="Times New Roman"/>
        </w:rPr>
        <w:t>SpaCy</w:t>
      </w:r>
      <w:proofErr w:type="spellEnd"/>
      <w:r w:rsidRPr="00FD2809">
        <w:rPr>
          <w:rFonts w:ascii="Times New Roman" w:hAnsi="Times New Roman" w:cs="Times New Roman"/>
        </w:rPr>
        <w:t xml:space="preserve"> or Hugging Face models to pre-label repeated entities after the initial manual annotations are complete.</w:t>
      </w:r>
    </w:p>
    <w:p w14:paraId="37108D4F" w14:textId="235B0E82" w:rsidR="00507EA3" w:rsidRPr="00F66CFA" w:rsidRDefault="00F66CFA" w:rsidP="00507EA3">
      <w:pPr>
        <w:pStyle w:val="Subtitle"/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 xml:space="preserve">VIII </w:t>
      </w:r>
      <w:r w:rsidR="00507EA3" w:rsidRPr="00F66CFA">
        <w:rPr>
          <w:rFonts w:ascii="Times New Roman" w:hAnsi="Times New Roman" w:cs="Times New Roman"/>
          <w:b/>
          <w:bCs/>
        </w:rPr>
        <w:t>How the Model Associates Labels with Text in the Document</w:t>
      </w:r>
    </w:p>
    <w:p w14:paraId="657BEBF5" w14:textId="3896E238" w:rsidR="00507EA3" w:rsidRPr="00F66CFA" w:rsidRDefault="00B02AF3" w:rsidP="00B02AF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Using Start and End Character Indexes</w:t>
      </w:r>
    </w:p>
    <w:p w14:paraId="0679C0FB" w14:textId="5B256BA9" w:rsidR="00B02AF3" w:rsidRPr="00FD2809" w:rsidRDefault="008430DA" w:rsidP="00B02AF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When labeling text for NER/IE, each label is tied to the exact position of the entity within the document.</w:t>
      </w:r>
    </w:p>
    <w:p w14:paraId="2A04B452" w14:textId="7839055B" w:rsidR="008430DA" w:rsidRPr="00FD2809" w:rsidRDefault="008430DA" w:rsidP="00B02AF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These positions are represented by the start and end character indexes of the labeled text.</w:t>
      </w:r>
    </w:p>
    <w:p w14:paraId="1E9A550A" w14:textId="77DA10E8" w:rsidR="008430DA" w:rsidRPr="00FD2809" w:rsidRDefault="008430DA" w:rsidP="008430D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Example:</w:t>
      </w:r>
    </w:p>
    <w:p w14:paraId="0FD54569" w14:textId="77777777" w:rsidR="008430DA" w:rsidRPr="00FD2809" w:rsidRDefault="008430DA" w:rsidP="008430DA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Text Snippet: "The ligand TODGA is effective in acidic conditions."</w:t>
      </w:r>
    </w:p>
    <w:p w14:paraId="1A504E1B" w14:textId="03D47709" w:rsidR="008430DA" w:rsidRPr="00FD2809" w:rsidRDefault="008430DA" w:rsidP="008430DA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 xml:space="preserve">Label: "TODGA" as </w:t>
      </w:r>
      <w:proofErr w:type="spellStart"/>
      <w:r w:rsidRPr="00FD2809">
        <w:rPr>
          <w:rFonts w:ascii="Times New Roman" w:hAnsi="Times New Roman" w:cs="Times New Roman"/>
        </w:rPr>
        <w:t>Ligand_Type</w:t>
      </w:r>
      <w:proofErr w:type="spellEnd"/>
    </w:p>
    <w:p w14:paraId="290EFAB6" w14:textId="3DA721B3" w:rsidR="008430DA" w:rsidRPr="00FD2809" w:rsidRDefault="008430DA" w:rsidP="008430DA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lastRenderedPageBreak/>
        <w:t xml:space="preserve">Output Format: </w:t>
      </w:r>
      <w:r w:rsidR="00B668F5" w:rsidRPr="00FD2809">
        <w:rPr>
          <w:rFonts w:ascii="Times New Roman" w:hAnsi="Times New Roman" w:cs="Times New Roman"/>
          <w:noProof/>
        </w:rPr>
        <w:drawing>
          <wp:inline distT="0" distB="0" distL="0" distR="0" wp14:anchorId="4FC4A3F2" wp14:editId="5AC05320">
            <wp:extent cx="4049570" cy="1265058"/>
            <wp:effectExtent l="0" t="0" r="8255" b="0"/>
            <wp:docPr id="204605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59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083" cy="127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C1DE" w14:textId="50B12DEC" w:rsidR="00B668F5" w:rsidRPr="00FD2809" w:rsidRDefault="00AF3F5B" w:rsidP="00B668F5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The model learns that the text between character 11 and 16 refers to "TODGA" as a "</w:t>
      </w:r>
      <w:proofErr w:type="spellStart"/>
      <w:r w:rsidRPr="00FD2809">
        <w:rPr>
          <w:rFonts w:ascii="Times New Roman" w:hAnsi="Times New Roman" w:cs="Times New Roman"/>
        </w:rPr>
        <w:t>Ligand_Type</w:t>
      </w:r>
      <w:proofErr w:type="spellEnd"/>
      <w:r w:rsidRPr="00FD2809">
        <w:rPr>
          <w:rFonts w:ascii="Times New Roman" w:hAnsi="Times New Roman" w:cs="Times New Roman"/>
        </w:rPr>
        <w:t>."</w:t>
      </w:r>
    </w:p>
    <w:p w14:paraId="60B5E29B" w14:textId="541701D7" w:rsidR="00AF3F5B" w:rsidRPr="00F66CFA" w:rsidRDefault="00AF3F5B" w:rsidP="00AF3F5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Token-Based Annotation</w:t>
      </w:r>
    </w:p>
    <w:p w14:paraId="6EBD2ABC" w14:textId="3E307E94" w:rsidR="00AF3F5B" w:rsidRPr="00FD2809" w:rsidRDefault="00AF3F5B" w:rsidP="00AF3F5B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If your text is tokenized (split into words or phrases), the label can also be tied to specific tokens.</w:t>
      </w:r>
    </w:p>
    <w:p w14:paraId="4BF810E1" w14:textId="3C26459F" w:rsidR="00AF3F5B" w:rsidRPr="00FD2809" w:rsidRDefault="00AF3F5B" w:rsidP="00AF3F5B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Example:</w:t>
      </w:r>
    </w:p>
    <w:p w14:paraId="5FEB2290" w14:textId="67ED566E" w:rsidR="00AF3F5B" w:rsidRPr="00FD2809" w:rsidRDefault="00B87449" w:rsidP="00AF3F5B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Tokenized Text: ["The", "ligand", "TODGA", "is", "effective", "in", "acidic", "conditions."]</w:t>
      </w:r>
    </w:p>
    <w:p w14:paraId="4BFFE8DE" w14:textId="36FAC150" w:rsidR="00B87449" w:rsidRPr="00FD2809" w:rsidRDefault="00B87449" w:rsidP="00AF3F5B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Label: ["O", "O", "B-</w:t>
      </w:r>
      <w:proofErr w:type="spellStart"/>
      <w:r w:rsidRPr="00FD2809">
        <w:rPr>
          <w:rFonts w:ascii="Times New Roman" w:hAnsi="Times New Roman" w:cs="Times New Roman"/>
        </w:rPr>
        <w:t>Ligand_Type</w:t>
      </w:r>
      <w:proofErr w:type="spellEnd"/>
      <w:r w:rsidRPr="00FD2809">
        <w:rPr>
          <w:rFonts w:ascii="Times New Roman" w:hAnsi="Times New Roman" w:cs="Times New Roman"/>
        </w:rPr>
        <w:t>", "O", "O", "O", "O", "O"]</w:t>
      </w:r>
    </w:p>
    <w:p w14:paraId="6C100555" w14:textId="520E4879" w:rsidR="00B87449" w:rsidRPr="00FD2809" w:rsidRDefault="00B87449" w:rsidP="00AF3F5B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Here:</w:t>
      </w:r>
    </w:p>
    <w:p w14:paraId="40A5486B" w14:textId="07DDC019" w:rsidR="00B87449" w:rsidRPr="00FD2809" w:rsidRDefault="00B87449" w:rsidP="00B87449">
      <w:pPr>
        <w:pStyle w:val="ListParagraph"/>
        <w:numPr>
          <w:ilvl w:val="3"/>
          <w:numId w:val="18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"B-</w:t>
      </w:r>
      <w:proofErr w:type="spellStart"/>
      <w:r w:rsidRPr="00FD2809">
        <w:rPr>
          <w:rFonts w:ascii="Times New Roman" w:hAnsi="Times New Roman" w:cs="Times New Roman"/>
        </w:rPr>
        <w:t>Ligand_Type</w:t>
      </w:r>
      <w:proofErr w:type="spellEnd"/>
      <w:r w:rsidRPr="00FD2809">
        <w:rPr>
          <w:rFonts w:ascii="Times New Roman" w:hAnsi="Times New Roman" w:cs="Times New Roman"/>
        </w:rPr>
        <w:t>" marks the start of the entity "TODGA."</w:t>
      </w:r>
    </w:p>
    <w:p w14:paraId="02C14232" w14:textId="7C604E7D" w:rsidR="00B87449" w:rsidRPr="00FD2809" w:rsidRDefault="00983C2B" w:rsidP="00B87449">
      <w:pPr>
        <w:pStyle w:val="ListParagraph"/>
        <w:numPr>
          <w:ilvl w:val="3"/>
          <w:numId w:val="18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"O" marks tokens outside any labeled entity.</w:t>
      </w:r>
    </w:p>
    <w:p w14:paraId="1B78CA33" w14:textId="7AC849E5" w:rsidR="00983C2B" w:rsidRPr="00F66CFA" w:rsidRDefault="00983C2B" w:rsidP="00983C2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F66CFA">
        <w:rPr>
          <w:rFonts w:ascii="Times New Roman" w:hAnsi="Times New Roman" w:cs="Times New Roman"/>
          <w:b/>
          <w:bCs/>
        </w:rPr>
        <w:t>Full Document Annotations</w:t>
      </w:r>
    </w:p>
    <w:p w14:paraId="3C78DE06" w14:textId="045D1EFB" w:rsidR="00983C2B" w:rsidRPr="00FD2809" w:rsidRDefault="00983C2B" w:rsidP="00983C2B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When labeling entire documents</w:t>
      </w:r>
    </w:p>
    <w:p w14:paraId="019E4DEF" w14:textId="308AF48A" w:rsidR="00983C2B" w:rsidRPr="00FD2809" w:rsidRDefault="00983C2B" w:rsidP="00983C2B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Labels are tied to text spans (subsections of text), not the entire document.</w:t>
      </w:r>
    </w:p>
    <w:p w14:paraId="2D37FD32" w14:textId="07FE3560" w:rsidR="00983C2B" w:rsidRPr="00FD2809" w:rsidRDefault="00983C2B" w:rsidP="00983C2B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Each entity within the document is annotated with its position and category</w:t>
      </w:r>
    </w:p>
    <w:p w14:paraId="78B01B74" w14:textId="57D90172" w:rsidR="00E05724" w:rsidRPr="00FD2809" w:rsidRDefault="00E05724" w:rsidP="002955E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 xml:space="preserve">Example: </w:t>
      </w:r>
      <w:r w:rsidR="002955EC" w:rsidRPr="00FD2809">
        <w:rPr>
          <w:rFonts w:ascii="Times New Roman" w:hAnsi="Times New Roman" w:cs="Times New Roman"/>
          <w:noProof/>
        </w:rPr>
        <w:drawing>
          <wp:inline distT="0" distB="0" distL="0" distR="0" wp14:anchorId="278209B6" wp14:editId="5EC03504">
            <wp:extent cx="4486427" cy="1742325"/>
            <wp:effectExtent l="0" t="0" r="0" b="0"/>
            <wp:docPr id="43558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82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8623" cy="174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8472" w14:textId="6F585FB6" w:rsidR="003027CE" w:rsidRPr="00FD2809" w:rsidRDefault="009720E3" w:rsidP="00FD2809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FD2809">
        <w:rPr>
          <w:rFonts w:ascii="Times New Roman" w:hAnsi="Times New Roman" w:cs="Times New Roman"/>
        </w:rPr>
        <w:t>Here, "TODGA" is labeled twice, but each instance is tied to its specific location.</w:t>
      </w:r>
    </w:p>
    <w:sectPr w:rsidR="003027CE" w:rsidRPr="00FD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60FD5"/>
    <w:multiLevelType w:val="hybridMultilevel"/>
    <w:tmpl w:val="79E486EA"/>
    <w:lvl w:ilvl="0" w:tplc="56265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A44"/>
    <w:multiLevelType w:val="hybridMultilevel"/>
    <w:tmpl w:val="68E218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DD520FD8">
      <w:start w:val="1"/>
      <w:numFmt w:val="lowerRoman"/>
      <w:lvlText w:val="%2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2" w:tplc="911ED1B4">
      <w:start w:val="1"/>
      <w:numFmt w:val="decimal"/>
      <w:lvlText w:val="%3."/>
      <w:lvlJc w:val="right"/>
      <w:pPr>
        <w:ind w:left="2520" w:hanging="18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A5FBE"/>
    <w:multiLevelType w:val="hybridMultilevel"/>
    <w:tmpl w:val="8F4A9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866E2"/>
    <w:multiLevelType w:val="hybridMultilevel"/>
    <w:tmpl w:val="68E2180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Roman"/>
      <w:lvlText w:val="%2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2" w:tplc="FFFFFFFF">
      <w:start w:val="1"/>
      <w:numFmt w:val="decimal"/>
      <w:lvlText w:val="%3."/>
      <w:lvlJc w:val="right"/>
      <w:pPr>
        <w:ind w:left="2520" w:hanging="180"/>
      </w:pPr>
      <w:rPr>
        <w:rFonts w:ascii="Times New Roman" w:eastAsia="Times New Roman" w:hAnsi="Times New Roman" w:cs="Times New Roman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5F0788"/>
    <w:multiLevelType w:val="hybridMultilevel"/>
    <w:tmpl w:val="C58C34AE"/>
    <w:lvl w:ilvl="0" w:tplc="345C1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E2E48"/>
    <w:multiLevelType w:val="multilevel"/>
    <w:tmpl w:val="6C72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537F6"/>
    <w:multiLevelType w:val="multilevel"/>
    <w:tmpl w:val="1A3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2045C"/>
    <w:multiLevelType w:val="hybridMultilevel"/>
    <w:tmpl w:val="F60007EA"/>
    <w:lvl w:ilvl="0" w:tplc="DA661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52253"/>
    <w:multiLevelType w:val="hybridMultilevel"/>
    <w:tmpl w:val="22708F54"/>
    <w:lvl w:ilvl="0" w:tplc="CC5EC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D0133"/>
    <w:multiLevelType w:val="hybridMultilevel"/>
    <w:tmpl w:val="3DBCA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10CDA"/>
    <w:multiLevelType w:val="multilevel"/>
    <w:tmpl w:val="81B6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483997"/>
    <w:multiLevelType w:val="hybridMultilevel"/>
    <w:tmpl w:val="29528188"/>
    <w:lvl w:ilvl="0" w:tplc="CC5EC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C2A54"/>
    <w:multiLevelType w:val="hybridMultilevel"/>
    <w:tmpl w:val="68E2180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Roman"/>
      <w:lvlText w:val="%2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2" w:tplc="FFFFFFFF">
      <w:start w:val="1"/>
      <w:numFmt w:val="decimal"/>
      <w:lvlText w:val="%3."/>
      <w:lvlJc w:val="right"/>
      <w:pPr>
        <w:ind w:left="2520" w:hanging="180"/>
      </w:pPr>
      <w:rPr>
        <w:rFonts w:ascii="Times New Roman" w:eastAsia="Times New Roman" w:hAnsi="Times New Roman" w:cs="Times New Roman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1637F0"/>
    <w:multiLevelType w:val="multilevel"/>
    <w:tmpl w:val="47C6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A9163C"/>
    <w:multiLevelType w:val="hybridMultilevel"/>
    <w:tmpl w:val="68E2180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Roman"/>
      <w:lvlText w:val="%2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2" w:tplc="FFFFFFFF">
      <w:start w:val="1"/>
      <w:numFmt w:val="decimal"/>
      <w:lvlText w:val="%3."/>
      <w:lvlJc w:val="right"/>
      <w:pPr>
        <w:ind w:left="2520" w:hanging="180"/>
      </w:pPr>
      <w:rPr>
        <w:rFonts w:ascii="Times New Roman" w:eastAsia="Times New Roman" w:hAnsi="Times New Roman" w:cs="Times New Roman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D7791D"/>
    <w:multiLevelType w:val="hybridMultilevel"/>
    <w:tmpl w:val="D3504564"/>
    <w:lvl w:ilvl="0" w:tplc="C5A864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D1717"/>
    <w:multiLevelType w:val="hybridMultilevel"/>
    <w:tmpl w:val="0ABE8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11AFD"/>
    <w:multiLevelType w:val="hybridMultilevel"/>
    <w:tmpl w:val="43AE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B69A4"/>
    <w:multiLevelType w:val="hybridMultilevel"/>
    <w:tmpl w:val="1ADE2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93048A"/>
    <w:multiLevelType w:val="hybridMultilevel"/>
    <w:tmpl w:val="C07E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9B60BC"/>
    <w:multiLevelType w:val="hybridMultilevel"/>
    <w:tmpl w:val="C674D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A0383"/>
    <w:multiLevelType w:val="hybridMultilevel"/>
    <w:tmpl w:val="C8980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002F6"/>
    <w:multiLevelType w:val="hybridMultilevel"/>
    <w:tmpl w:val="6806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066901">
    <w:abstractNumId w:val="20"/>
  </w:num>
  <w:num w:numId="2" w16cid:durableId="1678118345">
    <w:abstractNumId w:val="2"/>
  </w:num>
  <w:num w:numId="3" w16cid:durableId="1205021630">
    <w:abstractNumId w:val="18"/>
  </w:num>
  <w:num w:numId="4" w16cid:durableId="77875678">
    <w:abstractNumId w:val="4"/>
  </w:num>
  <w:num w:numId="5" w16cid:durableId="1081751577">
    <w:abstractNumId w:val="17"/>
  </w:num>
  <w:num w:numId="6" w16cid:durableId="529730074">
    <w:abstractNumId w:val="0"/>
  </w:num>
  <w:num w:numId="7" w16cid:durableId="1333558217">
    <w:abstractNumId w:val="7"/>
  </w:num>
  <w:num w:numId="8" w16cid:durableId="593167901">
    <w:abstractNumId w:val="8"/>
  </w:num>
  <w:num w:numId="9" w16cid:durableId="363210678">
    <w:abstractNumId w:val="9"/>
  </w:num>
  <w:num w:numId="10" w16cid:durableId="898858592">
    <w:abstractNumId w:val="22"/>
  </w:num>
  <w:num w:numId="11" w16cid:durableId="1565486455">
    <w:abstractNumId w:val="5"/>
  </w:num>
  <w:num w:numId="12" w16cid:durableId="36243730">
    <w:abstractNumId w:val="11"/>
  </w:num>
  <w:num w:numId="13" w16cid:durableId="651443892">
    <w:abstractNumId w:val="10"/>
  </w:num>
  <w:num w:numId="14" w16cid:durableId="1169296899">
    <w:abstractNumId w:val="13"/>
  </w:num>
  <w:num w:numId="15" w16cid:durableId="1002125058">
    <w:abstractNumId w:val="6"/>
  </w:num>
  <w:num w:numId="16" w16cid:durableId="1344867070">
    <w:abstractNumId w:val="19"/>
  </w:num>
  <w:num w:numId="17" w16cid:durableId="1920603277">
    <w:abstractNumId w:val="1"/>
  </w:num>
  <w:num w:numId="18" w16cid:durableId="990519646">
    <w:abstractNumId w:val="14"/>
  </w:num>
  <w:num w:numId="19" w16cid:durableId="18355492">
    <w:abstractNumId w:val="12"/>
  </w:num>
  <w:num w:numId="20" w16cid:durableId="891238055">
    <w:abstractNumId w:val="3"/>
  </w:num>
  <w:num w:numId="21" w16cid:durableId="672563040">
    <w:abstractNumId w:val="16"/>
  </w:num>
  <w:num w:numId="22" w16cid:durableId="1002898057">
    <w:abstractNumId w:val="21"/>
  </w:num>
  <w:num w:numId="23" w16cid:durableId="6699910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FB"/>
    <w:rsid w:val="00017030"/>
    <w:rsid w:val="0003604C"/>
    <w:rsid w:val="000454A7"/>
    <w:rsid w:val="000554E4"/>
    <w:rsid w:val="000B67FC"/>
    <w:rsid w:val="000D67B0"/>
    <w:rsid w:val="001009DC"/>
    <w:rsid w:val="001302A9"/>
    <w:rsid w:val="00131E43"/>
    <w:rsid w:val="00131FCA"/>
    <w:rsid w:val="001353F4"/>
    <w:rsid w:val="0014593A"/>
    <w:rsid w:val="001523C3"/>
    <w:rsid w:val="001729D0"/>
    <w:rsid w:val="0018337C"/>
    <w:rsid w:val="00183AA2"/>
    <w:rsid w:val="00281C16"/>
    <w:rsid w:val="002955EC"/>
    <w:rsid w:val="002E24FB"/>
    <w:rsid w:val="003027CE"/>
    <w:rsid w:val="003432C9"/>
    <w:rsid w:val="00362AFC"/>
    <w:rsid w:val="0039333D"/>
    <w:rsid w:val="003A6F28"/>
    <w:rsid w:val="003B79C6"/>
    <w:rsid w:val="003C4DC4"/>
    <w:rsid w:val="003C4E2C"/>
    <w:rsid w:val="004115E1"/>
    <w:rsid w:val="00480BC5"/>
    <w:rsid w:val="004817FE"/>
    <w:rsid w:val="004E14EA"/>
    <w:rsid w:val="004E39EF"/>
    <w:rsid w:val="004F43F5"/>
    <w:rsid w:val="00507EA3"/>
    <w:rsid w:val="00516280"/>
    <w:rsid w:val="00520B1E"/>
    <w:rsid w:val="00527CE4"/>
    <w:rsid w:val="005304AE"/>
    <w:rsid w:val="00543F45"/>
    <w:rsid w:val="00561000"/>
    <w:rsid w:val="00630206"/>
    <w:rsid w:val="00631A6D"/>
    <w:rsid w:val="00654C4B"/>
    <w:rsid w:val="0065657D"/>
    <w:rsid w:val="006B1F66"/>
    <w:rsid w:val="006D58C7"/>
    <w:rsid w:val="006E5FD8"/>
    <w:rsid w:val="007118D4"/>
    <w:rsid w:val="007202EA"/>
    <w:rsid w:val="0077154F"/>
    <w:rsid w:val="007A5F3E"/>
    <w:rsid w:val="00804459"/>
    <w:rsid w:val="008261DE"/>
    <w:rsid w:val="0083290C"/>
    <w:rsid w:val="008415C2"/>
    <w:rsid w:val="008430DA"/>
    <w:rsid w:val="00845F79"/>
    <w:rsid w:val="00876C0D"/>
    <w:rsid w:val="008C4EE4"/>
    <w:rsid w:val="008F056A"/>
    <w:rsid w:val="009136FB"/>
    <w:rsid w:val="00926E49"/>
    <w:rsid w:val="009720E3"/>
    <w:rsid w:val="00974DC1"/>
    <w:rsid w:val="00983C2B"/>
    <w:rsid w:val="00994403"/>
    <w:rsid w:val="009B595F"/>
    <w:rsid w:val="009C5B05"/>
    <w:rsid w:val="00A04C99"/>
    <w:rsid w:val="00A0666E"/>
    <w:rsid w:val="00A4439D"/>
    <w:rsid w:val="00A579E4"/>
    <w:rsid w:val="00A844BC"/>
    <w:rsid w:val="00A86C70"/>
    <w:rsid w:val="00A87D99"/>
    <w:rsid w:val="00AB7896"/>
    <w:rsid w:val="00AF3F5B"/>
    <w:rsid w:val="00AF542F"/>
    <w:rsid w:val="00B02AF3"/>
    <w:rsid w:val="00B07C3E"/>
    <w:rsid w:val="00B53473"/>
    <w:rsid w:val="00B56F08"/>
    <w:rsid w:val="00B668F5"/>
    <w:rsid w:val="00B87449"/>
    <w:rsid w:val="00B9503A"/>
    <w:rsid w:val="00BA44F8"/>
    <w:rsid w:val="00BB46D5"/>
    <w:rsid w:val="00BB7FF3"/>
    <w:rsid w:val="00C025F7"/>
    <w:rsid w:val="00C47F26"/>
    <w:rsid w:val="00C642C5"/>
    <w:rsid w:val="00C71655"/>
    <w:rsid w:val="00C91C57"/>
    <w:rsid w:val="00CD380E"/>
    <w:rsid w:val="00CE4029"/>
    <w:rsid w:val="00CF5246"/>
    <w:rsid w:val="00D25CBA"/>
    <w:rsid w:val="00D91869"/>
    <w:rsid w:val="00DB2DF9"/>
    <w:rsid w:val="00DB7CFB"/>
    <w:rsid w:val="00DC705C"/>
    <w:rsid w:val="00DD7937"/>
    <w:rsid w:val="00DE4E65"/>
    <w:rsid w:val="00E05724"/>
    <w:rsid w:val="00E46869"/>
    <w:rsid w:val="00E52184"/>
    <w:rsid w:val="00E60978"/>
    <w:rsid w:val="00E675E4"/>
    <w:rsid w:val="00E76118"/>
    <w:rsid w:val="00EB63E5"/>
    <w:rsid w:val="00EE1A90"/>
    <w:rsid w:val="00EE73C9"/>
    <w:rsid w:val="00F02EFE"/>
    <w:rsid w:val="00F4397F"/>
    <w:rsid w:val="00F54F94"/>
    <w:rsid w:val="00F5556D"/>
    <w:rsid w:val="00F66CFA"/>
    <w:rsid w:val="00FA1C3A"/>
    <w:rsid w:val="00FA38BF"/>
    <w:rsid w:val="00FA446A"/>
    <w:rsid w:val="00FB0A6B"/>
    <w:rsid w:val="00FD2809"/>
    <w:rsid w:val="00FD2A1D"/>
    <w:rsid w:val="00FE3AC8"/>
    <w:rsid w:val="00FF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228A"/>
  <w15:chartTrackingRefBased/>
  <w15:docId w15:val="{689730E9-C8D8-4D51-BB3B-4C67F2B6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CF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459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5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8</Pages>
  <Words>1760</Words>
  <Characters>10037</Characters>
  <Application>Microsoft Office Word</Application>
  <DocSecurity>0</DocSecurity>
  <Lines>83</Lines>
  <Paragraphs>23</Paragraphs>
  <ScaleCrop>false</ScaleCrop>
  <Company/>
  <LinksUpToDate>false</LinksUpToDate>
  <CharactersWithSpaces>11774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Jolina Alonzo</dc:creator>
  <cp:keywords/>
  <dc:description/>
  <cp:lastModifiedBy>Jolina Alonzo</cp:lastModifiedBy>
  <cp:revision>123</cp:revision>
  <dcterms:created xsi:type="dcterms:W3CDTF">2024-11-26T21:24:00Z</dcterms:created>
  <dcterms:modified xsi:type="dcterms:W3CDTF">2024-12-10T20:46:00Z</dcterms:modified>
</cp:coreProperties>
</file>