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3A08B" w14:textId="678EAE27" w:rsidR="00522A4B" w:rsidRPr="00FA7DA6" w:rsidRDefault="00FA7DA6">
      <w:pPr>
        <w:rPr>
          <w:b/>
          <w:sz w:val="28"/>
          <w:szCs w:val="28"/>
          <w:lang w:val="es-ES"/>
        </w:rPr>
      </w:pPr>
      <w:r w:rsidRPr="00FA7DA6">
        <w:rPr>
          <w:b/>
          <w:sz w:val="28"/>
          <w:szCs w:val="28"/>
          <w:lang w:val="es-ES"/>
        </w:rPr>
        <w:t xml:space="preserve">Banner principal: </w:t>
      </w:r>
    </w:p>
    <w:p w14:paraId="51D2B0A5" w14:textId="7A0E9C67" w:rsidR="00300DD1" w:rsidRDefault="00C23A61">
      <w:pPr>
        <w:rPr>
          <w:sz w:val="24"/>
          <w:szCs w:val="24"/>
          <w:lang w:val="es-ES"/>
        </w:rPr>
      </w:pPr>
      <w:r w:rsidRPr="00300DD1">
        <w:rPr>
          <w:sz w:val="24"/>
          <w:szCs w:val="24"/>
          <w:lang w:val="es-ES"/>
        </w:rPr>
        <w:t>La elección del banner principal la tomamos en base a</w:t>
      </w:r>
      <w:r w:rsidR="00300DD1">
        <w:rPr>
          <w:sz w:val="24"/>
          <w:szCs w:val="24"/>
          <w:lang w:val="es-ES"/>
        </w:rPr>
        <w:t>l relevam</w:t>
      </w:r>
      <w:r w:rsidR="00FA7DA6">
        <w:rPr>
          <w:sz w:val="24"/>
          <w:szCs w:val="24"/>
          <w:lang w:val="es-ES"/>
        </w:rPr>
        <w:t>iento realizado de las tiendas Online</w:t>
      </w:r>
      <w:r w:rsidRPr="00300DD1">
        <w:rPr>
          <w:sz w:val="24"/>
          <w:szCs w:val="24"/>
          <w:lang w:val="es-ES"/>
        </w:rPr>
        <w:t xml:space="preserve"> referentes del país.</w:t>
      </w:r>
      <w:r w:rsidR="00300DD1" w:rsidRPr="00300DD1">
        <w:rPr>
          <w:sz w:val="24"/>
          <w:szCs w:val="24"/>
          <w:lang w:val="es-ES"/>
        </w:rPr>
        <w:t xml:space="preserve"> </w:t>
      </w:r>
      <w:r w:rsidRPr="00300DD1">
        <w:rPr>
          <w:sz w:val="24"/>
          <w:szCs w:val="24"/>
          <w:lang w:val="es-ES"/>
        </w:rPr>
        <w:t xml:space="preserve"> Si bien casi en </w:t>
      </w:r>
      <w:r w:rsidR="00300DD1">
        <w:rPr>
          <w:sz w:val="24"/>
          <w:szCs w:val="24"/>
          <w:lang w:val="es-ES"/>
        </w:rPr>
        <w:t>la totalidad de e-</w:t>
      </w:r>
      <w:proofErr w:type="spellStart"/>
      <w:r w:rsidR="00300DD1">
        <w:rPr>
          <w:sz w:val="24"/>
          <w:szCs w:val="24"/>
          <w:lang w:val="es-ES"/>
        </w:rPr>
        <w:t>commerce</w:t>
      </w:r>
      <w:proofErr w:type="spellEnd"/>
      <w:r w:rsidRPr="00300DD1">
        <w:rPr>
          <w:sz w:val="24"/>
          <w:szCs w:val="24"/>
          <w:lang w:val="es-ES"/>
        </w:rPr>
        <w:t xml:space="preserve"> lo </w:t>
      </w:r>
      <w:r w:rsidR="00FA7DA6">
        <w:rPr>
          <w:sz w:val="24"/>
          <w:szCs w:val="24"/>
          <w:lang w:val="es-ES"/>
        </w:rPr>
        <w:t>implementan</w:t>
      </w:r>
      <w:r w:rsidRPr="00300DD1">
        <w:rPr>
          <w:sz w:val="24"/>
          <w:szCs w:val="24"/>
          <w:lang w:val="es-ES"/>
        </w:rPr>
        <w:t>, nos quedamos con el estilo de “</w:t>
      </w:r>
      <w:proofErr w:type="spellStart"/>
      <w:r w:rsidRPr="00300DD1">
        <w:rPr>
          <w:sz w:val="24"/>
          <w:szCs w:val="24"/>
          <w:lang w:val="es-ES"/>
        </w:rPr>
        <w:t>Farmacity</w:t>
      </w:r>
      <w:proofErr w:type="spellEnd"/>
      <w:r w:rsidRPr="00300DD1">
        <w:rPr>
          <w:sz w:val="24"/>
          <w:szCs w:val="24"/>
          <w:lang w:val="es-ES"/>
        </w:rPr>
        <w:t>”</w:t>
      </w:r>
      <w:r w:rsidR="00300DD1" w:rsidRPr="00300DD1">
        <w:rPr>
          <w:sz w:val="24"/>
          <w:szCs w:val="24"/>
          <w:lang w:val="es-ES"/>
        </w:rPr>
        <w:t xml:space="preserve">, por el tamaño y la variedad utilizada en sus contenidos. </w:t>
      </w:r>
    </w:p>
    <w:p w14:paraId="27BFCD28" w14:textId="56EB3798" w:rsidR="00300DD1" w:rsidRDefault="00300D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Características: Cubre el ancho completo de la pantalla con rotación automática (también cuenta con los rotadores manuales a sus extremos y puntos en centro para poder realizar la elección del banner deseado). </w:t>
      </w:r>
    </w:p>
    <w:p w14:paraId="5F0CA4C3" w14:textId="5E7DF1F9" w:rsidR="00300DD1" w:rsidRDefault="00300D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Rectángulo grande (y alto), permite destacar y llamar a la atención al usuario con el mensaje que desea transmitir. </w:t>
      </w:r>
    </w:p>
    <w:p w14:paraId="2079B9C7" w14:textId="77777777" w:rsidR="00FA7DA6" w:rsidRDefault="00FA7DA6">
      <w:pPr>
        <w:rPr>
          <w:sz w:val="24"/>
          <w:szCs w:val="24"/>
          <w:lang w:val="es-ES"/>
        </w:rPr>
      </w:pPr>
    </w:p>
    <w:p w14:paraId="6ADC9CAE" w14:textId="7DCE1F2B" w:rsidR="00522A4B" w:rsidRPr="00DA237B" w:rsidRDefault="00FA7DA6">
      <w:pPr>
        <w:rPr>
          <w:b/>
          <w:sz w:val="28"/>
          <w:szCs w:val="28"/>
          <w:lang w:val="es-ES"/>
        </w:rPr>
      </w:pPr>
      <w:r w:rsidRPr="00DA237B">
        <w:rPr>
          <w:b/>
          <w:sz w:val="28"/>
          <w:szCs w:val="28"/>
          <w:lang w:val="es-ES"/>
        </w:rPr>
        <w:t>Categorías de productos:</w:t>
      </w:r>
    </w:p>
    <w:p w14:paraId="16295AF6" w14:textId="34088E6E" w:rsidR="00FA7DA6" w:rsidRDefault="00FA7DA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situación es similar a la del banner principal, en este caso decidimos optar por la forma de organización de “GPS </w:t>
      </w:r>
      <w:proofErr w:type="spellStart"/>
      <w:r>
        <w:rPr>
          <w:sz w:val="24"/>
          <w:szCs w:val="24"/>
          <w:lang w:val="es-ES"/>
        </w:rPr>
        <w:t>Farma</w:t>
      </w:r>
      <w:proofErr w:type="spellEnd"/>
      <w:r>
        <w:rPr>
          <w:sz w:val="24"/>
          <w:szCs w:val="24"/>
          <w:lang w:val="es-ES"/>
        </w:rPr>
        <w:t>”</w:t>
      </w:r>
      <w:r w:rsidR="00DA237B">
        <w:rPr>
          <w:sz w:val="24"/>
          <w:szCs w:val="24"/>
          <w:lang w:val="es-ES"/>
        </w:rPr>
        <w:t>, tamaño y distribución de las categorías.</w:t>
      </w:r>
    </w:p>
    <w:p w14:paraId="009A219F" w14:textId="15ACD475" w:rsidR="00DA237B" w:rsidRDefault="00DA23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Características: Letras redondas y grandes, lo que facilita su lectura para todos los usuarios. </w:t>
      </w:r>
    </w:p>
    <w:p w14:paraId="6FE740C6" w14:textId="60DA4509" w:rsidR="00DA237B" w:rsidRDefault="00DA23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Categorías principales separadas con una barra (“|”) y un espacio notorio. Agradable a la vista y de fácil reconocimiento. </w:t>
      </w:r>
    </w:p>
    <w:p w14:paraId="30974F20" w14:textId="4E3D7DF4" w:rsidR="00DA237B" w:rsidRDefault="00DA23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distintos tipos de categorías englobadas en la columna izquierda. </w:t>
      </w:r>
    </w:p>
    <w:p w14:paraId="61B7AD3D" w14:textId="77777777" w:rsidR="00300DD1" w:rsidRDefault="00300DD1">
      <w:pPr>
        <w:rPr>
          <w:sz w:val="24"/>
          <w:szCs w:val="24"/>
          <w:lang w:val="es-ES"/>
        </w:rPr>
      </w:pPr>
    </w:p>
    <w:p w14:paraId="082FC37D" w14:textId="19CD8E05" w:rsidR="00DA237B" w:rsidRDefault="00DA237B">
      <w:pPr>
        <w:rPr>
          <w:lang w:val="es-ES"/>
        </w:rPr>
      </w:pPr>
      <w:r w:rsidRPr="00522A4B">
        <w:rPr>
          <w:b/>
          <w:sz w:val="28"/>
          <w:szCs w:val="28"/>
          <w:lang w:val="es-ES"/>
        </w:rPr>
        <w:t xml:space="preserve">Inicio de Sesión, Carrito y buscador: </w:t>
      </w:r>
    </w:p>
    <w:p w14:paraId="2B6B3B53" w14:textId="6579E8CD" w:rsidR="00DA237B" w:rsidRDefault="00DA237B">
      <w:pPr>
        <w:rPr>
          <w:lang w:val="es-ES"/>
        </w:rPr>
      </w:pPr>
      <w:r>
        <w:rPr>
          <w:lang w:val="es-ES"/>
        </w:rPr>
        <w:t>El elegido fue tomado del e-</w:t>
      </w:r>
      <w:proofErr w:type="spellStart"/>
      <w:r>
        <w:rPr>
          <w:lang w:val="es-ES"/>
        </w:rPr>
        <w:t>commerce</w:t>
      </w:r>
      <w:proofErr w:type="spellEnd"/>
      <w:r>
        <w:rPr>
          <w:lang w:val="es-ES"/>
        </w:rPr>
        <w:t xml:space="preserve"> de “Farmacia La Esquina”. </w:t>
      </w:r>
    </w:p>
    <w:p w14:paraId="593871FD" w14:textId="7D97A8F5" w:rsidR="00DA237B" w:rsidRDefault="00DA237B">
      <w:pPr>
        <w:rPr>
          <w:lang w:val="es-ES"/>
        </w:rPr>
      </w:pPr>
      <w:r>
        <w:rPr>
          <w:lang w:val="es-ES"/>
        </w:rPr>
        <w:t>Características: Claro</w:t>
      </w:r>
      <w:r w:rsidR="00522A4B">
        <w:rPr>
          <w:lang w:val="es-ES"/>
        </w:rPr>
        <w:t xml:space="preserve">, conciso, espaciado y ordenado. Utiliza iconos simples que permiten el rápido reconocimiento y diferenciación para todos los usuarios. Fácil acceso. </w:t>
      </w:r>
    </w:p>
    <w:p w14:paraId="285DB367" w14:textId="77777777" w:rsidR="00DA237B" w:rsidRDefault="00DA237B">
      <w:pPr>
        <w:rPr>
          <w:lang w:val="es-ES"/>
        </w:rPr>
      </w:pPr>
    </w:p>
    <w:p w14:paraId="3E39C1E7" w14:textId="67774924" w:rsidR="00522A4B" w:rsidRPr="006117E2" w:rsidRDefault="00522A4B">
      <w:pPr>
        <w:rPr>
          <w:b/>
          <w:sz w:val="28"/>
          <w:szCs w:val="28"/>
          <w:lang w:val="es-ES"/>
        </w:rPr>
      </w:pPr>
      <w:r w:rsidRPr="006117E2">
        <w:rPr>
          <w:b/>
          <w:sz w:val="28"/>
          <w:szCs w:val="28"/>
          <w:lang w:val="es-ES"/>
        </w:rPr>
        <w:t xml:space="preserve">Banners Secundarios: </w:t>
      </w:r>
    </w:p>
    <w:p w14:paraId="78CFF7AF" w14:textId="6B703DF9" w:rsidR="006117E2" w:rsidRDefault="006117E2">
      <w:pPr>
        <w:rPr>
          <w:lang w:val="es-ES"/>
        </w:rPr>
      </w:pPr>
      <w:r>
        <w:rPr>
          <w:lang w:val="es-ES"/>
        </w:rPr>
        <w:t>A diferencia de los banners principal, los secundarios no son utilizados en todas las tiendas online. Sin embargo, nos gustó la forma en lo que lo hace el e-</w:t>
      </w:r>
      <w:proofErr w:type="spellStart"/>
      <w:r>
        <w:rPr>
          <w:lang w:val="es-ES"/>
        </w:rPr>
        <w:t>commerce</w:t>
      </w:r>
      <w:proofErr w:type="spellEnd"/>
      <w:r>
        <w:rPr>
          <w:lang w:val="es-ES"/>
        </w:rPr>
        <w:t xml:space="preserve"> de “</w:t>
      </w:r>
      <w:proofErr w:type="spellStart"/>
      <w:r>
        <w:rPr>
          <w:lang w:val="es-ES"/>
        </w:rPr>
        <w:t>Farma</w:t>
      </w:r>
      <w:proofErr w:type="spellEnd"/>
      <w:r>
        <w:rPr>
          <w:lang w:val="es-ES"/>
        </w:rPr>
        <w:t xml:space="preserve"> Online”.</w:t>
      </w:r>
    </w:p>
    <w:p w14:paraId="71191CBC" w14:textId="53815D9A" w:rsidR="006117E2" w:rsidRDefault="006117E2">
      <w:pPr>
        <w:rPr>
          <w:lang w:val="es-ES"/>
        </w:rPr>
      </w:pPr>
      <w:r>
        <w:rPr>
          <w:lang w:val="es-ES"/>
        </w:rPr>
        <w:t>Esta tienda los utiliza para resaltar categorías interesados en vender. Mostrando descuentos y vigencias de las respectivas ofertas.</w:t>
      </w:r>
    </w:p>
    <w:p w14:paraId="24F0B570" w14:textId="5F891488" w:rsidR="006117E2" w:rsidRDefault="006117E2">
      <w:pPr>
        <w:rPr>
          <w:lang w:val="es-ES"/>
        </w:rPr>
      </w:pPr>
      <w:r>
        <w:rPr>
          <w:lang w:val="es-ES"/>
        </w:rPr>
        <w:t xml:space="preserve">Características: 2 banners rectangulares, uno a la par del otro, ocupando así el ancho de la página. Los divide un espacio en el medio para poder diferenciarse. </w:t>
      </w:r>
    </w:p>
    <w:p w14:paraId="22C0F523" w14:textId="5EF7D65B" w:rsidR="006117E2" w:rsidRDefault="006117E2">
      <w:pPr>
        <w:rPr>
          <w:lang w:val="es-ES"/>
        </w:rPr>
      </w:pPr>
      <w:r>
        <w:rPr>
          <w:lang w:val="es-ES"/>
        </w:rPr>
        <w:t xml:space="preserve">Utiliza productos destacados de referencia para fácil reconocimiento de la categoría a la que se refiere y un descuento de manera llamativa. </w:t>
      </w:r>
    </w:p>
    <w:p w14:paraId="747402D7" w14:textId="1DD9F27F" w:rsidR="006117E2" w:rsidRPr="00B359BC" w:rsidRDefault="006117E2">
      <w:pPr>
        <w:rPr>
          <w:b/>
          <w:sz w:val="28"/>
          <w:szCs w:val="28"/>
          <w:lang w:val="es-ES"/>
        </w:rPr>
      </w:pPr>
      <w:r w:rsidRPr="00B359BC">
        <w:rPr>
          <w:b/>
          <w:sz w:val="28"/>
          <w:szCs w:val="28"/>
          <w:lang w:val="es-ES"/>
        </w:rPr>
        <w:lastRenderedPageBreak/>
        <w:t>Botones:</w:t>
      </w:r>
    </w:p>
    <w:p w14:paraId="13780FB7" w14:textId="308F0D2E" w:rsidR="006117E2" w:rsidRDefault="006117E2">
      <w:pPr>
        <w:rPr>
          <w:lang w:val="es-ES"/>
        </w:rPr>
      </w:pPr>
      <w:r>
        <w:rPr>
          <w:lang w:val="es-ES"/>
        </w:rPr>
        <w:t xml:space="preserve">De la tienda online de “Open </w:t>
      </w:r>
      <w:proofErr w:type="spellStart"/>
      <w:r>
        <w:rPr>
          <w:lang w:val="es-ES"/>
        </w:rPr>
        <w:t>Farma</w:t>
      </w:r>
      <w:proofErr w:type="spellEnd"/>
      <w:r>
        <w:rPr>
          <w:lang w:val="es-ES"/>
        </w:rPr>
        <w:t>” elegimos la sección de botones (Envío gratis, retir</w:t>
      </w:r>
      <w:r w:rsidR="00860CA6">
        <w:rPr>
          <w:lang w:val="es-ES"/>
        </w:rPr>
        <w:t>o en sucursal y medios de pago).</w:t>
      </w:r>
    </w:p>
    <w:p w14:paraId="01BFA7A5" w14:textId="1260AA43" w:rsidR="00860CA6" w:rsidRDefault="00860CA6">
      <w:pPr>
        <w:rPr>
          <w:lang w:val="es-ES"/>
        </w:rPr>
      </w:pPr>
      <w:r>
        <w:rPr>
          <w:lang w:val="es-ES"/>
        </w:rPr>
        <w:t xml:space="preserve">Características: 3 (tres) botones rectangulares, ubicados debajo del banner principal. A la vista de todo usuario que se encuentre posicionado en el home. Sirve para colocar información que habitualmente es requerida por los clientes. </w:t>
      </w:r>
    </w:p>
    <w:p w14:paraId="219DF42F" w14:textId="77777777" w:rsidR="006117E2" w:rsidRDefault="006117E2">
      <w:pPr>
        <w:rPr>
          <w:lang w:val="es-ES"/>
        </w:rPr>
      </w:pPr>
    </w:p>
    <w:p w14:paraId="19C72FEB" w14:textId="77777777" w:rsidR="00B359BC" w:rsidRPr="00B359BC" w:rsidRDefault="00B359BC">
      <w:pPr>
        <w:rPr>
          <w:b/>
          <w:sz w:val="28"/>
          <w:szCs w:val="28"/>
          <w:lang w:val="es-ES"/>
        </w:rPr>
      </w:pPr>
      <w:proofErr w:type="spellStart"/>
      <w:r w:rsidRPr="00B359BC">
        <w:rPr>
          <w:b/>
          <w:sz w:val="28"/>
          <w:szCs w:val="28"/>
          <w:lang w:val="es-ES"/>
        </w:rPr>
        <w:t>Footer</w:t>
      </w:r>
      <w:proofErr w:type="spellEnd"/>
      <w:r w:rsidRPr="00B359BC">
        <w:rPr>
          <w:b/>
          <w:sz w:val="28"/>
          <w:szCs w:val="28"/>
          <w:lang w:val="es-ES"/>
        </w:rPr>
        <w:t>:</w:t>
      </w:r>
    </w:p>
    <w:p w14:paraId="0B7FA01B" w14:textId="7EDCF23C" w:rsidR="005E25AD" w:rsidRDefault="00B359BC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que elegimos entre los distintos e-</w:t>
      </w:r>
      <w:proofErr w:type="spellStart"/>
      <w:r>
        <w:rPr>
          <w:lang w:val="es-ES"/>
        </w:rPr>
        <w:t>commerce</w:t>
      </w:r>
      <w:proofErr w:type="spellEnd"/>
      <w:r>
        <w:rPr>
          <w:lang w:val="es-ES"/>
        </w:rPr>
        <w:t>, fue el de “</w:t>
      </w:r>
      <w:proofErr w:type="spellStart"/>
      <w:r>
        <w:rPr>
          <w:lang w:val="es-ES"/>
        </w:rPr>
        <w:t>Juleriaque</w:t>
      </w:r>
      <w:proofErr w:type="spellEnd"/>
      <w:r>
        <w:rPr>
          <w:lang w:val="es-ES"/>
        </w:rPr>
        <w:t>”. Si bien es una tienda de perfumería y no de farmacia, la relación de productos que ofrecen, son similares.</w:t>
      </w:r>
    </w:p>
    <w:p w14:paraId="36EE9477" w14:textId="322020B8" w:rsidR="00DF25FF" w:rsidRDefault="00DF25FF">
      <w:pPr>
        <w:rPr>
          <w:lang w:val="es-ES"/>
        </w:rPr>
      </w:pPr>
      <w:r>
        <w:rPr>
          <w:lang w:val="es-ES"/>
        </w:rPr>
        <w:t xml:space="preserve">Características: Letras redondas, claras, espaciadas y con un buen interlineado. Información ubicada en los extremos, simplificando la búsqueda. Botón de arrepentimiento grande y preciso. </w:t>
      </w:r>
    </w:p>
    <w:p w14:paraId="1325F476" w14:textId="393862B2" w:rsidR="00DF25FF" w:rsidRDefault="00DF25FF">
      <w:pPr>
        <w:rPr>
          <w:lang w:val="es-ES"/>
        </w:rPr>
      </w:pPr>
      <w:r>
        <w:rPr>
          <w:lang w:val="es-ES"/>
        </w:rPr>
        <w:t xml:space="preserve">Datos de contacto y botones de redes sociales llamativos. </w:t>
      </w:r>
      <w:bookmarkStart w:id="0" w:name="_GoBack"/>
      <w:bookmarkEnd w:id="0"/>
    </w:p>
    <w:p w14:paraId="23342652" w14:textId="77777777" w:rsidR="005E25AD" w:rsidRDefault="005E25AD">
      <w:pPr>
        <w:rPr>
          <w:lang w:val="es-ES"/>
        </w:rPr>
      </w:pPr>
    </w:p>
    <w:p w14:paraId="125E0BDC" w14:textId="77777777" w:rsidR="005E25AD" w:rsidRPr="005E25AD" w:rsidRDefault="005E25AD">
      <w:pPr>
        <w:rPr>
          <w:lang w:val="es-ES"/>
        </w:rPr>
      </w:pPr>
    </w:p>
    <w:sectPr w:rsidR="005E25AD" w:rsidRPr="005E2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AD"/>
    <w:rsid w:val="002B667C"/>
    <w:rsid w:val="00300DD1"/>
    <w:rsid w:val="00522A4B"/>
    <w:rsid w:val="005E25AD"/>
    <w:rsid w:val="006117E2"/>
    <w:rsid w:val="006319AE"/>
    <w:rsid w:val="00860CA6"/>
    <w:rsid w:val="00954834"/>
    <w:rsid w:val="00B359BC"/>
    <w:rsid w:val="00C23A61"/>
    <w:rsid w:val="00DA237B"/>
    <w:rsid w:val="00DF25FF"/>
    <w:rsid w:val="00F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6D51"/>
  <w15:chartTrackingRefBased/>
  <w15:docId w15:val="{536BE0BA-7D9B-4EA9-876D-FA0B8269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</dc:creator>
  <cp:keywords/>
  <dc:description/>
  <cp:lastModifiedBy>Cuenta Microsoft</cp:lastModifiedBy>
  <cp:revision>2</cp:revision>
  <dcterms:created xsi:type="dcterms:W3CDTF">2023-10-18T21:51:00Z</dcterms:created>
  <dcterms:modified xsi:type="dcterms:W3CDTF">2023-10-23T13:36:00Z</dcterms:modified>
</cp:coreProperties>
</file>