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0EA" w:rsidRDefault="00831AF3" w:rsidP="008262D3">
      <w:pPr>
        <w:spacing w:after="3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Projektindító dokumentum: </w:t>
      </w:r>
      <w:proofErr w:type="spellStart"/>
      <w:r>
        <w:rPr>
          <w:b/>
          <w:sz w:val="28"/>
          <w:szCs w:val="28"/>
        </w:rPr>
        <w:t>hálózatos</w:t>
      </w:r>
      <w:proofErr w:type="spellEnd"/>
      <w:r>
        <w:rPr>
          <w:b/>
          <w:sz w:val="28"/>
          <w:szCs w:val="28"/>
        </w:rPr>
        <w:t xml:space="preserve"> Gazdálkodj Okosan</w:t>
      </w:r>
    </w:p>
    <w:p w:rsidR="007F19BB" w:rsidRDefault="00831AF3" w:rsidP="008262D3">
      <w:pPr>
        <w:spacing w:after="320" w:line="360" w:lineRule="auto"/>
        <w:rPr>
          <w:sz w:val="24"/>
          <w:szCs w:val="24"/>
        </w:rPr>
      </w:pPr>
      <w:r w:rsidRPr="00FE4E20">
        <w:rPr>
          <w:sz w:val="24"/>
          <w:szCs w:val="24"/>
        </w:rPr>
        <w:t xml:space="preserve">A projekt célja a közismert </w:t>
      </w:r>
      <w:r w:rsidR="00FE4E20" w:rsidRPr="00FE4E20">
        <w:rPr>
          <w:sz w:val="24"/>
          <w:szCs w:val="24"/>
        </w:rPr>
        <w:t>társasjáték, a Gazdálkodj okosan számítógépes változatának elkészítése</w:t>
      </w:r>
      <w:r w:rsidR="00DD0D64">
        <w:rPr>
          <w:sz w:val="24"/>
          <w:szCs w:val="24"/>
        </w:rPr>
        <w:t>.</w:t>
      </w:r>
      <w:r w:rsidR="007F19BB">
        <w:rPr>
          <w:sz w:val="24"/>
          <w:szCs w:val="24"/>
        </w:rPr>
        <w:t xml:space="preserve"> A játék Java nyelven fog íródni, 3 rétegű MVC (</w:t>
      </w:r>
      <w:proofErr w:type="spellStart"/>
      <w:r w:rsidR="007F19BB">
        <w:rPr>
          <w:sz w:val="24"/>
          <w:szCs w:val="24"/>
        </w:rPr>
        <w:t>Model-View-Controller</w:t>
      </w:r>
      <w:proofErr w:type="spellEnd"/>
      <w:r w:rsidR="007F19BB">
        <w:rPr>
          <w:sz w:val="24"/>
          <w:szCs w:val="24"/>
        </w:rPr>
        <w:t xml:space="preserve">) </w:t>
      </w:r>
      <w:r w:rsidR="00955190">
        <w:rPr>
          <w:sz w:val="24"/>
          <w:szCs w:val="24"/>
        </w:rPr>
        <w:t>architektúrával.</w:t>
      </w:r>
      <w:r w:rsidR="00031E38">
        <w:rPr>
          <w:sz w:val="24"/>
          <w:szCs w:val="24"/>
        </w:rPr>
        <w:t xml:space="preserve"> A játékosok hálózaton kapcsolódhatnak majd egymáshoz, ahol az egyik játékos gépe tölti majd be a szerver gép szerepét.</w:t>
      </w:r>
    </w:p>
    <w:p w:rsidR="00433701" w:rsidRPr="00433701" w:rsidRDefault="00433701" w:rsidP="008262D3">
      <w:pPr>
        <w:spacing w:after="3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Játékszabályok:</w:t>
      </w:r>
    </w:p>
    <w:p w:rsidR="00FD3D5A" w:rsidRDefault="00DD0D64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 játékot 3-6 játékos játszhatja.</w:t>
      </w:r>
      <w:r w:rsidR="007F19BB">
        <w:rPr>
          <w:sz w:val="24"/>
          <w:szCs w:val="24"/>
        </w:rPr>
        <w:t xml:space="preserve"> A játék célja, hogy a játékosok helyes pénzgazdálkodással mielőbb lakást vásárolhassanak, és berendezhessék.</w:t>
      </w:r>
      <w:r w:rsidR="00433701">
        <w:rPr>
          <w:sz w:val="24"/>
          <w:szCs w:val="24"/>
        </w:rPr>
        <w:t xml:space="preserve"> A nyertes az a játékos, aki elsőként kifizeti a lakás és a berendezés teljes árát, valamint ezen felül 400 Ft értékű könyvvásárlási utalvánnyal és legalább 2000 Ft értékű takarékbetétkönyvvel is rendelkezik.</w:t>
      </w:r>
    </w:p>
    <w:p w:rsidR="008262D3" w:rsidRDefault="0043370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20000 Ft kezdő összeggel kezdenek (2db 5000 Ft-os, 8 db 1000 Ft-os, 3db 500 Ft-os</w:t>
      </w:r>
      <w:r w:rsidR="0097352E">
        <w:rPr>
          <w:sz w:val="24"/>
          <w:szCs w:val="24"/>
        </w:rPr>
        <w:t>, 5db 100Ft-os)</w:t>
      </w:r>
      <w:r>
        <w:rPr>
          <w:sz w:val="24"/>
          <w:szCs w:val="24"/>
        </w:rPr>
        <w:t xml:space="preserve"> A játékosok kockadobással haladhatnak előre a játékmezőn. A táblán találhatóak különböző speciális mezők</w:t>
      </w:r>
      <w:r w:rsidR="00AE6A8A">
        <w:rPr>
          <w:sz w:val="24"/>
          <w:szCs w:val="24"/>
        </w:rPr>
        <w:t xml:space="preserve">, például csak meghatározott mezőkön lehet vásárolni. </w:t>
      </w:r>
    </w:p>
    <w:p w:rsidR="00831AF3" w:rsidRDefault="007053B6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Takarékbetét-könyvet válthatnak a játékosok a játék megkezdése után azonnal a játék kezdése után, és játék közben is, melyekért a megfelelő mezőre lépve az adott játékos kamatot kap. 5000 és 10000 Ft értékű betétkönyv vásárlása lehetséges.</w:t>
      </w:r>
    </w:p>
    <w:p w:rsidR="00963EC7" w:rsidRDefault="00963EC7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Játék közben lehetőség nyílik a megfelelő mezőn</w:t>
      </w:r>
      <w:r w:rsidR="00F9015F">
        <w:rPr>
          <w:sz w:val="24"/>
          <w:szCs w:val="24"/>
        </w:rPr>
        <w:t xml:space="preserve"> </w:t>
      </w:r>
      <w:proofErr w:type="gramStart"/>
      <w:r w:rsidR="00F9015F">
        <w:rPr>
          <w:sz w:val="24"/>
          <w:szCs w:val="24"/>
        </w:rPr>
        <w:t>CSÉB</w:t>
      </w:r>
      <w:proofErr w:type="gramEnd"/>
      <w:r w:rsidR="00F9015F">
        <w:rPr>
          <w:sz w:val="24"/>
          <w:szCs w:val="24"/>
        </w:rPr>
        <w:t xml:space="preserve"> illetve lakásbiztosítás kötésére (150, illetve 200 Ft)</w:t>
      </w:r>
      <w:r w:rsidR="00D611BA">
        <w:rPr>
          <w:sz w:val="24"/>
          <w:szCs w:val="24"/>
        </w:rPr>
        <w:t>. Lakásvásárlásra akkor van lehetőség, ha egy játékos a 14-es mezőre lép, és rendelkezik 30000 Ft-tal, vagy a 26-os mezőn állva 40000 Ft-tal, vagy nem lép egyik mezőre sem, de van 70000 Ft-ja. Előbbi két esetben a játékosnak minden egyes alkalommal legalább 2000 Ft-ot kell fizetnie a „Start” mezőn való áthaladáskor, amíg a fennmaradó összeget ki nem fizeti.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egy kör megtétele után a „Start” mezőn áthaladva 4000 Ft-ot, a Start mezőre lépve pedig 6000 Ft-ot kapnak.</w:t>
      </w:r>
    </w:p>
    <w:p w:rsidR="00D611BA" w:rsidRDefault="00D611B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 játékhoz tartoznak szerencsekártyák, amelyekből a játékos húz, ha a „Szerencse kártya” mezőre lép</w:t>
      </w:r>
      <w:r w:rsidR="00987BDF">
        <w:rPr>
          <w:sz w:val="24"/>
          <w:szCs w:val="24"/>
        </w:rPr>
        <w:t>. Minden kártya egy utasítást tartalmazz például: „Lépj a 16-os mezőre!”, „Egy dobásból kimaradsz.”.</w:t>
      </w:r>
    </w:p>
    <w:p w:rsidR="00987BDF" w:rsidRDefault="00987BDF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játékosok kölcsönözhetik is a berendezési tárgyakat, a kölcsönzési díjat csak egyszer kell befizetni, és ugyanúgy </w:t>
      </w:r>
      <w:r w:rsidR="00A913A0">
        <w:rPr>
          <w:sz w:val="24"/>
          <w:szCs w:val="24"/>
        </w:rPr>
        <w:t>beleszámítanak</w:t>
      </w:r>
      <w:r>
        <w:rPr>
          <w:sz w:val="24"/>
          <w:szCs w:val="24"/>
        </w:rPr>
        <w:t xml:space="preserve"> a végeredménybe, mintha a játékos megvette voln</w:t>
      </w:r>
      <w:r w:rsidR="00067A02">
        <w:rPr>
          <w:sz w:val="24"/>
          <w:szCs w:val="24"/>
        </w:rPr>
        <w:t>a</w:t>
      </w:r>
      <w:r>
        <w:rPr>
          <w:sz w:val="24"/>
          <w:szCs w:val="24"/>
        </w:rPr>
        <w:t xml:space="preserve"> a tárgyat.</w:t>
      </w:r>
    </w:p>
    <w:p w:rsidR="0007220A" w:rsidRDefault="0007220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játékosok vásárolhatnak könyvutalványt </w:t>
      </w:r>
      <w:r w:rsidR="005857C0">
        <w:rPr>
          <w:sz w:val="24"/>
          <w:szCs w:val="24"/>
        </w:rPr>
        <w:t>(200 Ft), amelyből két darab szükséges a végső győzelemhez.</w:t>
      </w:r>
    </w:p>
    <w:p w:rsidR="00901811" w:rsidRDefault="00901811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Az a játékos, aki helytelen pénzbeosztással fizetésképtelenné válik kölcsönt vehet fel a pénztárból, kamatként két dobásból kimarad, és egy kör befejezése után a kölcsönt vissza kell fizetnie. Ha ezt a játékos nem tudja megtenni, akkor kiesik a játékból.</w:t>
      </w:r>
    </w:p>
    <w:p w:rsidR="002016EA" w:rsidRPr="00FE4E20" w:rsidRDefault="002016EA" w:rsidP="008262D3">
      <w:pPr>
        <w:spacing w:after="320" w:line="360" w:lineRule="auto"/>
        <w:rPr>
          <w:sz w:val="24"/>
          <w:szCs w:val="24"/>
        </w:rPr>
      </w:pPr>
      <w:r>
        <w:rPr>
          <w:sz w:val="24"/>
          <w:szCs w:val="24"/>
        </w:rPr>
        <w:t>A játékosok nem adhatják el egymásnak a berendezési tárgyaikat, ha szerencsekártyával olyan tárgyat nyernek, a</w:t>
      </w:r>
      <w:bookmarkStart w:id="0" w:name="_GoBack"/>
      <w:bookmarkEnd w:id="0"/>
      <w:r>
        <w:rPr>
          <w:sz w:val="24"/>
          <w:szCs w:val="24"/>
        </w:rPr>
        <w:t>mivel rendelkeznek már, akkor megkapják az értékét.</w:t>
      </w:r>
    </w:p>
    <w:sectPr w:rsidR="002016EA" w:rsidRPr="00FE4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F3"/>
    <w:rsid w:val="00031E38"/>
    <w:rsid w:val="00067A02"/>
    <w:rsid w:val="0007220A"/>
    <w:rsid w:val="002016EA"/>
    <w:rsid w:val="00222CCF"/>
    <w:rsid w:val="00433701"/>
    <w:rsid w:val="00444B98"/>
    <w:rsid w:val="005857C0"/>
    <w:rsid w:val="007053B6"/>
    <w:rsid w:val="007F19BB"/>
    <w:rsid w:val="008262D3"/>
    <w:rsid w:val="00831AF3"/>
    <w:rsid w:val="00901811"/>
    <w:rsid w:val="00955190"/>
    <w:rsid w:val="00963EC7"/>
    <w:rsid w:val="0097352E"/>
    <w:rsid w:val="00987BDF"/>
    <w:rsid w:val="00A913A0"/>
    <w:rsid w:val="00AE6A8A"/>
    <w:rsid w:val="00D611BA"/>
    <w:rsid w:val="00D8457F"/>
    <w:rsid w:val="00DD0D64"/>
    <w:rsid w:val="00F11B3F"/>
    <w:rsid w:val="00F9015F"/>
    <w:rsid w:val="00FB60EA"/>
    <w:rsid w:val="00FD3D5A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B9C9"/>
  <w15:chartTrackingRefBased/>
  <w15:docId w15:val="{25BCE6C9-626F-415E-9946-A3AEFF5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345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Jánosi Tamás</dc:creator>
  <cp:keywords/>
  <dc:description/>
  <cp:lastModifiedBy>Jánosi Tamás</cp:lastModifiedBy>
  <cp:revision>22</cp:revision>
  <dcterms:created xsi:type="dcterms:W3CDTF">2018-03-03T10:49:00Z</dcterms:created>
  <dcterms:modified xsi:type="dcterms:W3CDTF">2018-03-03T11:50:00Z</dcterms:modified>
</cp:coreProperties>
</file>