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5B9BD5" w:themeColor="accent1"/>
          <w:sz w:val="24"/>
          <w:szCs w:val="24"/>
          <w:lang w:eastAsia="en-US"/>
        </w:rPr>
        <w:id w:val="2146301775"/>
        <w:docPartObj>
          <w:docPartGallery w:val="Cover Pages"/>
          <w:docPartUnique/>
        </w:docPartObj>
      </w:sdtPr>
      <w:sdtEndPr>
        <w:rPr>
          <w:rFonts w:ascii="Arial" w:hAnsi="Arial" w:cs="Arial"/>
          <w:color w:val="000000" w:themeColor="text1"/>
        </w:rPr>
      </w:sdtEndPr>
      <w:sdtContent>
        <w:p w:rsidR="002C771A" w:rsidRDefault="002C771A">
          <w:pPr>
            <w:pStyle w:val="Sinespaciado"/>
            <w:spacing w:before="1540" w:after="240"/>
            <w:jc w:val="center"/>
            <w:rPr>
              <w:color w:val="5B9BD5" w:themeColor="accent1"/>
            </w:rPr>
          </w:pPr>
          <w:r>
            <w:rPr>
              <w:noProof/>
              <w:color w:val="5B9BD5" w:themeColor="accent1"/>
            </w:rPr>
            <w:drawing>
              <wp:inline distT="0" distB="0" distL="0" distR="0" wp14:anchorId="3CA046A2" wp14:editId="6BC280D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72"/>
            </w:rPr>
            <w:alias w:val="Título"/>
            <w:tag w:val=""/>
            <w:id w:val="1735040861"/>
            <w:placeholder>
              <w:docPart w:val="232F42F359BC4252962603B043E608B3"/>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C771A" w:rsidRDefault="002C771A">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80"/>
                </w:rPr>
              </w:pPr>
              <w:r w:rsidRPr="002C771A">
                <w:rPr>
                  <w:rFonts w:asciiTheme="majorHAnsi" w:eastAsiaTheme="majorEastAsia" w:hAnsiTheme="majorHAnsi" w:cstheme="majorBidi"/>
                  <w:caps/>
                  <w:color w:val="5B9BD5" w:themeColor="accent1"/>
                  <w:sz w:val="56"/>
                  <w:szCs w:val="72"/>
                </w:rPr>
                <w:t>ANALÍTICA PREDICTIVA DE DATOS</w:t>
              </w:r>
            </w:p>
          </w:sdtContent>
        </w:sdt>
        <w:p w:rsidR="002A2015" w:rsidRDefault="002A201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rPr>
            <w:t>pARTE 2</w:t>
          </w:r>
        </w:p>
        <w:sdt>
          <w:sdtPr>
            <w:rPr>
              <w:color w:val="5B9BD5" w:themeColor="accent1"/>
              <w:sz w:val="28"/>
              <w:szCs w:val="28"/>
            </w:rPr>
            <w:alias w:val="Subtítulo"/>
            <w:tag w:val=""/>
            <w:id w:val="328029620"/>
            <w:placeholder>
              <w:docPart w:val="FE1951CCD5EA4101B5FA7662B0376584"/>
            </w:placeholder>
            <w:dataBinding w:prefixMappings="xmlns:ns0='http://purl.org/dc/elements/1.1/' xmlns:ns1='http://schemas.openxmlformats.org/package/2006/metadata/core-properties' " w:xpath="/ns1:coreProperties[1]/ns0:subject[1]" w:storeItemID="{6C3C8BC8-F283-45AE-878A-BAB7291924A1}"/>
            <w:text/>
          </w:sdtPr>
          <w:sdtEndPr/>
          <w:sdtContent>
            <w:p w:rsidR="002C771A" w:rsidRDefault="002C771A">
              <w:pPr>
                <w:pStyle w:val="Sinespaciado"/>
                <w:jc w:val="center"/>
                <w:rPr>
                  <w:color w:val="5B9BD5" w:themeColor="accent1"/>
                  <w:sz w:val="28"/>
                  <w:szCs w:val="28"/>
                </w:rPr>
              </w:pPr>
              <w:r>
                <w:rPr>
                  <w:color w:val="5B9BD5" w:themeColor="accent1"/>
                  <w:sz w:val="28"/>
                  <w:szCs w:val="28"/>
                </w:rPr>
                <w:t>Prof. José Antonio Taquía Gutiérrez</w:t>
              </w:r>
            </w:p>
          </w:sdtContent>
        </w:sdt>
        <w:p w:rsidR="002C771A" w:rsidRDefault="002C771A">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FD525E6" wp14:editId="4F1BBD26">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347911397"/>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C771A" w:rsidRDefault="002B65C7">
                                    <w:pPr>
                                      <w:pStyle w:val="Sinespaciado"/>
                                      <w:spacing w:after="40"/>
                                      <w:jc w:val="center"/>
                                      <w:rPr>
                                        <w:caps/>
                                        <w:color w:val="5B9BD5" w:themeColor="accent1"/>
                                        <w:sz w:val="28"/>
                                        <w:szCs w:val="28"/>
                                      </w:rPr>
                                    </w:pPr>
                                    <w:r>
                                      <w:rPr>
                                        <w:caps/>
                                        <w:color w:val="5B9BD5" w:themeColor="accent1"/>
                                        <w:sz w:val="28"/>
                                        <w:szCs w:val="28"/>
                                        <w:lang w:val="es-ES"/>
                                      </w:rPr>
                                      <w:t>SEMESTRE 2 -</w:t>
                                    </w:r>
                                    <w:r w:rsidR="00364064">
                                      <w:rPr>
                                        <w:caps/>
                                        <w:color w:val="5B9BD5" w:themeColor="accent1"/>
                                        <w:sz w:val="28"/>
                                        <w:szCs w:val="28"/>
                                        <w:lang w:val="es-ES"/>
                                      </w:rPr>
                                      <w:t xml:space="preserve"> 2018</w:t>
                                    </w:r>
                                  </w:p>
                                </w:sdtContent>
                              </w:sdt>
                              <w:p w:rsidR="002C771A" w:rsidRDefault="007C21A3">
                                <w:pPr>
                                  <w:pStyle w:val="Sinespaciado"/>
                                  <w:jc w:val="center"/>
                                  <w:rPr>
                                    <w:color w:val="5B9BD5" w:themeColor="accent1"/>
                                  </w:rPr>
                                </w:pPr>
                                <w:sdt>
                                  <w:sdtPr>
                                    <w:rPr>
                                      <w:caps/>
                                      <w:color w:val="5B9BD5" w:themeColor="accent1"/>
                                    </w:rPr>
                                    <w:alias w:val="Compañía"/>
                                    <w:tag w:val=""/>
                                    <w:id w:val="1845128085"/>
                                    <w:showingPlcHdr/>
                                    <w:dataBinding w:prefixMappings="xmlns:ns0='http://schemas.openxmlformats.org/officeDocument/2006/extended-properties' " w:xpath="/ns0:Properties[1]/ns0:Company[1]" w:storeItemID="{6668398D-A668-4E3E-A5EB-62B293D839F1}"/>
                                    <w:text/>
                                  </w:sdtPr>
                                  <w:sdtEndPr/>
                                  <w:sdtContent>
                                    <w:r w:rsidR="002A2015">
                                      <w:rPr>
                                        <w:caps/>
                                        <w:color w:val="5B9BD5" w:themeColor="accent1"/>
                                      </w:rPr>
                                      <w:t xml:space="preserve">     </w:t>
                                    </w:r>
                                  </w:sdtContent>
                                </w:sdt>
                              </w:p>
                              <w:p w:rsidR="002C771A" w:rsidRDefault="007C21A3">
                                <w:pPr>
                                  <w:pStyle w:val="Sinespaciado"/>
                                  <w:jc w:val="center"/>
                                  <w:rPr>
                                    <w:color w:val="5B9BD5" w:themeColor="accent1"/>
                                  </w:rPr>
                                </w:pPr>
                                <w:sdt>
                                  <w:sdtPr>
                                    <w:rPr>
                                      <w:color w:val="5B9BD5" w:themeColor="accent1"/>
                                    </w:rPr>
                                    <w:alias w:val="Dirección"/>
                                    <w:tag w:val=""/>
                                    <w:id w:val="-2124991852"/>
                                    <w:showingPlcHdr/>
                                    <w:dataBinding w:prefixMappings="xmlns:ns0='http://schemas.microsoft.com/office/2006/coverPageProps' " w:xpath="/ns0:CoverPageProperties[1]/ns0:CompanyAddress[1]" w:storeItemID="{55AF091B-3C7A-41E3-B477-F2FDAA23CFDA}"/>
                                    <w:text/>
                                  </w:sdtPr>
                                  <w:sdtEndPr/>
                                  <w:sdtContent>
                                    <w:r w:rsidR="008D41C1">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D525E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347911397"/>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C771A" w:rsidRDefault="002B65C7">
                              <w:pPr>
                                <w:pStyle w:val="Sinespaciado"/>
                                <w:spacing w:after="40"/>
                                <w:jc w:val="center"/>
                                <w:rPr>
                                  <w:caps/>
                                  <w:color w:val="5B9BD5" w:themeColor="accent1"/>
                                  <w:sz w:val="28"/>
                                  <w:szCs w:val="28"/>
                                </w:rPr>
                              </w:pPr>
                              <w:r>
                                <w:rPr>
                                  <w:caps/>
                                  <w:color w:val="5B9BD5" w:themeColor="accent1"/>
                                  <w:sz w:val="28"/>
                                  <w:szCs w:val="28"/>
                                  <w:lang w:val="es-ES"/>
                                </w:rPr>
                                <w:t>SEMESTRE 2 -</w:t>
                              </w:r>
                              <w:r w:rsidR="00364064">
                                <w:rPr>
                                  <w:caps/>
                                  <w:color w:val="5B9BD5" w:themeColor="accent1"/>
                                  <w:sz w:val="28"/>
                                  <w:szCs w:val="28"/>
                                  <w:lang w:val="es-ES"/>
                                </w:rPr>
                                <w:t xml:space="preserve"> 2018</w:t>
                              </w:r>
                            </w:p>
                          </w:sdtContent>
                        </w:sdt>
                        <w:p w:rsidR="002C771A" w:rsidRDefault="007C21A3">
                          <w:pPr>
                            <w:pStyle w:val="Sinespaciado"/>
                            <w:jc w:val="center"/>
                            <w:rPr>
                              <w:color w:val="5B9BD5" w:themeColor="accent1"/>
                            </w:rPr>
                          </w:pPr>
                          <w:sdt>
                            <w:sdtPr>
                              <w:rPr>
                                <w:caps/>
                                <w:color w:val="5B9BD5" w:themeColor="accent1"/>
                              </w:rPr>
                              <w:alias w:val="Compañía"/>
                              <w:tag w:val=""/>
                              <w:id w:val="1845128085"/>
                              <w:showingPlcHdr/>
                              <w:dataBinding w:prefixMappings="xmlns:ns0='http://schemas.openxmlformats.org/officeDocument/2006/extended-properties' " w:xpath="/ns0:Properties[1]/ns0:Company[1]" w:storeItemID="{6668398D-A668-4E3E-A5EB-62B293D839F1}"/>
                              <w:text/>
                            </w:sdtPr>
                            <w:sdtEndPr/>
                            <w:sdtContent>
                              <w:r w:rsidR="002A2015">
                                <w:rPr>
                                  <w:caps/>
                                  <w:color w:val="5B9BD5" w:themeColor="accent1"/>
                                </w:rPr>
                                <w:t xml:space="preserve">     </w:t>
                              </w:r>
                            </w:sdtContent>
                          </w:sdt>
                        </w:p>
                        <w:p w:rsidR="002C771A" w:rsidRDefault="007C21A3">
                          <w:pPr>
                            <w:pStyle w:val="Sinespaciado"/>
                            <w:jc w:val="center"/>
                            <w:rPr>
                              <w:color w:val="5B9BD5" w:themeColor="accent1"/>
                            </w:rPr>
                          </w:pPr>
                          <w:sdt>
                            <w:sdtPr>
                              <w:rPr>
                                <w:color w:val="5B9BD5" w:themeColor="accent1"/>
                              </w:rPr>
                              <w:alias w:val="Dirección"/>
                              <w:tag w:val=""/>
                              <w:id w:val="-2124991852"/>
                              <w:showingPlcHdr/>
                              <w:dataBinding w:prefixMappings="xmlns:ns0='http://schemas.microsoft.com/office/2006/coverPageProps' " w:xpath="/ns0:CoverPageProperties[1]/ns0:CompanyAddress[1]" w:storeItemID="{55AF091B-3C7A-41E3-B477-F2FDAA23CFDA}"/>
                              <w:text/>
                            </w:sdtPr>
                            <w:sdtEndPr/>
                            <w:sdtContent>
                              <w:r w:rsidR="008D41C1">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7634376A" wp14:editId="4C3ECAD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C771A" w:rsidRDefault="002C771A">
          <w:pPr>
            <w:spacing w:after="160" w:line="259" w:lineRule="auto"/>
            <w:rPr>
              <w:rFonts w:ascii="Arial" w:hAnsi="Arial" w:cs="Arial"/>
              <w:color w:val="000000" w:themeColor="text1"/>
              <w:szCs w:val="22"/>
              <w:lang w:eastAsia="es-PE"/>
            </w:rPr>
          </w:pPr>
          <w:r>
            <w:rPr>
              <w:rFonts w:ascii="Arial" w:hAnsi="Arial" w:cs="Arial"/>
              <w:color w:val="000000" w:themeColor="text1"/>
              <w:szCs w:val="22"/>
              <w:lang w:eastAsia="es-PE"/>
            </w:rPr>
            <w:br w:type="page"/>
          </w:r>
        </w:p>
      </w:sdtContent>
    </w:sdt>
    <w:p w:rsidR="002C771A" w:rsidRDefault="002C771A" w:rsidP="002C771A">
      <w:pPr>
        <w:pStyle w:val="Prrafodelista"/>
        <w:jc w:val="both"/>
        <w:rPr>
          <w:rFonts w:ascii="Arial" w:eastAsia="Times New Roman" w:hAnsi="Arial" w:cs="Arial"/>
          <w:color w:val="000000" w:themeColor="text1"/>
          <w:sz w:val="24"/>
          <w:lang w:eastAsia="es-PE"/>
        </w:rPr>
      </w:pPr>
    </w:p>
    <w:p w:rsidR="004A50C4" w:rsidRDefault="004A50C4" w:rsidP="004A50C4">
      <w:pPr>
        <w:ind w:left="1080"/>
        <w:jc w:val="both"/>
        <w:rPr>
          <w:rFonts w:ascii="Garamond" w:hAnsi="Garamond" w:cs="Arial"/>
          <w:color w:val="000000" w:themeColor="text1"/>
          <w:szCs w:val="22"/>
          <w:lang w:eastAsia="es-PE"/>
        </w:rPr>
      </w:pPr>
    </w:p>
    <w:p w:rsidR="00A04851" w:rsidRPr="00A04851" w:rsidRDefault="00A04851" w:rsidP="004A50C4">
      <w:pPr>
        <w:ind w:left="1080"/>
        <w:jc w:val="both"/>
        <w:rPr>
          <w:rFonts w:ascii="Garamond" w:hAnsi="Garamond" w:cs="Arial"/>
          <w:b/>
          <w:color w:val="000000" w:themeColor="text1"/>
          <w:szCs w:val="22"/>
          <w:lang w:eastAsia="es-PE"/>
        </w:rPr>
      </w:pPr>
      <w:r w:rsidRPr="00A04851">
        <w:rPr>
          <w:rFonts w:ascii="Garamond" w:hAnsi="Garamond" w:cs="Arial"/>
          <w:b/>
          <w:color w:val="000000" w:themeColor="text1"/>
          <w:szCs w:val="22"/>
          <w:lang w:eastAsia="es-PE"/>
        </w:rPr>
        <w:t>Temas:</w:t>
      </w:r>
    </w:p>
    <w:p w:rsidR="00A04851" w:rsidRDefault="00A04851" w:rsidP="004A50C4">
      <w:pPr>
        <w:ind w:left="1080"/>
        <w:jc w:val="both"/>
        <w:rPr>
          <w:rFonts w:ascii="Garamond" w:hAnsi="Garamond" w:cs="Arial"/>
          <w:color w:val="000000" w:themeColor="text1"/>
          <w:szCs w:val="22"/>
          <w:lang w:eastAsia="es-PE"/>
        </w:rPr>
      </w:pPr>
    </w:p>
    <w:p w:rsidR="004A50C4" w:rsidRPr="00A04851" w:rsidRDefault="00A04851" w:rsidP="004A50C4">
      <w:pPr>
        <w:ind w:left="1080"/>
        <w:jc w:val="both"/>
        <w:rPr>
          <w:rFonts w:ascii="Garamond" w:hAnsi="Garamond" w:cs="Arial"/>
          <w:color w:val="000000" w:themeColor="text1"/>
          <w:szCs w:val="22"/>
          <w:lang w:eastAsia="es-PE"/>
        </w:rPr>
      </w:pPr>
      <w:r w:rsidRPr="00A04851">
        <w:rPr>
          <w:rFonts w:ascii="Garamond" w:hAnsi="Garamond" w:cs="Arial"/>
          <w:color w:val="000000" w:themeColor="text1"/>
          <w:szCs w:val="22"/>
          <w:lang w:eastAsia="es-PE"/>
        </w:rPr>
        <w:t>[</w:t>
      </w:r>
      <w:r w:rsidR="00464C4D">
        <w:rPr>
          <w:rFonts w:ascii="Garamond" w:hAnsi="Garamond" w:cs="Arial"/>
          <w:color w:val="000000" w:themeColor="text1"/>
          <w:szCs w:val="22"/>
          <w:lang w:eastAsia="es-PE"/>
        </w:rPr>
        <w:t>Redes Neuronales</w:t>
      </w:r>
      <w:r w:rsidRPr="00A04851">
        <w:rPr>
          <w:rFonts w:ascii="Garamond" w:hAnsi="Garamond" w:cs="Arial"/>
          <w:color w:val="000000" w:themeColor="text1"/>
          <w:szCs w:val="22"/>
          <w:lang w:eastAsia="es-PE"/>
        </w:rPr>
        <w:t>]</w:t>
      </w:r>
      <w:proofErr w:type="gramStart"/>
      <w:r w:rsidRPr="00A04851">
        <w:rPr>
          <w:rFonts w:ascii="Garamond" w:hAnsi="Garamond" w:cs="Arial"/>
          <w:color w:val="000000" w:themeColor="text1"/>
          <w:szCs w:val="22"/>
          <w:lang w:eastAsia="es-PE"/>
        </w:rPr>
        <w:t>,[</w:t>
      </w:r>
      <w:proofErr w:type="spellStart"/>
      <w:proofErr w:type="gramEnd"/>
      <w:r w:rsidR="00464C4D">
        <w:rPr>
          <w:rFonts w:ascii="Garamond" w:hAnsi="Garamond" w:cs="Arial"/>
          <w:color w:val="000000" w:themeColor="text1"/>
          <w:szCs w:val="22"/>
          <w:lang w:eastAsia="es-PE"/>
        </w:rPr>
        <w:t>Support</w:t>
      </w:r>
      <w:proofErr w:type="spellEnd"/>
      <w:r w:rsidR="00464C4D">
        <w:rPr>
          <w:rFonts w:ascii="Garamond" w:hAnsi="Garamond" w:cs="Arial"/>
          <w:color w:val="000000" w:themeColor="text1"/>
          <w:szCs w:val="22"/>
          <w:lang w:eastAsia="es-PE"/>
        </w:rPr>
        <w:t xml:space="preserve"> Vector Machine]</w:t>
      </w:r>
      <w:r w:rsidRPr="00A04851">
        <w:rPr>
          <w:rFonts w:ascii="Garamond" w:hAnsi="Garamond" w:cs="Arial"/>
          <w:color w:val="000000" w:themeColor="text1"/>
          <w:szCs w:val="22"/>
          <w:lang w:eastAsia="es-PE"/>
        </w:rPr>
        <w:t>,[</w:t>
      </w:r>
      <w:r w:rsidR="004A50C4" w:rsidRPr="00A04851">
        <w:rPr>
          <w:rFonts w:ascii="Garamond" w:hAnsi="Garamond" w:cs="Arial"/>
          <w:color w:val="000000" w:themeColor="text1"/>
          <w:szCs w:val="22"/>
          <w:lang w:eastAsia="es-PE"/>
        </w:rPr>
        <w:t>Análisis de conglomerados</w:t>
      </w:r>
      <w:r w:rsidRPr="00A04851">
        <w:rPr>
          <w:rFonts w:ascii="Garamond" w:hAnsi="Garamond" w:cs="Arial"/>
          <w:color w:val="000000" w:themeColor="text1"/>
          <w:szCs w:val="22"/>
          <w:lang w:eastAsia="es-PE"/>
        </w:rPr>
        <w:t>],[</w:t>
      </w:r>
      <w:r w:rsidR="004A50C4" w:rsidRPr="00A04851">
        <w:rPr>
          <w:rFonts w:ascii="Garamond" w:hAnsi="Garamond" w:cs="Arial"/>
          <w:color w:val="000000" w:themeColor="text1"/>
          <w:szCs w:val="22"/>
          <w:lang w:eastAsia="es-PE"/>
        </w:rPr>
        <w:t>Análisis de componentes principales</w:t>
      </w:r>
      <w:r w:rsidRPr="00A04851">
        <w:rPr>
          <w:rFonts w:ascii="Garamond" w:hAnsi="Garamond" w:cs="Arial"/>
          <w:color w:val="000000" w:themeColor="text1"/>
          <w:szCs w:val="22"/>
          <w:lang w:eastAsia="es-PE"/>
        </w:rPr>
        <w:t>],</w:t>
      </w:r>
      <w:r w:rsidR="00E76C62">
        <w:rPr>
          <w:rFonts w:ascii="Garamond" w:hAnsi="Garamond" w:cs="Arial"/>
          <w:color w:val="000000" w:themeColor="text1"/>
          <w:szCs w:val="22"/>
          <w:lang w:eastAsia="es-PE"/>
        </w:rPr>
        <w:t>[Árboles de clasificación],</w:t>
      </w:r>
      <w:r w:rsidRPr="00A04851">
        <w:rPr>
          <w:rFonts w:ascii="Garamond" w:hAnsi="Garamond" w:cs="Arial"/>
          <w:color w:val="000000" w:themeColor="text1"/>
          <w:szCs w:val="22"/>
          <w:lang w:eastAsia="es-PE"/>
        </w:rPr>
        <w:t>[</w:t>
      </w:r>
      <w:r w:rsidR="004A50C4" w:rsidRPr="00A04851">
        <w:rPr>
          <w:rFonts w:ascii="Garamond" w:hAnsi="Garamond" w:cs="Arial"/>
          <w:color w:val="000000" w:themeColor="text1"/>
          <w:szCs w:val="22"/>
          <w:lang w:eastAsia="es-PE"/>
        </w:rPr>
        <w:t>Aprendizaje supervisado</w:t>
      </w:r>
      <w:r w:rsidRPr="00A04851">
        <w:rPr>
          <w:rFonts w:ascii="Garamond" w:hAnsi="Garamond" w:cs="Arial"/>
          <w:color w:val="000000" w:themeColor="text1"/>
          <w:szCs w:val="22"/>
          <w:lang w:eastAsia="es-PE"/>
        </w:rPr>
        <w:t>],[</w:t>
      </w:r>
      <w:r w:rsidR="004A50C4" w:rsidRPr="00A04851">
        <w:rPr>
          <w:rFonts w:ascii="Garamond" w:hAnsi="Garamond" w:cs="Arial"/>
          <w:color w:val="000000" w:themeColor="text1"/>
          <w:szCs w:val="22"/>
          <w:lang w:eastAsia="es-PE"/>
        </w:rPr>
        <w:t>Aprendizaje no supervisado</w:t>
      </w:r>
      <w:r w:rsidRPr="00A04851">
        <w:rPr>
          <w:rFonts w:ascii="Garamond" w:hAnsi="Garamond" w:cs="Arial"/>
          <w:color w:val="000000" w:themeColor="text1"/>
          <w:szCs w:val="22"/>
          <w:lang w:eastAsia="es-PE"/>
        </w:rPr>
        <w:t>],[</w:t>
      </w:r>
      <w:r w:rsidR="004A50C4" w:rsidRPr="00A04851">
        <w:rPr>
          <w:rFonts w:ascii="Garamond" w:hAnsi="Garamond" w:cs="Arial"/>
          <w:color w:val="000000" w:themeColor="text1"/>
          <w:szCs w:val="22"/>
          <w:lang w:eastAsia="es-PE"/>
        </w:rPr>
        <w:t>Redes Neuronales</w:t>
      </w:r>
      <w:r w:rsidR="00AC3973">
        <w:rPr>
          <w:rFonts w:ascii="Garamond" w:hAnsi="Garamond" w:cs="Arial"/>
          <w:color w:val="000000" w:themeColor="text1"/>
          <w:szCs w:val="22"/>
          <w:lang w:eastAsia="es-PE"/>
        </w:rPr>
        <w:t>].</w:t>
      </w:r>
    </w:p>
    <w:p w:rsidR="004A50C4" w:rsidRDefault="004A50C4" w:rsidP="002C771A">
      <w:pPr>
        <w:pStyle w:val="Prrafodelista"/>
        <w:jc w:val="both"/>
        <w:rPr>
          <w:rFonts w:ascii="Arial" w:eastAsia="Times New Roman" w:hAnsi="Arial" w:cs="Arial"/>
          <w:color w:val="000000" w:themeColor="text1"/>
          <w:sz w:val="24"/>
          <w:lang w:eastAsia="es-PE"/>
        </w:rPr>
      </w:pPr>
    </w:p>
    <w:p w:rsidR="00464C4D" w:rsidRPr="00A04851" w:rsidRDefault="00464C4D" w:rsidP="002C771A">
      <w:pPr>
        <w:pStyle w:val="Prrafodelista"/>
        <w:jc w:val="both"/>
        <w:rPr>
          <w:rFonts w:ascii="Arial" w:eastAsia="Times New Roman" w:hAnsi="Arial" w:cs="Arial"/>
          <w:color w:val="000000" w:themeColor="text1"/>
          <w:sz w:val="24"/>
          <w:lang w:eastAsia="es-PE"/>
        </w:rPr>
      </w:pPr>
    </w:p>
    <w:p w:rsidR="004A50C4" w:rsidRPr="00464C4D" w:rsidRDefault="00464C4D" w:rsidP="002C771A">
      <w:pPr>
        <w:pStyle w:val="Prrafodelista"/>
        <w:jc w:val="both"/>
        <w:rPr>
          <w:rFonts w:ascii="Garamond" w:eastAsia="Times New Roman" w:hAnsi="Garamond" w:cs="Arial"/>
          <w:color w:val="000000" w:themeColor="text1"/>
          <w:sz w:val="24"/>
          <w:lang w:eastAsia="es-PE"/>
        </w:rPr>
      </w:pPr>
      <w:r w:rsidRPr="00464C4D">
        <w:rPr>
          <w:rFonts w:ascii="Garamond" w:eastAsia="Times New Roman" w:hAnsi="Garamond" w:cs="Arial"/>
          <w:color w:val="000000" w:themeColor="text1"/>
          <w:sz w:val="24"/>
          <w:lang w:eastAsia="es-PE"/>
        </w:rPr>
        <w:t>Análisis de conglomerados</w:t>
      </w:r>
    </w:p>
    <w:p w:rsidR="00464C4D" w:rsidRPr="00464C4D" w:rsidRDefault="00464C4D" w:rsidP="002C771A">
      <w:pPr>
        <w:pStyle w:val="Prrafodelista"/>
        <w:jc w:val="both"/>
        <w:rPr>
          <w:rFonts w:ascii="Garamond" w:eastAsia="Times New Roman" w:hAnsi="Garamond" w:cs="Arial"/>
          <w:color w:val="000000" w:themeColor="text1"/>
          <w:sz w:val="24"/>
          <w:lang w:eastAsia="es-PE"/>
        </w:rPr>
      </w:pPr>
    </w:p>
    <w:p w:rsidR="00464C4D" w:rsidRDefault="00464C4D" w:rsidP="00464C4D">
      <w:pPr>
        <w:pStyle w:val="Prrafodelista"/>
        <w:numPr>
          <w:ilvl w:val="0"/>
          <w:numId w:val="1"/>
        </w:numPr>
        <w:spacing w:line="360" w:lineRule="auto"/>
        <w:jc w:val="both"/>
        <w:rPr>
          <w:rFonts w:ascii="Garamond" w:eastAsia="Times New Roman" w:hAnsi="Garamond" w:cs="Arial"/>
          <w:color w:val="000000" w:themeColor="text1"/>
          <w:sz w:val="24"/>
          <w:lang w:eastAsia="es-PE"/>
        </w:rPr>
      </w:pPr>
      <w:r w:rsidRPr="00464C4D">
        <w:rPr>
          <w:rFonts w:ascii="Garamond" w:eastAsia="Times New Roman" w:hAnsi="Garamond" w:cs="Arial"/>
          <w:color w:val="000000" w:themeColor="text1"/>
          <w:sz w:val="24"/>
          <w:lang w:eastAsia="es-PE"/>
        </w:rPr>
        <w:t xml:space="preserve">Un importador y distribuidor mayorista desea evaluar la manera de atender a sus respectivos clientes buscando enfocarse especialmente en aquellos que son los que </w:t>
      </w:r>
      <w:r w:rsidR="00427C75" w:rsidRPr="00464C4D">
        <w:rPr>
          <w:rFonts w:ascii="Garamond" w:eastAsia="Times New Roman" w:hAnsi="Garamond" w:cs="Arial"/>
          <w:color w:val="000000" w:themeColor="text1"/>
          <w:sz w:val="24"/>
          <w:lang w:eastAsia="es-PE"/>
        </w:rPr>
        <w:t>más</w:t>
      </w:r>
      <w:r w:rsidRPr="00464C4D">
        <w:rPr>
          <w:rFonts w:ascii="Garamond" w:eastAsia="Times New Roman" w:hAnsi="Garamond" w:cs="Arial"/>
          <w:color w:val="000000" w:themeColor="text1"/>
          <w:sz w:val="24"/>
          <w:lang w:eastAsia="es-PE"/>
        </w:rPr>
        <w:t xml:space="preserve"> venta le generan. En el archivo (Segmentacion_Clientes_Distribuidoras.xls), se presenta información de las ventas trimestrales de sus principales clientes. </w:t>
      </w:r>
      <w:r w:rsidR="00427C75">
        <w:rPr>
          <w:rFonts w:ascii="Garamond" w:eastAsia="Times New Roman" w:hAnsi="Garamond" w:cs="Arial"/>
          <w:color w:val="000000" w:themeColor="text1"/>
          <w:sz w:val="24"/>
          <w:lang w:eastAsia="es-PE"/>
        </w:rPr>
        <w:t xml:space="preserve">Se le solicita un análisis de conglomerados para identificar la cantidad de segmentos que se pueden obtener considerando </w:t>
      </w:r>
      <w:proofErr w:type="spellStart"/>
      <w:r w:rsidR="00427C75">
        <w:rPr>
          <w:rFonts w:ascii="Garamond" w:eastAsia="Times New Roman" w:hAnsi="Garamond" w:cs="Arial"/>
          <w:color w:val="000000" w:themeColor="text1"/>
          <w:sz w:val="24"/>
          <w:lang w:eastAsia="es-PE"/>
        </w:rPr>
        <w:t>particionar</w:t>
      </w:r>
      <w:proofErr w:type="spellEnd"/>
      <w:r w:rsidR="00427C75">
        <w:rPr>
          <w:rFonts w:ascii="Garamond" w:eastAsia="Times New Roman" w:hAnsi="Garamond" w:cs="Arial"/>
          <w:color w:val="000000" w:themeColor="text1"/>
          <w:sz w:val="24"/>
          <w:lang w:eastAsia="es-PE"/>
        </w:rPr>
        <w:t xml:space="preserve"> el </w:t>
      </w:r>
      <w:proofErr w:type="spellStart"/>
      <w:r w:rsidR="00427C75">
        <w:rPr>
          <w:rFonts w:ascii="Garamond" w:eastAsia="Times New Roman" w:hAnsi="Garamond" w:cs="Arial"/>
          <w:color w:val="000000" w:themeColor="text1"/>
          <w:sz w:val="24"/>
          <w:lang w:eastAsia="es-PE"/>
        </w:rPr>
        <w:t>dataset</w:t>
      </w:r>
      <w:proofErr w:type="spellEnd"/>
      <w:r w:rsidR="00427C75">
        <w:rPr>
          <w:rFonts w:ascii="Garamond" w:eastAsia="Times New Roman" w:hAnsi="Garamond" w:cs="Arial"/>
          <w:color w:val="000000" w:themeColor="text1"/>
          <w:sz w:val="24"/>
          <w:lang w:eastAsia="es-PE"/>
        </w:rPr>
        <w:t xml:space="preserve"> por tipo de clientes (Sectorial y Corporativo). </w:t>
      </w:r>
    </w:p>
    <w:p w:rsidR="00E76C62" w:rsidRDefault="00427C75" w:rsidP="00E76C62">
      <w:pPr>
        <w:pStyle w:val="Prrafodelista"/>
        <w:numPr>
          <w:ilvl w:val="1"/>
          <w:numId w:val="1"/>
        </w:numPr>
        <w:spacing w:line="360" w:lineRule="auto"/>
        <w:jc w:val="both"/>
        <w:rPr>
          <w:rFonts w:ascii="Garamond" w:eastAsia="Times New Roman" w:hAnsi="Garamond" w:cs="Arial"/>
          <w:color w:val="000000" w:themeColor="text1"/>
          <w:sz w:val="24"/>
          <w:lang w:eastAsia="es-PE"/>
        </w:rPr>
      </w:pPr>
      <w:r w:rsidRPr="00E76C62">
        <w:rPr>
          <w:rFonts w:ascii="Garamond" w:eastAsia="Times New Roman" w:hAnsi="Garamond" w:cs="Arial"/>
          <w:color w:val="000000" w:themeColor="text1"/>
          <w:sz w:val="24"/>
          <w:lang w:eastAsia="es-PE"/>
        </w:rPr>
        <w:t xml:space="preserve">Identifique para cada tipo de clientes si existe un </w:t>
      </w:r>
      <w:r w:rsidR="00E76C62" w:rsidRPr="00E76C62">
        <w:rPr>
          <w:rFonts w:ascii="Garamond" w:eastAsia="Times New Roman" w:hAnsi="Garamond" w:cs="Arial"/>
          <w:color w:val="000000" w:themeColor="text1"/>
          <w:sz w:val="24"/>
          <w:lang w:eastAsia="es-PE"/>
        </w:rPr>
        <w:t xml:space="preserve">comportamiento normalizado de su variable </w:t>
      </w:r>
      <w:proofErr w:type="spellStart"/>
      <w:r w:rsidR="00E76C62" w:rsidRPr="00E76C62">
        <w:rPr>
          <w:rFonts w:ascii="Garamond" w:eastAsia="Times New Roman" w:hAnsi="Garamond" w:cs="Arial"/>
          <w:color w:val="000000" w:themeColor="text1"/>
          <w:sz w:val="24"/>
          <w:lang w:eastAsia="es-PE"/>
        </w:rPr>
        <w:t>Ventas_ML</w:t>
      </w:r>
      <w:proofErr w:type="spellEnd"/>
    </w:p>
    <w:p w:rsidR="00464C4D" w:rsidRPr="00E76C62" w:rsidRDefault="00464C4D" w:rsidP="0077466D">
      <w:pPr>
        <w:pStyle w:val="Prrafodelista"/>
        <w:numPr>
          <w:ilvl w:val="0"/>
          <w:numId w:val="1"/>
        </w:numPr>
        <w:spacing w:line="360" w:lineRule="auto"/>
        <w:jc w:val="both"/>
        <w:rPr>
          <w:rFonts w:ascii="Garamond" w:eastAsia="Times New Roman" w:hAnsi="Garamond" w:cs="Arial"/>
          <w:color w:val="000000" w:themeColor="text1"/>
          <w:sz w:val="24"/>
          <w:lang w:eastAsia="es-PE"/>
        </w:rPr>
      </w:pPr>
      <w:r w:rsidRPr="00E76C62">
        <w:rPr>
          <w:rFonts w:ascii="Garamond" w:eastAsia="Times New Roman" w:hAnsi="Garamond" w:cs="Arial"/>
          <w:color w:val="000000" w:themeColor="text1"/>
          <w:sz w:val="24"/>
          <w:lang w:eastAsia="es-PE"/>
        </w:rPr>
        <w:t>Una empresa que comercializa diversos modelos de autos desea encontrar la manera de agrupar las diversas marcas que tiene para aplicar una campaña de marketing segmentada tomando en cuenta los diversos atributos que podrían ser comunes entre estos modelos. Se le solicita</w:t>
      </w:r>
      <w:r w:rsidR="006A17C5">
        <w:rPr>
          <w:rFonts w:ascii="Garamond" w:eastAsia="Times New Roman" w:hAnsi="Garamond" w:cs="Arial"/>
          <w:color w:val="000000" w:themeColor="text1"/>
          <w:sz w:val="24"/>
          <w:lang w:eastAsia="es-PE"/>
        </w:rPr>
        <w:t xml:space="preserve"> utilizando el </w:t>
      </w:r>
      <w:proofErr w:type="spellStart"/>
      <w:r w:rsidR="006A17C5">
        <w:rPr>
          <w:rFonts w:ascii="Garamond" w:eastAsia="Times New Roman" w:hAnsi="Garamond" w:cs="Arial"/>
          <w:color w:val="000000" w:themeColor="text1"/>
          <w:sz w:val="24"/>
          <w:lang w:eastAsia="es-PE"/>
        </w:rPr>
        <w:t>dataset</w:t>
      </w:r>
      <w:proofErr w:type="spellEnd"/>
      <w:r w:rsidR="006A17C5">
        <w:rPr>
          <w:rFonts w:ascii="Garamond" w:eastAsia="Times New Roman" w:hAnsi="Garamond" w:cs="Arial"/>
          <w:color w:val="000000" w:themeColor="text1"/>
          <w:sz w:val="24"/>
          <w:lang w:eastAsia="es-PE"/>
        </w:rPr>
        <w:t xml:space="preserve"> </w:t>
      </w:r>
      <w:r w:rsidR="006A17C5" w:rsidRPr="006A17C5">
        <w:rPr>
          <w:rFonts w:ascii="Garamond" w:eastAsia="Times New Roman" w:hAnsi="Garamond" w:cs="Arial"/>
          <w:b/>
          <w:i/>
          <w:color w:val="000000" w:themeColor="text1"/>
          <w:sz w:val="24"/>
          <w:lang w:eastAsia="es-PE"/>
        </w:rPr>
        <w:t xml:space="preserve">autos.xls </w:t>
      </w:r>
      <w:r w:rsidRPr="00E76C62">
        <w:rPr>
          <w:rFonts w:ascii="Garamond" w:eastAsia="Times New Roman" w:hAnsi="Garamond" w:cs="Arial"/>
          <w:color w:val="000000" w:themeColor="text1"/>
          <w:sz w:val="24"/>
          <w:lang w:eastAsia="es-PE"/>
        </w:rPr>
        <w:t>:</w:t>
      </w:r>
    </w:p>
    <w:p w:rsidR="00464C4D" w:rsidRDefault="00464C4D" w:rsidP="00464C4D">
      <w:pPr>
        <w:pStyle w:val="Prrafodelista"/>
        <w:numPr>
          <w:ilvl w:val="1"/>
          <w:numId w:val="1"/>
        </w:numPr>
        <w:spacing w:line="360" w:lineRule="auto"/>
        <w:jc w:val="both"/>
        <w:rPr>
          <w:rFonts w:ascii="Garamond" w:eastAsia="Times New Roman" w:hAnsi="Garamond" w:cs="Arial"/>
          <w:color w:val="000000" w:themeColor="text1"/>
          <w:sz w:val="24"/>
          <w:lang w:eastAsia="es-PE"/>
        </w:rPr>
      </w:pPr>
      <w:r>
        <w:rPr>
          <w:rFonts w:ascii="Garamond" w:eastAsia="Times New Roman" w:hAnsi="Garamond" w:cs="Arial"/>
          <w:color w:val="000000" w:themeColor="text1"/>
          <w:sz w:val="24"/>
          <w:lang w:eastAsia="es-PE"/>
        </w:rPr>
        <w:t xml:space="preserve">Identificar los principales atributos para clasificarlos </w:t>
      </w:r>
    </w:p>
    <w:p w:rsidR="00464C4D" w:rsidRDefault="00464C4D" w:rsidP="00464C4D">
      <w:pPr>
        <w:pStyle w:val="Prrafodelista"/>
        <w:numPr>
          <w:ilvl w:val="1"/>
          <w:numId w:val="1"/>
        </w:numPr>
        <w:spacing w:line="360" w:lineRule="auto"/>
        <w:jc w:val="both"/>
        <w:rPr>
          <w:rFonts w:ascii="Garamond" w:eastAsia="Times New Roman" w:hAnsi="Garamond" w:cs="Arial"/>
          <w:color w:val="000000" w:themeColor="text1"/>
          <w:sz w:val="24"/>
          <w:lang w:eastAsia="es-PE"/>
        </w:rPr>
      </w:pPr>
      <w:r>
        <w:rPr>
          <w:rFonts w:ascii="Garamond" w:eastAsia="Times New Roman" w:hAnsi="Garamond" w:cs="Arial"/>
          <w:color w:val="000000" w:themeColor="text1"/>
          <w:sz w:val="24"/>
          <w:lang w:eastAsia="es-PE"/>
        </w:rPr>
        <w:t>Proponer una clasificación</w:t>
      </w:r>
    </w:p>
    <w:p w:rsidR="00364064" w:rsidRPr="00364064" w:rsidRDefault="00364064" w:rsidP="00BF379E">
      <w:pPr>
        <w:pStyle w:val="Prrafodelista"/>
        <w:numPr>
          <w:ilvl w:val="0"/>
          <w:numId w:val="1"/>
        </w:numPr>
        <w:spacing w:line="360" w:lineRule="auto"/>
        <w:jc w:val="both"/>
        <w:rPr>
          <w:rFonts w:ascii="Garamond" w:eastAsia="Times New Roman" w:hAnsi="Garamond" w:cs="Arial"/>
          <w:color w:val="000000" w:themeColor="text1"/>
          <w:sz w:val="24"/>
          <w:lang w:eastAsia="es-PE"/>
        </w:rPr>
      </w:pPr>
      <w:r w:rsidRPr="00364064">
        <w:rPr>
          <w:rFonts w:ascii="Garamond" w:eastAsia="Times New Roman" w:hAnsi="Garamond" w:cs="Arial"/>
          <w:color w:val="000000" w:themeColor="text1"/>
          <w:sz w:val="24"/>
          <w:lang w:eastAsia="es-PE"/>
        </w:rPr>
        <w:t>Una empresa vitivinícola ha desarrollado una labor bastante cuidadosa de registrar las métricas de diversos cultivos que desea comercializar en nuevos mercados fuera de la región siendo bastante competitivos en calidad y precios.</w:t>
      </w:r>
      <w:r>
        <w:rPr>
          <w:rFonts w:ascii="Garamond" w:eastAsia="Times New Roman" w:hAnsi="Garamond" w:cs="Arial"/>
          <w:color w:val="000000" w:themeColor="text1"/>
          <w:sz w:val="24"/>
          <w:lang w:eastAsia="es-PE"/>
        </w:rPr>
        <w:t xml:space="preserve"> </w:t>
      </w:r>
      <w:r w:rsidRPr="00364064">
        <w:rPr>
          <w:rFonts w:ascii="Garamond" w:eastAsia="Times New Roman" w:hAnsi="Garamond" w:cs="Arial"/>
          <w:color w:val="000000" w:themeColor="text1"/>
          <w:sz w:val="24"/>
          <w:lang w:eastAsia="es-PE"/>
        </w:rPr>
        <w:t>Los responsables de estos viñedos cuentan con datos obtenidos en diversas etapas del proceso de cultivo y elaboración.</w:t>
      </w:r>
    </w:p>
    <w:p w:rsidR="00364064" w:rsidRPr="00364064" w:rsidRDefault="00364064" w:rsidP="00364064">
      <w:pPr>
        <w:pStyle w:val="Prrafodelista"/>
        <w:numPr>
          <w:ilvl w:val="1"/>
          <w:numId w:val="1"/>
        </w:numPr>
        <w:spacing w:line="360" w:lineRule="auto"/>
        <w:jc w:val="both"/>
        <w:rPr>
          <w:rFonts w:ascii="Garamond" w:eastAsia="Times New Roman" w:hAnsi="Garamond" w:cs="Arial"/>
          <w:color w:val="000000" w:themeColor="text1"/>
          <w:sz w:val="24"/>
          <w:lang w:eastAsia="es-PE"/>
        </w:rPr>
      </w:pPr>
      <w:r w:rsidRPr="00364064">
        <w:rPr>
          <w:rFonts w:ascii="Garamond" w:eastAsia="Times New Roman" w:hAnsi="Garamond" w:cs="Arial"/>
          <w:color w:val="000000" w:themeColor="text1"/>
          <w:sz w:val="24"/>
          <w:lang w:eastAsia="es-PE"/>
        </w:rPr>
        <w:t xml:space="preserve">Se solicita con el </w:t>
      </w:r>
      <w:proofErr w:type="spellStart"/>
      <w:r w:rsidRPr="00364064">
        <w:rPr>
          <w:rFonts w:ascii="Garamond" w:eastAsia="Times New Roman" w:hAnsi="Garamond" w:cs="Arial"/>
          <w:color w:val="000000" w:themeColor="text1"/>
          <w:sz w:val="24"/>
          <w:lang w:eastAsia="es-PE"/>
        </w:rPr>
        <w:t>dataset</w:t>
      </w:r>
      <w:proofErr w:type="spellEnd"/>
      <w:r w:rsidRPr="00364064">
        <w:rPr>
          <w:rFonts w:ascii="Garamond" w:eastAsia="Times New Roman" w:hAnsi="Garamond" w:cs="Arial"/>
          <w:color w:val="000000" w:themeColor="text1"/>
          <w:sz w:val="24"/>
          <w:lang w:eastAsia="es-PE"/>
        </w:rPr>
        <w:t xml:space="preserve"> </w:t>
      </w:r>
      <w:r w:rsidRPr="00364064">
        <w:rPr>
          <w:rFonts w:ascii="Garamond" w:eastAsia="Times New Roman" w:hAnsi="Garamond" w:cs="Arial"/>
          <w:b/>
          <w:color w:val="000000" w:themeColor="text1"/>
          <w:sz w:val="24"/>
          <w:lang w:eastAsia="es-PE"/>
        </w:rPr>
        <w:t>Data_Vinos_clasificacion.xls</w:t>
      </w:r>
      <w:r w:rsidRPr="00364064">
        <w:rPr>
          <w:rFonts w:ascii="Garamond" w:eastAsia="Times New Roman" w:hAnsi="Garamond" w:cs="Arial"/>
          <w:color w:val="000000" w:themeColor="text1"/>
          <w:sz w:val="24"/>
          <w:lang w:eastAsia="es-PE"/>
        </w:rPr>
        <w:t xml:space="preserve"> determinar si es posible encontrar diferencias o  variables que influyen más en la clasificación de los vinos y si es posible determinar </w:t>
      </w:r>
      <w:proofErr w:type="spellStart"/>
      <w:r w:rsidRPr="00364064">
        <w:rPr>
          <w:rFonts w:ascii="Garamond" w:eastAsia="Times New Roman" w:hAnsi="Garamond" w:cs="Arial"/>
          <w:color w:val="000000" w:themeColor="text1"/>
          <w:sz w:val="24"/>
          <w:lang w:eastAsia="es-PE"/>
        </w:rPr>
        <w:t>cluster</w:t>
      </w:r>
      <w:proofErr w:type="spellEnd"/>
      <w:r w:rsidRPr="00364064">
        <w:rPr>
          <w:rFonts w:ascii="Garamond" w:eastAsia="Times New Roman" w:hAnsi="Garamond" w:cs="Arial"/>
          <w:color w:val="000000" w:themeColor="text1"/>
          <w:sz w:val="24"/>
          <w:lang w:eastAsia="es-PE"/>
        </w:rPr>
        <w:t xml:space="preserve"> en los registros entregados. </w:t>
      </w:r>
    </w:p>
    <w:p w:rsidR="00364064" w:rsidRPr="00364064" w:rsidRDefault="00364064" w:rsidP="00364064">
      <w:pPr>
        <w:pStyle w:val="Prrafodelista"/>
        <w:numPr>
          <w:ilvl w:val="1"/>
          <w:numId w:val="1"/>
        </w:numPr>
        <w:spacing w:line="360" w:lineRule="auto"/>
        <w:jc w:val="both"/>
        <w:rPr>
          <w:rFonts w:ascii="Garamond" w:eastAsia="Times New Roman" w:hAnsi="Garamond" w:cs="Arial"/>
          <w:color w:val="000000" w:themeColor="text1"/>
          <w:sz w:val="24"/>
          <w:lang w:eastAsia="es-PE"/>
        </w:rPr>
      </w:pPr>
      <w:r w:rsidRPr="00364064">
        <w:rPr>
          <w:rFonts w:ascii="Garamond" w:eastAsia="Times New Roman" w:hAnsi="Garamond" w:cs="Arial"/>
          <w:color w:val="000000" w:themeColor="text1"/>
          <w:sz w:val="24"/>
          <w:lang w:eastAsia="es-PE"/>
        </w:rPr>
        <w:t>Se pide presentar gráficamente como se dispersan los grupos identificados.</w:t>
      </w:r>
    </w:p>
    <w:p w:rsidR="00464C4D" w:rsidRPr="00C25690" w:rsidRDefault="00427C75" w:rsidP="00427C75">
      <w:pPr>
        <w:pStyle w:val="Prrafodelista"/>
        <w:numPr>
          <w:ilvl w:val="0"/>
          <w:numId w:val="1"/>
        </w:numPr>
        <w:spacing w:line="360" w:lineRule="auto"/>
        <w:jc w:val="both"/>
        <w:rPr>
          <w:rFonts w:ascii="Garamond" w:eastAsia="Times New Roman" w:hAnsi="Garamond" w:cs="Arial"/>
          <w:color w:val="000000" w:themeColor="text1"/>
          <w:sz w:val="24"/>
          <w:lang w:eastAsia="es-PE"/>
        </w:rPr>
      </w:pPr>
      <w:r w:rsidRPr="00427C75">
        <w:rPr>
          <w:rFonts w:ascii="Garamond" w:hAnsi="Garamond"/>
          <w:sz w:val="24"/>
          <w:szCs w:val="24"/>
        </w:rPr>
        <w:t xml:space="preserve">Una empresa de distribución por </w:t>
      </w:r>
      <w:proofErr w:type="spellStart"/>
      <w:r w:rsidRPr="00427C75">
        <w:rPr>
          <w:rFonts w:ascii="Garamond" w:hAnsi="Garamond"/>
          <w:sz w:val="24"/>
          <w:szCs w:val="24"/>
        </w:rPr>
        <w:t>delivery</w:t>
      </w:r>
      <w:proofErr w:type="spellEnd"/>
      <w:r w:rsidRPr="00427C75">
        <w:rPr>
          <w:rFonts w:ascii="Garamond" w:hAnsi="Garamond"/>
          <w:sz w:val="24"/>
          <w:szCs w:val="24"/>
        </w:rPr>
        <w:t xml:space="preserve">, desea analizar si existe un patrón en la cantidad de pedidos que distribuye en ciertas zonas de la capital. Para este fin reúne datos del comportamiento diario en las zonas establecidas para su reparto. Si el responsable de operaciones desea analizar aquella zona que es la más relevante en su carga operativa de manera mensual. Se le pide utilizando el </w:t>
      </w:r>
      <w:proofErr w:type="spellStart"/>
      <w:r w:rsidRPr="00427C75">
        <w:rPr>
          <w:rFonts w:ascii="Garamond" w:hAnsi="Garamond"/>
          <w:sz w:val="24"/>
          <w:szCs w:val="24"/>
        </w:rPr>
        <w:t>dataset</w:t>
      </w:r>
      <w:proofErr w:type="spellEnd"/>
      <w:r w:rsidR="006A17C5">
        <w:rPr>
          <w:rFonts w:ascii="Garamond" w:hAnsi="Garamond"/>
          <w:sz w:val="24"/>
          <w:szCs w:val="24"/>
        </w:rPr>
        <w:t xml:space="preserve"> </w:t>
      </w:r>
      <w:r w:rsidRPr="00427C75">
        <w:rPr>
          <w:rFonts w:ascii="Garamond" w:hAnsi="Garamond"/>
          <w:sz w:val="24"/>
          <w:szCs w:val="24"/>
        </w:rPr>
        <w:t xml:space="preserve"> </w:t>
      </w:r>
      <w:r w:rsidRPr="006A17C5">
        <w:rPr>
          <w:rFonts w:ascii="Garamond" w:hAnsi="Garamond"/>
          <w:b/>
          <w:i/>
          <w:sz w:val="24"/>
          <w:szCs w:val="24"/>
        </w:rPr>
        <w:t xml:space="preserve">Distribución </w:t>
      </w:r>
      <w:proofErr w:type="spellStart"/>
      <w:r w:rsidRPr="006A17C5">
        <w:rPr>
          <w:rFonts w:ascii="Garamond" w:hAnsi="Garamond"/>
          <w:b/>
          <w:i/>
          <w:sz w:val="24"/>
          <w:szCs w:val="24"/>
        </w:rPr>
        <w:t>Delivery</w:t>
      </w:r>
      <w:proofErr w:type="spellEnd"/>
      <w:r w:rsidRPr="006A17C5">
        <w:rPr>
          <w:rFonts w:ascii="Garamond" w:hAnsi="Garamond"/>
          <w:b/>
          <w:i/>
          <w:sz w:val="24"/>
          <w:szCs w:val="24"/>
        </w:rPr>
        <w:t xml:space="preserve"> Zonal.xls</w:t>
      </w:r>
      <w:r w:rsidRPr="00427C75">
        <w:rPr>
          <w:rFonts w:ascii="Garamond" w:hAnsi="Garamond"/>
          <w:sz w:val="24"/>
          <w:szCs w:val="24"/>
        </w:rPr>
        <w:t xml:space="preserve">, construir </w:t>
      </w:r>
      <w:r w:rsidRPr="00427C75">
        <w:rPr>
          <w:rFonts w:ascii="Garamond" w:hAnsi="Garamond"/>
          <w:sz w:val="24"/>
          <w:szCs w:val="24"/>
        </w:rPr>
        <w:lastRenderedPageBreak/>
        <w:t>la gráfica del reparto semana</w:t>
      </w:r>
      <w:r w:rsidR="00E76C62">
        <w:rPr>
          <w:rFonts w:ascii="Garamond" w:hAnsi="Garamond"/>
          <w:sz w:val="24"/>
          <w:szCs w:val="24"/>
        </w:rPr>
        <w:t>l por zona</w:t>
      </w:r>
      <w:r w:rsidRPr="00427C75">
        <w:rPr>
          <w:rFonts w:ascii="Garamond" w:hAnsi="Garamond"/>
          <w:sz w:val="24"/>
          <w:szCs w:val="24"/>
        </w:rPr>
        <w:t xml:space="preserve"> que ayude a visualizar si existe un comportamiento </w:t>
      </w:r>
      <w:r w:rsidR="00E76C62">
        <w:rPr>
          <w:rFonts w:ascii="Garamond" w:hAnsi="Garamond"/>
          <w:sz w:val="24"/>
          <w:szCs w:val="24"/>
        </w:rPr>
        <w:t xml:space="preserve">para clasificar las zonas de distribución (sugerencia utilice los parámetros </w:t>
      </w:r>
      <w:r w:rsidRPr="00427C75">
        <w:rPr>
          <w:rFonts w:ascii="Garamond" w:hAnsi="Garamond"/>
          <w:sz w:val="24"/>
          <w:szCs w:val="24"/>
        </w:rPr>
        <w:t>de tendencia o estacionalidad en la serie de</w:t>
      </w:r>
      <w:r w:rsidR="00E76C62">
        <w:rPr>
          <w:rFonts w:ascii="Garamond" w:hAnsi="Garamond"/>
          <w:sz w:val="24"/>
          <w:szCs w:val="24"/>
        </w:rPr>
        <w:t xml:space="preserve"> tiempo)</w:t>
      </w:r>
      <w:r w:rsidRPr="00427C75">
        <w:rPr>
          <w:rFonts w:ascii="Garamond" w:hAnsi="Garamond"/>
          <w:sz w:val="24"/>
          <w:szCs w:val="24"/>
        </w:rPr>
        <w:t>. Explique su respuesta</w:t>
      </w:r>
    </w:p>
    <w:p w:rsidR="00C25690" w:rsidRDefault="00C25690" w:rsidP="00C25690">
      <w:pPr>
        <w:pStyle w:val="Prrafodelista"/>
        <w:spacing w:line="360" w:lineRule="auto"/>
        <w:ind w:left="1080"/>
        <w:jc w:val="both"/>
        <w:rPr>
          <w:rFonts w:ascii="Garamond" w:hAnsi="Garamond"/>
          <w:sz w:val="24"/>
          <w:szCs w:val="24"/>
        </w:rPr>
      </w:pPr>
    </w:p>
    <w:p w:rsidR="00C25690" w:rsidRDefault="00C25690" w:rsidP="00C25690">
      <w:pPr>
        <w:pStyle w:val="Prrafodelista"/>
        <w:spacing w:line="360" w:lineRule="auto"/>
        <w:ind w:left="1080"/>
        <w:jc w:val="both"/>
        <w:rPr>
          <w:rFonts w:ascii="Garamond" w:hAnsi="Garamond"/>
          <w:sz w:val="24"/>
          <w:szCs w:val="24"/>
        </w:rPr>
      </w:pPr>
      <w:r>
        <w:rPr>
          <w:rFonts w:ascii="Garamond" w:hAnsi="Garamond"/>
          <w:sz w:val="24"/>
          <w:szCs w:val="24"/>
        </w:rPr>
        <w:t>Árbol de clasificación</w:t>
      </w:r>
    </w:p>
    <w:p w:rsidR="00C25690" w:rsidRPr="00427C75" w:rsidRDefault="00C25690" w:rsidP="00C25690">
      <w:pPr>
        <w:pStyle w:val="Prrafodelista"/>
        <w:spacing w:line="360" w:lineRule="auto"/>
        <w:ind w:left="1080"/>
        <w:jc w:val="both"/>
        <w:rPr>
          <w:rFonts w:ascii="Garamond" w:eastAsia="Times New Roman" w:hAnsi="Garamond" w:cs="Arial"/>
          <w:color w:val="000000" w:themeColor="text1"/>
          <w:sz w:val="24"/>
          <w:lang w:eastAsia="es-PE"/>
        </w:rPr>
      </w:pPr>
    </w:p>
    <w:p w:rsidR="00427C75" w:rsidRDefault="00427C75" w:rsidP="001B65A9">
      <w:pPr>
        <w:pStyle w:val="Prrafodelista"/>
        <w:numPr>
          <w:ilvl w:val="0"/>
          <w:numId w:val="1"/>
        </w:numPr>
        <w:spacing w:line="360" w:lineRule="auto"/>
        <w:jc w:val="both"/>
        <w:rPr>
          <w:rFonts w:ascii="Garamond" w:eastAsia="Times New Roman" w:hAnsi="Garamond" w:cs="Arial"/>
          <w:color w:val="000000" w:themeColor="text1"/>
          <w:sz w:val="24"/>
          <w:lang w:eastAsia="es-PE"/>
        </w:rPr>
      </w:pPr>
      <w:r w:rsidRPr="00427C75">
        <w:rPr>
          <w:rFonts w:ascii="Garamond" w:eastAsia="Times New Roman" w:hAnsi="Garamond" w:cs="Arial"/>
          <w:color w:val="000000" w:themeColor="text1"/>
          <w:sz w:val="24"/>
          <w:lang w:eastAsia="es-PE"/>
        </w:rPr>
        <w:t xml:space="preserve">El foco del negocio de la empresa </w:t>
      </w:r>
      <w:proofErr w:type="spellStart"/>
      <w:r w:rsidRPr="00427C75">
        <w:rPr>
          <w:rFonts w:ascii="Garamond" w:eastAsia="Times New Roman" w:hAnsi="Garamond" w:cs="Arial"/>
          <w:color w:val="000000" w:themeColor="text1"/>
          <w:sz w:val="24"/>
          <w:lang w:eastAsia="es-PE"/>
        </w:rPr>
        <w:t>Taxi_Kal</w:t>
      </w:r>
      <w:proofErr w:type="spellEnd"/>
      <w:r w:rsidRPr="00427C75">
        <w:rPr>
          <w:rFonts w:ascii="Garamond" w:eastAsia="Times New Roman" w:hAnsi="Garamond" w:cs="Arial"/>
          <w:color w:val="000000" w:themeColor="text1"/>
          <w:sz w:val="24"/>
          <w:lang w:eastAsia="es-PE"/>
        </w:rPr>
        <w:t xml:space="preserve">, consiste en el servicio de transporte de pasajeros de diferentes  operadores turísticos trasladándolos de diferentes hoteles hacia el </w:t>
      </w:r>
      <w:proofErr w:type="spellStart"/>
      <w:r w:rsidRPr="00427C75">
        <w:rPr>
          <w:rFonts w:ascii="Garamond" w:eastAsia="Times New Roman" w:hAnsi="Garamond" w:cs="Arial"/>
          <w:color w:val="000000" w:themeColor="text1"/>
          <w:sz w:val="24"/>
          <w:lang w:eastAsia="es-PE"/>
        </w:rPr>
        <w:t>aereopuerto</w:t>
      </w:r>
      <w:proofErr w:type="spellEnd"/>
      <w:r w:rsidRPr="00427C75">
        <w:rPr>
          <w:rFonts w:ascii="Garamond" w:eastAsia="Times New Roman" w:hAnsi="Garamond" w:cs="Arial"/>
          <w:color w:val="000000" w:themeColor="text1"/>
          <w:sz w:val="24"/>
          <w:lang w:eastAsia="es-PE"/>
        </w:rPr>
        <w:t xml:space="preserve">. La rentabilidad de la operación de </w:t>
      </w:r>
      <w:proofErr w:type="spellStart"/>
      <w:r w:rsidRPr="00427C75">
        <w:rPr>
          <w:rFonts w:ascii="Garamond" w:eastAsia="Times New Roman" w:hAnsi="Garamond" w:cs="Arial"/>
          <w:color w:val="000000" w:themeColor="text1"/>
          <w:sz w:val="24"/>
          <w:lang w:eastAsia="es-PE"/>
        </w:rPr>
        <w:t>Taxi_KAL</w:t>
      </w:r>
      <w:proofErr w:type="spellEnd"/>
      <w:r w:rsidRPr="00427C75">
        <w:rPr>
          <w:rFonts w:ascii="Garamond" w:eastAsia="Times New Roman" w:hAnsi="Garamond" w:cs="Arial"/>
          <w:color w:val="000000" w:themeColor="text1"/>
          <w:sz w:val="24"/>
          <w:lang w:eastAsia="es-PE"/>
        </w:rPr>
        <w:t>, se sostiene en mantener el flujo constante de servicios y un ciclo de vida de la unidad de transporte que no les lleve a gastos en reparaciones o pérdidas de clientes. En los últimos meses se han presentado estas fallas lo que ha generado malestar en algunos de los hoteles importantes para el área comercial de la empresa por el volumen de turistas que contratan sus servicios.</w:t>
      </w:r>
      <w:r>
        <w:rPr>
          <w:rFonts w:ascii="Garamond" w:eastAsia="Times New Roman" w:hAnsi="Garamond" w:cs="Arial"/>
          <w:color w:val="000000" w:themeColor="text1"/>
          <w:sz w:val="24"/>
          <w:lang w:eastAsia="es-PE"/>
        </w:rPr>
        <w:t xml:space="preserve"> </w:t>
      </w:r>
      <w:r w:rsidRPr="00427C75">
        <w:rPr>
          <w:rFonts w:ascii="Garamond" w:eastAsia="Times New Roman" w:hAnsi="Garamond" w:cs="Arial"/>
          <w:color w:val="000000" w:themeColor="text1"/>
          <w:sz w:val="24"/>
          <w:lang w:eastAsia="es-PE"/>
        </w:rPr>
        <w:t>Se le solicita con la data Taxi_Kal.xls., desarrollar un modelo predictivo de árbol de clasificación, que le permita identificar si la unidad asignada para un traslado tendrá algún tipo de problema durante el servicio.</w:t>
      </w:r>
    </w:p>
    <w:p w:rsidR="00427C75" w:rsidRPr="00427C75" w:rsidRDefault="00427C75" w:rsidP="00427C75">
      <w:pPr>
        <w:pStyle w:val="Prrafodelista"/>
        <w:spacing w:line="360" w:lineRule="auto"/>
        <w:ind w:left="1080"/>
        <w:jc w:val="both"/>
        <w:rPr>
          <w:rFonts w:ascii="Garamond" w:eastAsia="Times New Roman" w:hAnsi="Garamond" w:cs="Arial"/>
          <w:color w:val="000000" w:themeColor="text1"/>
          <w:sz w:val="24"/>
          <w:lang w:eastAsia="es-PE"/>
        </w:rPr>
      </w:pPr>
      <w:r w:rsidRPr="00427C75">
        <w:rPr>
          <w:rFonts w:ascii="Garamond" w:eastAsia="Times New Roman" w:hAnsi="Garamond" w:cs="Arial"/>
          <w:color w:val="000000" w:themeColor="text1"/>
          <w:sz w:val="24"/>
          <w:lang w:eastAsia="es-PE"/>
        </w:rPr>
        <w:t>a)</w:t>
      </w:r>
      <w:r w:rsidRPr="00427C75">
        <w:rPr>
          <w:rFonts w:ascii="Garamond" w:eastAsia="Times New Roman" w:hAnsi="Garamond" w:cs="Arial"/>
          <w:color w:val="000000" w:themeColor="text1"/>
          <w:sz w:val="24"/>
          <w:lang w:eastAsia="es-PE"/>
        </w:rPr>
        <w:tab/>
        <w:t xml:space="preserve">Explique ¿Por qué la gerencia de </w:t>
      </w:r>
      <w:proofErr w:type="spellStart"/>
      <w:r w:rsidRPr="00427C75">
        <w:rPr>
          <w:rFonts w:ascii="Garamond" w:eastAsia="Times New Roman" w:hAnsi="Garamond" w:cs="Arial"/>
          <w:color w:val="000000" w:themeColor="text1"/>
          <w:sz w:val="24"/>
          <w:lang w:eastAsia="es-PE"/>
        </w:rPr>
        <w:t>Taxi_KAL</w:t>
      </w:r>
      <w:proofErr w:type="spellEnd"/>
      <w:r w:rsidRPr="00427C75">
        <w:rPr>
          <w:rFonts w:ascii="Garamond" w:eastAsia="Times New Roman" w:hAnsi="Garamond" w:cs="Arial"/>
          <w:color w:val="000000" w:themeColor="text1"/>
          <w:sz w:val="24"/>
          <w:lang w:eastAsia="es-PE"/>
        </w:rPr>
        <w:t>, debería confiar en su análisis</w:t>
      </w:r>
      <w:r w:rsidR="00364064">
        <w:rPr>
          <w:rFonts w:ascii="Garamond" w:eastAsia="Times New Roman" w:hAnsi="Garamond" w:cs="Arial"/>
          <w:color w:val="000000" w:themeColor="text1"/>
          <w:sz w:val="24"/>
          <w:lang w:eastAsia="es-PE"/>
        </w:rPr>
        <w:t>? Justifique su respuesta.</w:t>
      </w:r>
    </w:p>
    <w:p w:rsidR="00427C75" w:rsidRPr="00427C75" w:rsidRDefault="00427C75" w:rsidP="00427C75">
      <w:pPr>
        <w:pStyle w:val="Prrafodelista"/>
        <w:spacing w:line="360" w:lineRule="auto"/>
        <w:ind w:left="1080"/>
        <w:jc w:val="both"/>
        <w:rPr>
          <w:rFonts w:ascii="Garamond" w:eastAsia="Times New Roman" w:hAnsi="Garamond" w:cs="Arial"/>
          <w:color w:val="000000" w:themeColor="text1"/>
          <w:sz w:val="24"/>
          <w:lang w:eastAsia="es-PE"/>
        </w:rPr>
      </w:pPr>
      <w:r w:rsidRPr="00427C75">
        <w:rPr>
          <w:rFonts w:ascii="Garamond" w:eastAsia="Times New Roman" w:hAnsi="Garamond" w:cs="Arial"/>
          <w:color w:val="000000" w:themeColor="text1"/>
          <w:sz w:val="24"/>
          <w:lang w:eastAsia="es-PE"/>
        </w:rPr>
        <w:t>b)</w:t>
      </w:r>
      <w:r w:rsidRPr="00427C75">
        <w:rPr>
          <w:rFonts w:ascii="Garamond" w:eastAsia="Times New Roman" w:hAnsi="Garamond" w:cs="Arial"/>
          <w:color w:val="000000" w:themeColor="text1"/>
          <w:sz w:val="24"/>
          <w:lang w:eastAsia="es-PE"/>
        </w:rPr>
        <w:tab/>
        <w:t>Presente 2 reglas de negocio que se pueden obtener de la data considerando una cantidad mínima de 20 casos para q</w:t>
      </w:r>
      <w:r w:rsidR="00364064">
        <w:rPr>
          <w:rFonts w:ascii="Garamond" w:eastAsia="Times New Roman" w:hAnsi="Garamond" w:cs="Arial"/>
          <w:color w:val="000000" w:themeColor="text1"/>
          <w:sz w:val="24"/>
          <w:lang w:eastAsia="es-PE"/>
        </w:rPr>
        <w:t xml:space="preserve">ue la regla sea válida. </w:t>
      </w:r>
    </w:p>
    <w:p w:rsidR="00427C75" w:rsidRDefault="00427C75" w:rsidP="00427C75">
      <w:pPr>
        <w:pStyle w:val="Prrafodelista"/>
        <w:spacing w:line="360" w:lineRule="auto"/>
        <w:ind w:left="1080"/>
        <w:jc w:val="both"/>
        <w:rPr>
          <w:rFonts w:ascii="Garamond" w:eastAsia="Times New Roman" w:hAnsi="Garamond" w:cs="Arial"/>
          <w:color w:val="000000" w:themeColor="text1"/>
          <w:sz w:val="24"/>
          <w:lang w:eastAsia="es-PE"/>
        </w:rPr>
      </w:pPr>
      <w:r w:rsidRPr="00427C75">
        <w:rPr>
          <w:rFonts w:ascii="Garamond" w:eastAsia="Times New Roman" w:hAnsi="Garamond" w:cs="Arial"/>
          <w:color w:val="000000" w:themeColor="text1"/>
          <w:sz w:val="24"/>
          <w:lang w:eastAsia="es-PE"/>
        </w:rPr>
        <w:t>c)</w:t>
      </w:r>
      <w:r w:rsidRPr="00427C75">
        <w:rPr>
          <w:rFonts w:ascii="Garamond" w:eastAsia="Times New Roman" w:hAnsi="Garamond" w:cs="Arial"/>
          <w:color w:val="000000" w:themeColor="text1"/>
          <w:sz w:val="24"/>
          <w:lang w:eastAsia="es-PE"/>
        </w:rPr>
        <w:tab/>
        <w:t>Presente una gráfica mostrando la precisión de su modelo considerando 10, 15 y 20 elementos por nodo como cantidad mínima para analizar sus datos</w:t>
      </w:r>
    </w:p>
    <w:p w:rsidR="00C25690" w:rsidRPr="00DE1A97" w:rsidRDefault="00C25690" w:rsidP="00C25690">
      <w:pPr>
        <w:pStyle w:val="NormalWeb"/>
        <w:numPr>
          <w:ilvl w:val="0"/>
          <w:numId w:val="1"/>
        </w:numPr>
        <w:shd w:val="clear" w:color="auto" w:fill="FFFFFF"/>
        <w:spacing w:before="0" w:beforeAutospacing="0" w:after="0" w:afterAutospacing="0" w:line="360" w:lineRule="auto"/>
        <w:ind w:left="1077" w:hanging="357"/>
        <w:jc w:val="both"/>
        <w:rPr>
          <w:rFonts w:ascii="Garamond" w:hAnsi="Garamond" w:cs="Arial"/>
          <w:color w:val="000000" w:themeColor="text1"/>
          <w:szCs w:val="22"/>
        </w:rPr>
      </w:pPr>
      <w:r w:rsidRPr="00DE1A97">
        <w:rPr>
          <w:rFonts w:ascii="Garamond" w:hAnsi="Garamond" w:cs="Arial"/>
          <w:color w:val="000000" w:themeColor="text1"/>
          <w:szCs w:val="22"/>
        </w:rPr>
        <w:t xml:space="preserve">La empresa Distribuidora </w:t>
      </w:r>
      <w:proofErr w:type="spellStart"/>
      <w:r w:rsidRPr="00DE1A97">
        <w:rPr>
          <w:rFonts w:ascii="Garamond" w:hAnsi="Garamond" w:cs="Arial"/>
          <w:color w:val="000000" w:themeColor="text1"/>
          <w:szCs w:val="22"/>
        </w:rPr>
        <w:t>Syntex</w:t>
      </w:r>
      <w:proofErr w:type="spellEnd"/>
      <w:r w:rsidRPr="00DE1A97">
        <w:rPr>
          <w:rFonts w:ascii="Garamond" w:hAnsi="Garamond" w:cs="Arial"/>
          <w:color w:val="000000" w:themeColor="text1"/>
          <w:szCs w:val="22"/>
        </w:rPr>
        <w:t xml:space="preserve"> SAC, tiene presencia en diversos mercados regionales y cuenta con reconocimientos por su gestión de talento. Participa de programas de sobre madurez organizacional y uno de sus grandes logros es retener a sus empleados debido a una cultura de innovación y permanente interacción con proyectos que beneficien al negocio. En la tabla de datos </w:t>
      </w:r>
      <w:r w:rsidRPr="00C25690">
        <w:rPr>
          <w:rFonts w:ascii="Garamond" w:hAnsi="Garamond" w:cs="Arial"/>
          <w:b/>
          <w:i/>
          <w:color w:val="000000" w:themeColor="text1"/>
          <w:szCs w:val="22"/>
        </w:rPr>
        <w:t>Contratacion.csv</w:t>
      </w:r>
      <w:r w:rsidRPr="00DE1A97">
        <w:rPr>
          <w:rFonts w:ascii="Garamond" w:hAnsi="Garamond" w:cs="Arial"/>
          <w:color w:val="000000" w:themeColor="text1"/>
          <w:szCs w:val="22"/>
        </w:rPr>
        <w:t>, se muestra la historia de los últimos meses con los resultados del proceso de selección de personal de la empresa. Con esta información los directivos responsables de este proceso desean identificar si existe alguna lógica que determine el perfil que tenga mayor posibilidad de ser contratado para orientar hacia ese segmento su publicidad y atraerlos a la empresa. Con esta información se le solicita</w:t>
      </w:r>
    </w:p>
    <w:p w:rsidR="00C25690" w:rsidRPr="00DE1A97" w:rsidRDefault="00C25690" w:rsidP="006A17C5">
      <w:pPr>
        <w:pStyle w:val="NormalWeb"/>
        <w:numPr>
          <w:ilvl w:val="0"/>
          <w:numId w:val="2"/>
        </w:numPr>
        <w:shd w:val="clear" w:color="auto" w:fill="FFFFFF"/>
        <w:spacing w:before="0" w:beforeAutospacing="0" w:after="0" w:afterAutospacing="0" w:line="360" w:lineRule="auto"/>
        <w:jc w:val="both"/>
        <w:rPr>
          <w:rFonts w:ascii="Garamond" w:hAnsi="Garamond" w:cs="Arial"/>
          <w:color w:val="000000" w:themeColor="text1"/>
          <w:szCs w:val="22"/>
        </w:rPr>
      </w:pPr>
      <w:r w:rsidRPr="00DE1A97">
        <w:rPr>
          <w:rFonts w:ascii="Garamond" w:hAnsi="Garamond" w:cs="Arial"/>
          <w:color w:val="000000" w:themeColor="text1"/>
          <w:szCs w:val="22"/>
        </w:rPr>
        <w:t>Identifique que técnica predictiva le sería de utilidad para responder a la interrogante de los responsables del proceso de selección.</w:t>
      </w:r>
      <w:r>
        <w:rPr>
          <w:rFonts w:ascii="Garamond" w:hAnsi="Garamond" w:cs="Arial"/>
          <w:color w:val="000000" w:themeColor="text1"/>
          <w:szCs w:val="22"/>
        </w:rPr>
        <w:t xml:space="preserve"> Justifique su respuesta.</w:t>
      </w:r>
    </w:p>
    <w:p w:rsidR="00C25690" w:rsidRPr="00DE1A97" w:rsidRDefault="00C25690" w:rsidP="006A17C5">
      <w:pPr>
        <w:pStyle w:val="NormalWeb"/>
        <w:numPr>
          <w:ilvl w:val="0"/>
          <w:numId w:val="2"/>
        </w:numPr>
        <w:shd w:val="clear" w:color="auto" w:fill="FFFFFF"/>
        <w:spacing w:before="0" w:beforeAutospacing="0" w:after="0" w:afterAutospacing="0" w:line="360" w:lineRule="auto"/>
        <w:jc w:val="both"/>
        <w:rPr>
          <w:rFonts w:ascii="Garamond" w:hAnsi="Garamond" w:cs="Arial"/>
          <w:color w:val="000000" w:themeColor="text1"/>
          <w:szCs w:val="22"/>
        </w:rPr>
      </w:pPr>
      <w:r w:rsidRPr="00DE1A97">
        <w:rPr>
          <w:rFonts w:ascii="Garamond" w:hAnsi="Garamond" w:cs="Arial"/>
          <w:color w:val="000000" w:themeColor="text1"/>
          <w:szCs w:val="22"/>
        </w:rPr>
        <w:t>Presente su solución consid</w:t>
      </w:r>
      <w:r>
        <w:rPr>
          <w:rFonts w:ascii="Garamond" w:hAnsi="Garamond" w:cs="Arial"/>
          <w:color w:val="000000" w:themeColor="text1"/>
          <w:szCs w:val="22"/>
        </w:rPr>
        <w:t xml:space="preserve">erando la técnica elegida. </w:t>
      </w:r>
    </w:p>
    <w:p w:rsidR="00C25690" w:rsidRPr="00DE1A97" w:rsidRDefault="00C25690" w:rsidP="006A17C5">
      <w:pPr>
        <w:pStyle w:val="NormalWeb"/>
        <w:numPr>
          <w:ilvl w:val="0"/>
          <w:numId w:val="2"/>
        </w:numPr>
        <w:shd w:val="clear" w:color="auto" w:fill="FFFFFF"/>
        <w:spacing w:before="0" w:beforeAutospacing="0" w:after="0" w:afterAutospacing="0" w:line="360" w:lineRule="auto"/>
        <w:jc w:val="both"/>
        <w:rPr>
          <w:rFonts w:ascii="Garamond" w:hAnsi="Garamond" w:cs="Arial"/>
          <w:color w:val="000000" w:themeColor="text1"/>
          <w:szCs w:val="22"/>
        </w:rPr>
      </w:pPr>
      <w:r w:rsidRPr="00DE1A97">
        <w:rPr>
          <w:rFonts w:ascii="Garamond" w:hAnsi="Garamond" w:cs="Arial"/>
          <w:color w:val="000000" w:themeColor="text1"/>
          <w:szCs w:val="22"/>
        </w:rPr>
        <w:t>Presente la matriz de enfrentamiento de su predicción y lo</w:t>
      </w:r>
      <w:r>
        <w:rPr>
          <w:rFonts w:ascii="Garamond" w:hAnsi="Garamond" w:cs="Arial"/>
          <w:color w:val="000000" w:themeColor="text1"/>
          <w:szCs w:val="22"/>
        </w:rPr>
        <w:t xml:space="preserve"> ocurrido en la realidad.</w:t>
      </w:r>
    </w:p>
    <w:p w:rsidR="00C25690" w:rsidRPr="00C25690" w:rsidRDefault="00C25690" w:rsidP="006A17C5">
      <w:pPr>
        <w:spacing w:line="360" w:lineRule="auto"/>
        <w:jc w:val="both"/>
        <w:rPr>
          <w:rFonts w:ascii="Garamond" w:hAnsi="Garamond" w:cs="Arial"/>
          <w:color w:val="000000" w:themeColor="text1"/>
          <w:lang w:eastAsia="es-PE"/>
        </w:rPr>
      </w:pPr>
    </w:p>
    <w:p w:rsidR="00427C75" w:rsidRDefault="00427C75" w:rsidP="00C25690">
      <w:pPr>
        <w:spacing w:line="360" w:lineRule="auto"/>
        <w:jc w:val="both"/>
        <w:rPr>
          <w:rFonts w:ascii="Garamond" w:hAnsi="Garamond" w:cs="Arial"/>
          <w:color w:val="000000" w:themeColor="text1"/>
          <w:lang w:eastAsia="es-PE"/>
        </w:rPr>
      </w:pPr>
    </w:p>
    <w:p w:rsidR="00C25690" w:rsidRDefault="00C25690" w:rsidP="00C25690">
      <w:pPr>
        <w:spacing w:line="360" w:lineRule="auto"/>
        <w:jc w:val="both"/>
        <w:rPr>
          <w:rFonts w:ascii="Garamond" w:hAnsi="Garamond" w:cs="Arial"/>
          <w:color w:val="000000" w:themeColor="text1"/>
          <w:lang w:eastAsia="es-PE"/>
        </w:rPr>
      </w:pPr>
      <w:r>
        <w:rPr>
          <w:rFonts w:ascii="Garamond" w:hAnsi="Garamond" w:cs="Arial"/>
          <w:color w:val="000000" w:themeColor="text1"/>
          <w:lang w:eastAsia="es-PE"/>
        </w:rPr>
        <w:tab/>
        <w:t>Redes Neuronales</w:t>
      </w:r>
    </w:p>
    <w:p w:rsidR="00C25690" w:rsidRPr="00C25690" w:rsidRDefault="00C25690" w:rsidP="00C25690">
      <w:pPr>
        <w:spacing w:line="360" w:lineRule="auto"/>
        <w:jc w:val="both"/>
        <w:rPr>
          <w:rFonts w:ascii="Garamond" w:hAnsi="Garamond" w:cs="Arial"/>
          <w:color w:val="000000" w:themeColor="text1"/>
          <w:lang w:eastAsia="es-PE"/>
        </w:rPr>
      </w:pPr>
    </w:p>
    <w:p w:rsidR="00427C75" w:rsidRDefault="00427C75" w:rsidP="003E7538">
      <w:pPr>
        <w:pStyle w:val="Prrafodelista"/>
        <w:numPr>
          <w:ilvl w:val="0"/>
          <w:numId w:val="1"/>
        </w:numPr>
        <w:spacing w:line="360" w:lineRule="auto"/>
        <w:jc w:val="both"/>
        <w:rPr>
          <w:rFonts w:ascii="Garamond" w:eastAsia="Times New Roman" w:hAnsi="Garamond" w:cs="Arial"/>
          <w:color w:val="000000" w:themeColor="text1"/>
          <w:sz w:val="24"/>
          <w:lang w:eastAsia="es-PE"/>
        </w:rPr>
      </w:pPr>
      <w:r w:rsidRPr="00427C75">
        <w:rPr>
          <w:rFonts w:ascii="Garamond" w:eastAsia="Times New Roman" w:hAnsi="Garamond" w:cs="Arial"/>
          <w:color w:val="000000" w:themeColor="text1"/>
          <w:sz w:val="24"/>
          <w:lang w:eastAsia="es-PE"/>
        </w:rPr>
        <w:t xml:space="preserve">El mercado inmobiliario ha tenido diversos cambios debido a la coyuntura macro económica y las expectativas de los compradores de reducciones de precios ante nuevos competidores en el rubro de servicios hipotecarios. En el </w:t>
      </w:r>
      <w:proofErr w:type="spellStart"/>
      <w:r w:rsidRPr="00427C75">
        <w:rPr>
          <w:rFonts w:ascii="Garamond" w:eastAsia="Times New Roman" w:hAnsi="Garamond" w:cs="Arial"/>
          <w:color w:val="000000" w:themeColor="text1"/>
          <w:sz w:val="24"/>
          <w:lang w:eastAsia="es-PE"/>
        </w:rPr>
        <w:t>dataset</w:t>
      </w:r>
      <w:proofErr w:type="spellEnd"/>
      <w:r w:rsidRPr="00427C75">
        <w:rPr>
          <w:rFonts w:ascii="Garamond" w:eastAsia="Times New Roman" w:hAnsi="Garamond" w:cs="Arial"/>
          <w:color w:val="000000" w:themeColor="text1"/>
          <w:sz w:val="24"/>
          <w:lang w:eastAsia="es-PE"/>
        </w:rPr>
        <w:t xml:space="preserve"> </w:t>
      </w:r>
      <w:proofErr w:type="spellStart"/>
      <w:proofErr w:type="gramStart"/>
      <w:r w:rsidRPr="00427C75">
        <w:rPr>
          <w:rFonts w:ascii="Garamond" w:eastAsia="Times New Roman" w:hAnsi="Garamond" w:cs="Arial"/>
          <w:color w:val="000000" w:themeColor="text1"/>
          <w:sz w:val="24"/>
          <w:lang w:eastAsia="es-PE"/>
        </w:rPr>
        <w:t>housing</w:t>
      </w:r>
      <w:proofErr w:type="spellEnd"/>
      <w:r w:rsidRPr="00427C75">
        <w:rPr>
          <w:rFonts w:ascii="Garamond" w:eastAsia="Times New Roman" w:hAnsi="Garamond" w:cs="Arial"/>
          <w:color w:val="000000" w:themeColor="text1"/>
          <w:sz w:val="24"/>
          <w:lang w:eastAsia="es-PE"/>
        </w:rPr>
        <w:t>[</w:t>
      </w:r>
      <w:proofErr w:type="gramEnd"/>
      <w:r w:rsidRPr="00427C75">
        <w:rPr>
          <w:rFonts w:ascii="Garamond" w:eastAsia="Times New Roman" w:hAnsi="Garamond" w:cs="Arial"/>
          <w:color w:val="000000" w:themeColor="text1"/>
          <w:sz w:val="24"/>
          <w:lang w:eastAsia="es-PE"/>
        </w:rPr>
        <w:t>hoja1].</w:t>
      </w:r>
      <w:proofErr w:type="spellStart"/>
      <w:r w:rsidRPr="00427C75">
        <w:rPr>
          <w:rFonts w:ascii="Garamond" w:eastAsia="Times New Roman" w:hAnsi="Garamond" w:cs="Arial"/>
          <w:color w:val="000000" w:themeColor="text1"/>
          <w:sz w:val="24"/>
          <w:lang w:eastAsia="es-PE"/>
        </w:rPr>
        <w:t>xls</w:t>
      </w:r>
      <w:proofErr w:type="spellEnd"/>
      <w:r w:rsidRPr="00427C75">
        <w:rPr>
          <w:rFonts w:ascii="Garamond" w:eastAsia="Times New Roman" w:hAnsi="Garamond" w:cs="Arial"/>
          <w:color w:val="000000" w:themeColor="text1"/>
          <w:sz w:val="24"/>
          <w:lang w:eastAsia="es-PE"/>
        </w:rPr>
        <w:t>, se muestran diversas variables que influyen en el valor comercial de una propiedad para diversos distritos de la capital. Con los datos entregados se le pide:</w:t>
      </w:r>
    </w:p>
    <w:p w:rsidR="00427C75" w:rsidRDefault="00427C75" w:rsidP="00427C75">
      <w:pPr>
        <w:pStyle w:val="Prrafodelista"/>
        <w:numPr>
          <w:ilvl w:val="1"/>
          <w:numId w:val="1"/>
        </w:numPr>
        <w:spacing w:line="360" w:lineRule="auto"/>
        <w:jc w:val="both"/>
        <w:rPr>
          <w:rFonts w:ascii="Garamond" w:eastAsia="Times New Roman" w:hAnsi="Garamond" w:cs="Arial"/>
          <w:color w:val="000000" w:themeColor="text1"/>
          <w:sz w:val="24"/>
          <w:lang w:eastAsia="es-PE"/>
        </w:rPr>
      </w:pPr>
      <w:r w:rsidRPr="00427C75">
        <w:rPr>
          <w:rFonts w:ascii="Garamond" w:eastAsia="Times New Roman" w:hAnsi="Garamond" w:cs="Arial"/>
          <w:color w:val="000000" w:themeColor="text1"/>
          <w:sz w:val="24"/>
          <w:lang w:eastAsia="es-PE"/>
        </w:rPr>
        <w:t>Muestre gráficamente que variable está más relacionad</w:t>
      </w:r>
      <w:r>
        <w:rPr>
          <w:rFonts w:ascii="Garamond" w:eastAsia="Times New Roman" w:hAnsi="Garamond" w:cs="Arial"/>
          <w:color w:val="000000" w:themeColor="text1"/>
          <w:sz w:val="24"/>
          <w:lang w:eastAsia="es-PE"/>
        </w:rPr>
        <w:t>a con el precio de la vivienda</w:t>
      </w:r>
      <w:proofErr w:type="gramStart"/>
      <w:r>
        <w:rPr>
          <w:rFonts w:ascii="Garamond" w:eastAsia="Times New Roman" w:hAnsi="Garamond" w:cs="Arial"/>
          <w:color w:val="000000" w:themeColor="text1"/>
          <w:sz w:val="24"/>
          <w:lang w:eastAsia="es-PE"/>
        </w:rPr>
        <w:t>.</w:t>
      </w:r>
      <w:r w:rsidR="00E76C62">
        <w:rPr>
          <w:rFonts w:ascii="Garamond" w:eastAsia="Times New Roman" w:hAnsi="Garamond" w:cs="Arial"/>
          <w:color w:val="000000" w:themeColor="text1"/>
          <w:sz w:val="24"/>
          <w:lang w:eastAsia="es-PE"/>
        </w:rPr>
        <w:t>(</w:t>
      </w:r>
      <w:proofErr w:type="gramEnd"/>
      <w:r w:rsidR="00E76C62">
        <w:rPr>
          <w:rFonts w:ascii="Garamond" w:eastAsia="Times New Roman" w:hAnsi="Garamond" w:cs="Arial"/>
          <w:color w:val="000000" w:themeColor="text1"/>
          <w:sz w:val="24"/>
          <w:lang w:eastAsia="es-PE"/>
        </w:rPr>
        <w:t>Sugerencia: Utilice Neural-</w:t>
      </w:r>
      <w:proofErr w:type="spellStart"/>
      <w:r w:rsidR="00E76C62">
        <w:rPr>
          <w:rFonts w:ascii="Garamond" w:eastAsia="Times New Roman" w:hAnsi="Garamond" w:cs="Arial"/>
          <w:color w:val="000000" w:themeColor="text1"/>
          <w:sz w:val="24"/>
          <w:lang w:eastAsia="es-PE"/>
        </w:rPr>
        <w:t>tools</w:t>
      </w:r>
      <w:proofErr w:type="spellEnd"/>
      <w:r w:rsidR="00E76C62">
        <w:rPr>
          <w:rFonts w:ascii="Garamond" w:eastAsia="Times New Roman" w:hAnsi="Garamond" w:cs="Arial"/>
          <w:color w:val="000000" w:themeColor="text1"/>
          <w:sz w:val="24"/>
          <w:lang w:eastAsia="es-PE"/>
        </w:rPr>
        <w:t>).</w:t>
      </w:r>
    </w:p>
    <w:p w:rsidR="00427C75" w:rsidRDefault="00427C75" w:rsidP="00427C75">
      <w:pPr>
        <w:pStyle w:val="Prrafodelista"/>
        <w:numPr>
          <w:ilvl w:val="1"/>
          <w:numId w:val="1"/>
        </w:numPr>
        <w:spacing w:line="360" w:lineRule="auto"/>
        <w:jc w:val="both"/>
        <w:rPr>
          <w:rFonts w:ascii="Garamond" w:eastAsia="Times New Roman" w:hAnsi="Garamond" w:cs="Arial"/>
          <w:color w:val="000000" w:themeColor="text1"/>
          <w:sz w:val="24"/>
          <w:lang w:eastAsia="es-PE"/>
        </w:rPr>
      </w:pPr>
      <w:r w:rsidRPr="00427C75">
        <w:rPr>
          <w:rFonts w:ascii="Garamond" w:eastAsia="Times New Roman" w:hAnsi="Garamond" w:cs="Arial"/>
          <w:color w:val="000000" w:themeColor="text1"/>
          <w:sz w:val="24"/>
          <w:lang w:eastAsia="es-PE"/>
        </w:rPr>
        <w:t xml:space="preserve">Construya una red neuronal que le permita predecir el precio de una vivienda. Considere el modelo de entrenamiento de la red neuronal utilizando una partición de 20%. Utilice el archivo </w:t>
      </w:r>
      <w:r>
        <w:rPr>
          <w:rFonts w:ascii="Garamond" w:eastAsia="Times New Roman" w:hAnsi="Garamond" w:cs="Arial"/>
          <w:color w:val="000000" w:themeColor="text1"/>
          <w:sz w:val="24"/>
          <w:lang w:eastAsia="es-PE"/>
        </w:rPr>
        <w:t>Housing_</w:t>
      </w:r>
      <w:r w:rsidRPr="00427C75">
        <w:rPr>
          <w:rFonts w:ascii="Garamond" w:eastAsia="Times New Roman" w:hAnsi="Garamond" w:cs="Arial"/>
          <w:color w:val="000000" w:themeColor="text1"/>
          <w:sz w:val="24"/>
          <w:lang w:eastAsia="es-PE"/>
        </w:rPr>
        <w:t>Pgta2b.xls</w:t>
      </w:r>
    </w:p>
    <w:p w:rsidR="00427C75" w:rsidRDefault="00427C75" w:rsidP="00427C75">
      <w:pPr>
        <w:pStyle w:val="Prrafodelista"/>
        <w:numPr>
          <w:ilvl w:val="1"/>
          <w:numId w:val="1"/>
        </w:numPr>
        <w:spacing w:line="360" w:lineRule="auto"/>
        <w:jc w:val="both"/>
        <w:rPr>
          <w:rFonts w:ascii="Garamond" w:eastAsia="Times New Roman" w:hAnsi="Garamond" w:cs="Arial"/>
          <w:color w:val="000000" w:themeColor="text1"/>
          <w:sz w:val="24"/>
          <w:lang w:eastAsia="es-PE"/>
        </w:rPr>
      </w:pPr>
      <w:r w:rsidRPr="00427C75">
        <w:rPr>
          <w:rFonts w:ascii="Garamond" w:eastAsia="Times New Roman" w:hAnsi="Garamond" w:cs="Arial"/>
          <w:color w:val="000000" w:themeColor="text1"/>
          <w:sz w:val="24"/>
          <w:lang w:eastAsia="es-PE"/>
        </w:rPr>
        <w:t xml:space="preserve">Si se le añade al </w:t>
      </w:r>
      <w:proofErr w:type="spellStart"/>
      <w:r w:rsidRPr="00427C75">
        <w:rPr>
          <w:rFonts w:ascii="Garamond" w:eastAsia="Times New Roman" w:hAnsi="Garamond" w:cs="Arial"/>
          <w:color w:val="000000" w:themeColor="text1"/>
          <w:sz w:val="24"/>
          <w:lang w:eastAsia="es-PE"/>
        </w:rPr>
        <w:t>dataset</w:t>
      </w:r>
      <w:proofErr w:type="spellEnd"/>
      <w:r w:rsidRPr="00427C75">
        <w:rPr>
          <w:rFonts w:ascii="Garamond" w:eastAsia="Times New Roman" w:hAnsi="Garamond" w:cs="Arial"/>
          <w:color w:val="000000" w:themeColor="text1"/>
          <w:sz w:val="24"/>
          <w:lang w:eastAsia="es-PE"/>
        </w:rPr>
        <w:t xml:space="preserve"> un atributo adicional, con el archivo </w:t>
      </w:r>
      <w:r>
        <w:rPr>
          <w:rFonts w:ascii="Garamond" w:eastAsia="Times New Roman" w:hAnsi="Garamond" w:cs="Arial"/>
          <w:color w:val="000000" w:themeColor="text1"/>
          <w:sz w:val="24"/>
          <w:lang w:eastAsia="es-PE"/>
        </w:rPr>
        <w:t>Housing_</w:t>
      </w:r>
      <w:r w:rsidRPr="00427C75">
        <w:rPr>
          <w:rFonts w:ascii="Garamond" w:eastAsia="Times New Roman" w:hAnsi="Garamond" w:cs="Arial"/>
          <w:color w:val="000000" w:themeColor="text1"/>
          <w:sz w:val="24"/>
          <w:lang w:eastAsia="es-PE"/>
        </w:rPr>
        <w:t>Pgta2c.xls denominada resultado, que muestra si la propiedad se vendió a es ese precio. Se le solicita hacer los cambios en su red neuronal para predecir si la propiedad se venderá o no. Se le solicita responder si considera que este es el método más adecuado a utilizar. Justifique su respuesta</w:t>
      </w:r>
    </w:p>
    <w:p w:rsidR="00DE1A97" w:rsidRDefault="00DE1A97" w:rsidP="00DE1A97">
      <w:pPr>
        <w:spacing w:line="360" w:lineRule="auto"/>
        <w:jc w:val="both"/>
        <w:rPr>
          <w:rFonts w:ascii="Garamond" w:hAnsi="Garamond" w:cs="Arial"/>
          <w:color w:val="000000" w:themeColor="text1"/>
          <w:szCs w:val="22"/>
          <w:lang w:eastAsia="es-PE"/>
        </w:rPr>
      </w:pPr>
    </w:p>
    <w:p w:rsidR="00517474" w:rsidRPr="00517474" w:rsidRDefault="00517474" w:rsidP="00517474">
      <w:pPr>
        <w:pStyle w:val="Prrafodelista"/>
        <w:numPr>
          <w:ilvl w:val="0"/>
          <w:numId w:val="1"/>
        </w:numPr>
        <w:spacing w:line="360" w:lineRule="auto"/>
        <w:jc w:val="both"/>
        <w:rPr>
          <w:rFonts w:ascii="Garamond" w:hAnsi="Garamond" w:cs="Arial"/>
          <w:color w:val="000000" w:themeColor="text1"/>
          <w:lang w:eastAsia="es-PE"/>
        </w:rPr>
      </w:pPr>
      <w:r w:rsidRPr="00517474">
        <w:rPr>
          <w:rFonts w:ascii="Garamond" w:hAnsi="Garamond" w:cs="Arial"/>
          <w:color w:val="000000" w:themeColor="text1"/>
          <w:lang w:eastAsia="es-PE"/>
        </w:rPr>
        <w:t xml:space="preserve">Para la predicción de la edad de una especie de caracol marino, se utilizan mediciones físicas de este molusco. La edad se puede determinar con el caparazón a través del cono, aplicando tinte y contando el número de anillos en un microscopio. La edad se obtiene añadiendo 1.5 al número de anillos. Otra forma es el uso de una red neuronal para predecir la edad a partir de las medidas que se pueden obtener más fácilmente.  Por supuesto, la variable Anillos no se debe utilizar en la red neuronal. Diseñe una red neuronal con el método GRN para predecir la edad del molusco. Usando la información del </w:t>
      </w:r>
      <w:proofErr w:type="spellStart"/>
      <w:r w:rsidRPr="00517474">
        <w:rPr>
          <w:rFonts w:ascii="Garamond" w:hAnsi="Garamond" w:cs="Arial"/>
          <w:color w:val="000000" w:themeColor="text1"/>
          <w:lang w:eastAsia="es-PE"/>
        </w:rPr>
        <w:t>dataset</w:t>
      </w:r>
      <w:proofErr w:type="spellEnd"/>
      <w:r w:rsidRPr="00517474">
        <w:rPr>
          <w:rFonts w:ascii="Garamond" w:hAnsi="Garamond" w:cs="Arial"/>
          <w:color w:val="000000" w:themeColor="text1"/>
          <w:lang w:eastAsia="es-PE"/>
        </w:rPr>
        <w:t xml:space="preserve"> en la hoja “entrenamiento” del archivo </w:t>
      </w:r>
      <w:r w:rsidRPr="00517474">
        <w:rPr>
          <w:rFonts w:ascii="Garamond" w:hAnsi="Garamond" w:cs="Arial"/>
          <w:b/>
          <w:i/>
          <w:color w:val="000000" w:themeColor="text1"/>
          <w:lang w:eastAsia="es-PE"/>
        </w:rPr>
        <w:t>moluscos.xls</w:t>
      </w:r>
      <w:r w:rsidRPr="00517474">
        <w:rPr>
          <w:rFonts w:ascii="Garamond" w:hAnsi="Garamond" w:cs="Arial"/>
          <w:color w:val="000000" w:themeColor="text1"/>
          <w:lang w:eastAsia="es-PE"/>
        </w:rPr>
        <w:t>, se le pide:</w:t>
      </w:r>
    </w:p>
    <w:p w:rsidR="00517474" w:rsidRPr="00517474" w:rsidRDefault="00517474" w:rsidP="00517474">
      <w:pPr>
        <w:pStyle w:val="Prrafodelista"/>
        <w:numPr>
          <w:ilvl w:val="1"/>
          <w:numId w:val="1"/>
        </w:numPr>
        <w:spacing w:line="360" w:lineRule="auto"/>
        <w:jc w:val="both"/>
        <w:rPr>
          <w:rFonts w:ascii="Garamond" w:hAnsi="Garamond" w:cs="Arial"/>
          <w:color w:val="000000" w:themeColor="text1"/>
          <w:lang w:eastAsia="es-PE"/>
        </w:rPr>
      </w:pPr>
      <w:r w:rsidRPr="00517474">
        <w:rPr>
          <w:rFonts w:ascii="Garamond" w:hAnsi="Garamond" w:cs="Arial"/>
          <w:color w:val="000000" w:themeColor="text1"/>
          <w:lang w:eastAsia="es-PE"/>
        </w:rPr>
        <w:t>Obtener el modelo de entrenamiento de la red neuronal utilizando una partición de 30%.</w:t>
      </w:r>
    </w:p>
    <w:p w:rsidR="00517474" w:rsidRPr="00517474" w:rsidRDefault="00517474" w:rsidP="00517474">
      <w:pPr>
        <w:pStyle w:val="Prrafodelista"/>
        <w:numPr>
          <w:ilvl w:val="1"/>
          <w:numId w:val="1"/>
        </w:numPr>
        <w:spacing w:line="360" w:lineRule="auto"/>
        <w:jc w:val="both"/>
        <w:rPr>
          <w:rFonts w:ascii="Garamond" w:hAnsi="Garamond" w:cs="Arial"/>
          <w:color w:val="000000" w:themeColor="text1"/>
          <w:lang w:eastAsia="es-PE"/>
        </w:rPr>
      </w:pPr>
      <w:r w:rsidRPr="00517474">
        <w:rPr>
          <w:rFonts w:ascii="Garamond" w:hAnsi="Garamond" w:cs="Arial"/>
          <w:color w:val="000000" w:themeColor="text1"/>
          <w:lang w:eastAsia="es-PE"/>
        </w:rPr>
        <w:t xml:space="preserve">Presente las métricas de la red neuronal y compárelas con las obtenidas con un modelo de </w:t>
      </w:r>
      <w:r>
        <w:rPr>
          <w:rFonts w:ascii="Garamond" w:hAnsi="Garamond" w:cs="Arial"/>
          <w:color w:val="000000" w:themeColor="text1"/>
          <w:lang w:eastAsia="es-PE"/>
        </w:rPr>
        <w:t xml:space="preserve">regresión </w:t>
      </w:r>
      <w:proofErr w:type="spellStart"/>
      <w:r>
        <w:rPr>
          <w:rFonts w:ascii="Garamond" w:hAnsi="Garamond" w:cs="Arial"/>
          <w:color w:val="000000" w:themeColor="text1"/>
          <w:lang w:eastAsia="es-PE"/>
        </w:rPr>
        <w:t>multivariable</w:t>
      </w:r>
      <w:proofErr w:type="spellEnd"/>
      <w:r>
        <w:rPr>
          <w:rFonts w:ascii="Garamond" w:hAnsi="Garamond" w:cs="Arial"/>
          <w:color w:val="000000" w:themeColor="text1"/>
          <w:lang w:eastAsia="es-PE"/>
        </w:rPr>
        <w:t xml:space="preserve">. </w:t>
      </w:r>
    </w:p>
    <w:p w:rsidR="00517474" w:rsidRDefault="00517474" w:rsidP="00517474">
      <w:pPr>
        <w:pStyle w:val="Prrafodelista"/>
        <w:numPr>
          <w:ilvl w:val="1"/>
          <w:numId w:val="1"/>
        </w:numPr>
        <w:spacing w:line="360" w:lineRule="auto"/>
        <w:jc w:val="both"/>
        <w:rPr>
          <w:rFonts w:ascii="Garamond" w:hAnsi="Garamond" w:cs="Arial"/>
          <w:color w:val="000000" w:themeColor="text1"/>
          <w:lang w:eastAsia="es-PE"/>
        </w:rPr>
      </w:pPr>
      <w:r w:rsidRPr="00517474">
        <w:rPr>
          <w:rFonts w:ascii="Garamond" w:hAnsi="Garamond" w:cs="Arial"/>
          <w:color w:val="000000" w:themeColor="text1"/>
          <w:lang w:eastAsia="es-PE"/>
        </w:rPr>
        <w:t xml:space="preserve">Si se le añade al </w:t>
      </w:r>
      <w:proofErr w:type="spellStart"/>
      <w:r w:rsidRPr="00517474">
        <w:rPr>
          <w:rFonts w:ascii="Garamond" w:hAnsi="Garamond" w:cs="Arial"/>
          <w:color w:val="000000" w:themeColor="text1"/>
          <w:lang w:eastAsia="es-PE"/>
        </w:rPr>
        <w:t>dataset</w:t>
      </w:r>
      <w:proofErr w:type="spellEnd"/>
      <w:r w:rsidRPr="00517474">
        <w:rPr>
          <w:rFonts w:ascii="Garamond" w:hAnsi="Garamond" w:cs="Arial"/>
          <w:color w:val="000000" w:themeColor="text1"/>
          <w:lang w:eastAsia="es-PE"/>
        </w:rPr>
        <w:t xml:space="preserve"> moluscos.xls una variable adicional, como se muestra en la hoja “</w:t>
      </w:r>
      <w:proofErr w:type="spellStart"/>
      <w:r w:rsidRPr="00517474">
        <w:rPr>
          <w:rFonts w:ascii="Garamond" w:hAnsi="Garamond" w:cs="Arial"/>
          <w:color w:val="000000" w:themeColor="text1"/>
          <w:lang w:eastAsia="es-PE"/>
        </w:rPr>
        <w:t>Variable_Adicional</w:t>
      </w:r>
      <w:proofErr w:type="spellEnd"/>
      <w:r w:rsidRPr="00517474">
        <w:rPr>
          <w:rFonts w:ascii="Garamond" w:hAnsi="Garamond" w:cs="Arial"/>
          <w:color w:val="000000" w:themeColor="text1"/>
          <w:lang w:eastAsia="es-PE"/>
        </w:rPr>
        <w:t>”, ¿se podría obtener una red neuronal?, ¿qué cambio deberí</w:t>
      </w:r>
      <w:r>
        <w:rPr>
          <w:rFonts w:ascii="Garamond" w:hAnsi="Garamond" w:cs="Arial"/>
          <w:color w:val="000000" w:themeColor="text1"/>
          <w:lang w:eastAsia="es-PE"/>
        </w:rPr>
        <w:t xml:space="preserve">a hacer en su diseño? </w:t>
      </w:r>
    </w:p>
    <w:p w:rsidR="00C25690" w:rsidRDefault="00C25690" w:rsidP="00C25690">
      <w:pPr>
        <w:pStyle w:val="Prrafodelista"/>
        <w:spacing w:line="360" w:lineRule="auto"/>
        <w:ind w:left="1800"/>
        <w:jc w:val="both"/>
        <w:rPr>
          <w:rFonts w:ascii="Garamond" w:hAnsi="Garamond" w:cs="Arial"/>
          <w:color w:val="000000" w:themeColor="text1"/>
          <w:lang w:eastAsia="es-PE"/>
        </w:rPr>
      </w:pPr>
    </w:p>
    <w:p w:rsidR="00C25690" w:rsidRDefault="00C25690">
      <w:pPr>
        <w:spacing w:after="160" w:line="259" w:lineRule="auto"/>
        <w:rPr>
          <w:rFonts w:ascii="Garamond" w:hAnsi="Garamond" w:cs="Arial"/>
          <w:color w:val="000000" w:themeColor="text1"/>
          <w:lang w:eastAsia="es-PE"/>
        </w:rPr>
      </w:pPr>
      <w:r>
        <w:rPr>
          <w:rFonts w:ascii="Garamond" w:hAnsi="Garamond" w:cs="Arial"/>
          <w:color w:val="000000" w:themeColor="text1"/>
          <w:lang w:eastAsia="es-PE"/>
        </w:rPr>
        <w:br w:type="page"/>
      </w:r>
    </w:p>
    <w:p w:rsidR="00C25690" w:rsidRDefault="00C25690" w:rsidP="00C25690">
      <w:pPr>
        <w:spacing w:line="360" w:lineRule="auto"/>
        <w:jc w:val="both"/>
        <w:rPr>
          <w:rFonts w:ascii="Garamond" w:hAnsi="Garamond" w:cs="Arial"/>
          <w:color w:val="000000" w:themeColor="text1"/>
          <w:lang w:eastAsia="es-PE"/>
        </w:rPr>
      </w:pPr>
      <w:r>
        <w:rPr>
          <w:rFonts w:ascii="Garamond" w:hAnsi="Garamond" w:cs="Arial"/>
          <w:color w:val="000000" w:themeColor="text1"/>
          <w:lang w:eastAsia="es-PE"/>
        </w:rPr>
        <w:lastRenderedPageBreak/>
        <w:t>Ciclo de vida de un producto</w:t>
      </w:r>
    </w:p>
    <w:p w:rsidR="00C25690" w:rsidRPr="00C25690" w:rsidRDefault="00C25690" w:rsidP="00C25690">
      <w:pPr>
        <w:spacing w:line="360" w:lineRule="auto"/>
        <w:jc w:val="both"/>
        <w:rPr>
          <w:rFonts w:ascii="Garamond" w:hAnsi="Garamond" w:cs="Arial"/>
          <w:color w:val="000000" w:themeColor="text1"/>
          <w:lang w:eastAsia="es-PE"/>
        </w:rPr>
      </w:pPr>
    </w:p>
    <w:p w:rsidR="000925BB" w:rsidRPr="000925BB" w:rsidRDefault="000925BB" w:rsidP="000925BB">
      <w:pPr>
        <w:pStyle w:val="Prrafodelista"/>
        <w:numPr>
          <w:ilvl w:val="0"/>
          <w:numId w:val="1"/>
        </w:numPr>
        <w:spacing w:line="360" w:lineRule="auto"/>
        <w:jc w:val="both"/>
        <w:rPr>
          <w:rFonts w:ascii="Garamond" w:hAnsi="Garamond" w:cs="Arial"/>
          <w:color w:val="000000" w:themeColor="text1"/>
          <w:lang w:eastAsia="es-PE"/>
        </w:rPr>
      </w:pPr>
      <w:r w:rsidRPr="000925BB">
        <w:rPr>
          <w:rFonts w:ascii="Garamond" w:hAnsi="Garamond" w:cs="Arial"/>
          <w:color w:val="000000" w:themeColor="text1"/>
          <w:lang w:eastAsia="es-PE"/>
        </w:rPr>
        <w:t xml:space="preserve">La empresa </w:t>
      </w:r>
      <w:proofErr w:type="spellStart"/>
      <w:r w:rsidRPr="000925BB">
        <w:rPr>
          <w:rFonts w:ascii="Garamond" w:hAnsi="Garamond" w:cs="Arial"/>
          <w:color w:val="000000" w:themeColor="text1"/>
          <w:lang w:eastAsia="es-PE"/>
        </w:rPr>
        <w:t>Inox</w:t>
      </w:r>
      <w:proofErr w:type="spellEnd"/>
      <w:r w:rsidRPr="000925BB">
        <w:rPr>
          <w:rFonts w:ascii="Garamond" w:hAnsi="Garamond" w:cs="Arial"/>
          <w:color w:val="000000" w:themeColor="text1"/>
          <w:lang w:eastAsia="es-PE"/>
        </w:rPr>
        <w:t xml:space="preserve"> S.A está introduciendo al mercado diversos productos electrodomésticos. El mercado </w:t>
      </w:r>
      <w:proofErr w:type="spellStart"/>
      <w:r w:rsidRPr="000925BB">
        <w:rPr>
          <w:rFonts w:ascii="Garamond" w:hAnsi="Garamond" w:cs="Arial"/>
          <w:color w:val="000000" w:themeColor="text1"/>
          <w:lang w:eastAsia="es-PE"/>
        </w:rPr>
        <w:t>retail</w:t>
      </w:r>
      <w:proofErr w:type="spellEnd"/>
      <w:r w:rsidRPr="000925BB">
        <w:rPr>
          <w:rFonts w:ascii="Garamond" w:hAnsi="Garamond" w:cs="Arial"/>
          <w:color w:val="000000" w:themeColor="text1"/>
          <w:lang w:eastAsia="es-PE"/>
        </w:rPr>
        <w:t xml:space="preserve"> de electro ha crecido sostenidamente en los últimos cinco años. El Gerente Comercial tiene como referencia una curva de saturación del mercado y espera que las ventas de la nueva línea de refrigeradoras de </w:t>
      </w:r>
      <w:proofErr w:type="spellStart"/>
      <w:r w:rsidRPr="000925BB">
        <w:rPr>
          <w:rFonts w:ascii="Garamond" w:hAnsi="Garamond" w:cs="Arial"/>
          <w:color w:val="000000" w:themeColor="text1"/>
          <w:lang w:eastAsia="es-PE"/>
        </w:rPr>
        <w:t>Inox</w:t>
      </w:r>
      <w:proofErr w:type="spellEnd"/>
      <w:r w:rsidRPr="000925BB">
        <w:rPr>
          <w:rFonts w:ascii="Garamond" w:hAnsi="Garamond" w:cs="Arial"/>
          <w:color w:val="000000" w:themeColor="text1"/>
          <w:lang w:eastAsia="es-PE"/>
        </w:rPr>
        <w:t xml:space="preserve"> tengan ese mismo comportamiento. Si las ventas de </w:t>
      </w:r>
      <w:proofErr w:type="spellStart"/>
      <w:r w:rsidRPr="000925BB">
        <w:rPr>
          <w:rFonts w:ascii="Garamond" w:hAnsi="Garamond" w:cs="Arial"/>
          <w:color w:val="000000" w:themeColor="text1"/>
          <w:lang w:eastAsia="es-PE"/>
        </w:rPr>
        <w:t>Inox</w:t>
      </w:r>
      <w:proofErr w:type="spellEnd"/>
      <w:r w:rsidRPr="000925BB">
        <w:rPr>
          <w:rFonts w:ascii="Garamond" w:hAnsi="Garamond" w:cs="Arial"/>
          <w:color w:val="000000" w:themeColor="text1"/>
          <w:lang w:eastAsia="es-PE"/>
        </w:rPr>
        <w:t xml:space="preserve"> para esta línea especial de refrigeradora se presentan en la hoja “</w:t>
      </w:r>
      <w:proofErr w:type="spellStart"/>
      <w:r w:rsidRPr="000925BB">
        <w:rPr>
          <w:rFonts w:ascii="Garamond" w:hAnsi="Garamond" w:cs="Arial"/>
          <w:color w:val="000000" w:themeColor="text1"/>
          <w:lang w:eastAsia="es-PE"/>
        </w:rPr>
        <w:t>Inox_Refrig</w:t>
      </w:r>
      <w:proofErr w:type="spellEnd"/>
      <w:r w:rsidRPr="000925BB">
        <w:rPr>
          <w:rFonts w:ascii="Garamond" w:hAnsi="Garamond" w:cs="Arial"/>
          <w:color w:val="000000" w:themeColor="text1"/>
          <w:lang w:eastAsia="es-PE"/>
        </w:rPr>
        <w:t>” del archivo Inox_Vtas.xls. Se le solicita:</w:t>
      </w:r>
    </w:p>
    <w:p w:rsidR="000925BB" w:rsidRPr="000925BB" w:rsidRDefault="000925BB" w:rsidP="000925BB">
      <w:pPr>
        <w:pStyle w:val="Prrafodelista"/>
        <w:numPr>
          <w:ilvl w:val="1"/>
          <w:numId w:val="1"/>
        </w:numPr>
        <w:spacing w:line="360" w:lineRule="auto"/>
        <w:jc w:val="both"/>
        <w:rPr>
          <w:rFonts w:ascii="Garamond" w:hAnsi="Garamond" w:cs="Arial"/>
          <w:color w:val="000000" w:themeColor="text1"/>
          <w:lang w:eastAsia="es-PE"/>
        </w:rPr>
      </w:pPr>
      <w:r w:rsidRPr="000925BB">
        <w:rPr>
          <w:rFonts w:ascii="Garamond" w:hAnsi="Garamond" w:cs="Arial"/>
          <w:color w:val="000000" w:themeColor="text1"/>
          <w:lang w:eastAsia="es-PE"/>
        </w:rPr>
        <w:t>Identifique en cuántos años llegaría a tener un escenario de madurez en el mercado dicha lín</w:t>
      </w:r>
      <w:r>
        <w:rPr>
          <w:rFonts w:ascii="Garamond" w:hAnsi="Garamond" w:cs="Arial"/>
          <w:color w:val="000000" w:themeColor="text1"/>
          <w:lang w:eastAsia="es-PE"/>
        </w:rPr>
        <w:t>ea de refrigeradoras.</w:t>
      </w:r>
    </w:p>
    <w:p w:rsidR="000925BB" w:rsidRPr="000925BB" w:rsidRDefault="000925BB" w:rsidP="000925BB">
      <w:pPr>
        <w:pStyle w:val="Prrafodelista"/>
        <w:numPr>
          <w:ilvl w:val="1"/>
          <w:numId w:val="1"/>
        </w:numPr>
        <w:spacing w:line="360" w:lineRule="auto"/>
        <w:jc w:val="both"/>
        <w:rPr>
          <w:rFonts w:ascii="Garamond" w:hAnsi="Garamond" w:cs="Arial"/>
          <w:color w:val="000000" w:themeColor="text1"/>
          <w:lang w:eastAsia="es-PE"/>
        </w:rPr>
      </w:pPr>
      <w:r w:rsidRPr="000925BB">
        <w:rPr>
          <w:rFonts w:ascii="Garamond" w:hAnsi="Garamond" w:cs="Arial"/>
          <w:color w:val="000000" w:themeColor="text1"/>
          <w:lang w:eastAsia="es-PE"/>
        </w:rPr>
        <w:t>Explique cómo interpreta los valores de M, p y q para el contexto com</w:t>
      </w:r>
      <w:r>
        <w:rPr>
          <w:rFonts w:ascii="Garamond" w:hAnsi="Garamond" w:cs="Arial"/>
          <w:color w:val="000000" w:themeColor="text1"/>
          <w:lang w:eastAsia="es-PE"/>
        </w:rPr>
        <w:t xml:space="preserve">ercial de </w:t>
      </w:r>
      <w:proofErr w:type="spellStart"/>
      <w:r>
        <w:rPr>
          <w:rFonts w:ascii="Garamond" w:hAnsi="Garamond" w:cs="Arial"/>
          <w:color w:val="000000" w:themeColor="text1"/>
          <w:lang w:eastAsia="es-PE"/>
        </w:rPr>
        <w:t>Inox_Refrig</w:t>
      </w:r>
      <w:proofErr w:type="spellEnd"/>
      <w:r>
        <w:rPr>
          <w:rFonts w:ascii="Garamond" w:hAnsi="Garamond" w:cs="Arial"/>
          <w:color w:val="000000" w:themeColor="text1"/>
          <w:lang w:eastAsia="es-PE"/>
        </w:rPr>
        <w:t>.</w:t>
      </w:r>
    </w:p>
    <w:p w:rsidR="000925BB" w:rsidRPr="000925BB" w:rsidRDefault="000925BB" w:rsidP="000925BB">
      <w:pPr>
        <w:pStyle w:val="Prrafodelista"/>
        <w:numPr>
          <w:ilvl w:val="1"/>
          <w:numId w:val="1"/>
        </w:numPr>
        <w:spacing w:line="360" w:lineRule="auto"/>
        <w:jc w:val="both"/>
        <w:rPr>
          <w:rFonts w:ascii="Garamond" w:hAnsi="Garamond" w:cs="Arial"/>
          <w:color w:val="000000" w:themeColor="text1"/>
          <w:lang w:eastAsia="es-PE"/>
        </w:rPr>
      </w:pPr>
      <w:r w:rsidRPr="000925BB">
        <w:rPr>
          <w:rFonts w:ascii="Garamond" w:hAnsi="Garamond" w:cs="Arial"/>
          <w:color w:val="000000" w:themeColor="text1"/>
          <w:lang w:eastAsia="es-PE"/>
        </w:rPr>
        <w:t>¿En qué año se lograría el pico máximo de crecimiento de la lí</w:t>
      </w:r>
      <w:r>
        <w:rPr>
          <w:rFonts w:ascii="Garamond" w:hAnsi="Garamond" w:cs="Arial"/>
          <w:color w:val="000000" w:themeColor="text1"/>
          <w:lang w:eastAsia="es-PE"/>
        </w:rPr>
        <w:t>nea de refrigeradoras</w:t>
      </w:r>
      <w:proofErr w:type="gramStart"/>
      <w:r>
        <w:rPr>
          <w:rFonts w:ascii="Garamond" w:hAnsi="Garamond" w:cs="Arial"/>
          <w:color w:val="000000" w:themeColor="text1"/>
          <w:lang w:eastAsia="es-PE"/>
        </w:rPr>
        <w:t>?.</w:t>
      </w:r>
      <w:proofErr w:type="gramEnd"/>
    </w:p>
    <w:p w:rsidR="000925BB" w:rsidRDefault="000925BB" w:rsidP="000925BB">
      <w:pPr>
        <w:pStyle w:val="Prrafodelista"/>
        <w:spacing w:line="360" w:lineRule="auto"/>
        <w:ind w:left="1080"/>
        <w:jc w:val="both"/>
        <w:rPr>
          <w:rFonts w:ascii="Garamond" w:hAnsi="Garamond" w:cs="Arial"/>
          <w:color w:val="000000" w:themeColor="text1"/>
          <w:lang w:eastAsia="es-PE"/>
        </w:rPr>
      </w:pPr>
    </w:p>
    <w:p w:rsidR="00C25690" w:rsidRPr="00C25690" w:rsidRDefault="00C25690" w:rsidP="00FF3AA2">
      <w:pPr>
        <w:pStyle w:val="Prrafodelista"/>
        <w:numPr>
          <w:ilvl w:val="0"/>
          <w:numId w:val="1"/>
        </w:numPr>
        <w:spacing w:line="360" w:lineRule="auto"/>
        <w:jc w:val="both"/>
        <w:rPr>
          <w:rFonts w:ascii="Garamond" w:hAnsi="Garamond" w:cs="Arial"/>
          <w:color w:val="000000" w:themeColor="text1"/>
          <w:lang w:eastAsia="es-PE"/>
        </w:rPr>
      </w:pPr>
      <w:r w:rsidRPr="00C25690">
        <w:rPr>
          <w:rFonts w:ascii="Garamond" w:hAnsi="Garamond" w:cs="Arial"/>
          <w:color w:val="000000" w:themeColor="text1"/>
          <w:lang w:eastAsia="es-PE"/>
        </w:rPr>
        <w:t xml:space="preserve">La empresa de tecnología </w:t>
      </w:r>
      <w:proofErr w:type="spellStart"/>
      <w:r w:rsidRPr="00C25690">
        <w:rPr>
          <w:rFonts w:ascii="Garamond" w:hAnsi="Garamond" w:cs="Arial"/>
          <w:color w:val="000000" w:themeColor="text1"/>
          <w:lang w:eastAsia="es-PE"/>
        </w:rPr>
        <w:t>Xenit</w:t>
      </w:r>
      <w:proofErr w:type="spellEnd"/>
      <w:r w:rsidRPr="00C25690">
        <w:rPr>
          <w:rFonts w:ascii="Garamond" w:hAnsi="Garamond" w:cs="Arial"/>
          <w:color w:val="000000" w:themeColor="text1"/>
          <w:lang w:eastAsia="es-PE"/>
        </w:rPr>
        <w:t xml:space="preserve">, importa equipos de impresión para un mercado regional que comprende varios países en latino-américa. Entre las marcas que trae están sólo las líderes por su prestigio y capacidad de innovación. Entre la información que solicita el gerente general de la empresa está la predicción de la rapidez que el producto ingresará al mercado (con periodicidad mensual, Rango C15:C17, de la hoja “Plantilla”). Si se conoce que la inversión en publicidad de la empresa, acelera crecimiento de las unidades colocadas en el mercado se le pide sugerencia sobre cuáles de las cinco alternativas de marcas a ingresar en su portafolio de impresoras multifuncionales debería elegir </w:t>
      </w:r>
      <w:proofErr w:type="spellStart"/>
      <w:r w:rsidRPr="00C25690">
        <w:rPr>
          <w:rFonts w:ascii="Garamond" w:hAnsi="Garamond" w:cs="Arial"/>
          <w:color w:val="000000" w:themeColor="text1"/>
          <w:lang w:eastAsia="es-PE"/>
        </w:rPr>
        <w:t>Xenit</w:t>
      </w:r>
      <w:proofErr w:type="spellEnd"/>
      <w:r w:rsidRPr="00C25690">
        <w:rPr>
          <w:rFonts w:ascii="Garamond" w:hAnsi="Garamond" w:cs="Arial"/>
          <w:color w:val="000000" w:themeColor="text1"/>
          <w:lang w:eastAsia="es-PE"/>
        </w:rPr>
        <w:t xml:space="preserve">, considerando la función unidades en el mercado por dólares invertidos mostrada en el archivo </w:t>
      </w:r>
      <w:r w:rsidRPr="00C25690">
        <w:rPr>
          <w:rFonts w:ascii="Garamond" w:hAnsi="Garamond" w:cs="Arial"/>
          <w:b/>
          <w:i/>
          <w:color w:val="000000" w:themeColor="text1"/>
          <w:lang w:eastAsia="es-PE"/>
        </w:rPr>
        <w:t>Gestion_Producto.xls</w:t>
      </w:r>
      <w:r w:rsidRPr="00C25690">
        <w:rPr>
          <w:rFonts w:ascii="Garamond" w:hAnsi="Garamond" w:cs="Arial"/>
          <w:color w:val="000000" w:themeColor="text1"/>
          <w:lang w:eastAsia="es-PE"/>
        </w:rPr>
        <w:t xml:space="preserve">  y los parámetros de las respectivas curvas de ciclo de vida. Considerar que la empresa en esta categoría tiene una inversión presupuestada de 180,000 dólares para los próximos doce meses.</w:t>
      </w:r>
      <w:r>
        <w:rPr>
          <w:rFonts w:ascii="Garamond" w:hAnsi="Garamond" w:cs="Arial"/>
          <w:color w:val="000000" w:themeColor="text1"/>
          <w:lang w:eastAsia="es-PE"/>
        </w:rPr>
        <w:t xml:space="preserve"> </w:t>
      </w:r>
      <w:r w:rsidRPr="00C25690">
        <w:rPr>
          <w:rFonts w:ascii="Garamond" w:hAnsi="Garamond" w:cs="Arial"/>
          <w:color w:val="000000" w:themeColor="text1"/>
          <w:lang w:eastAsia="es-PE"/>
        </w:rPr>
        <w:t>Se le pide responder:</w:t>
      </w:r>
    </w:p>
    <w:p w:rsidR="00C25690" w:rsidRDefault="00C25690" w:rsidP="00C25690">
      <w:pPr>
        <w:pStyle w:val="Prrafodelista"/>
        <w:numPr>
          <w:ilvl w:val="1"/>
          <w:numId w:val="1"/>
        </w:numPr>
        <w:spacing w:line="360" w:lineRule="auto"/>
        <w:jc w:val="both"/>
        <w:rPr>
          <w:rFonts w:ascii="Garamond" w:hAnsi="Garamond" w:cs="Arial"/>
          <w:color w:val="000000" w:themeColor="text1"/>
          <w:lang w:eastAsia="es-PE"/>
        </w:rPr>
      </w:pPr>
      <w:r w:rsidRPr="00C25690">
        <w:rPr>
          <w:rFonts w:ascii="Garamond" w:hAnsi="Garamond" w:cs="Arial"/>
          <w:color w:val="000000" w:themeColor="text1"/>
          <w:lang w:eastAsia="es-PE"/>
        </w:rPr>
        <w:t>Tomando en cuenta la información sobre el modelo Bass y la inversión publicitaria requerida para insertar unidades en el mercado. ¿Cuál sería su sugerencia de las dos marcas a seleccionar para ingresar al mercado el próximo año? Justifique su respuesta.</w:t>
      </w:r>
    </w:p>
    <w:p w:rsidR="00DE1A97" w:rsidRPr="00C25690" w:rsidRDefault="00C25690" w:rsidP="00C25690">
      <w:pPr>
        <w:pStyle w:val="Prrafodelista"/>
        <w:numPr>
          <w:ilvl w:val="1"/>
          <w:numId w:val="1"/>
        </w:numPr>
        <w:spacing w:line="360" w:lineRule="auto"/>
        <w:jc w:val="both"/>
        <w:rPr>
          <w:rFonts w:ascii="Garamond" w:hAnsi="Garamond" w:cs="Arial"/>
          <w:color w:val="000000" w:themeColor="text1"/>
          <w:lang w:eastAsia="es-PE"/>
        </w:rPr>
      </w:pPr>
      <w:bookmarkStart w:id="0" w:name="_GoBack"/>
      <w:bookmarkEnd w:id="0"/>
      <w:r w:rsidRPr="00C25690">
        <w:rPr>
          <w:rFonts w:ascii="Garamond" w:hAnsi="Garamond" w:cs="Arial"/>
          <w:color w:val="000000" w:themeColor="text1"/>
          <w:lang w:eastAsia="es-PE"/>
        </w:rPr>
        <w:t>Presente una utilidad aproximada factible a obtener con s</w:t>
      </w:r>
      <w:r>
        <w:rPr>
          <w:rFonts w:ascii="Garamond" w:hAnsi="Garamond" w:cs="Arial"/>
          <w:color w:val="000000" w:themeColor="text1"/>
          <w:lang w:eastAsia="es-PE"/>
        </w:rPr>
        <w:t xml:space="preserve">u selección de marcas. </w:t>
      </w:r>
    </w:p>
    <w:sectPr w:rsidR="00DE1A97" w:rsidRPr="00C25690" w:rsidSect="002C771A">
      <w:headerReference w:type="default" r:id="rId10"/>
      <w:footerReference w:type="default" r:id="rId11"/>
      <w:footerReference w:type="first" r:id="rId12"/>
      <w:pgSz w:w="11907" w:h="16840" w:code="9"/>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1A3" w:rsidRDefault="007C21A3">
      <w:r>
        <w:separator/>
      </w:r>
    </w:p>
  </w:endnote>
  <w:endnote w:type="continuationSeparator" w:id="0">
    <w:p w:rsidR="007C21A3" w:rsidRDefault="007C2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425383"/>
      <w:docPartObj>
        <w:docPartGallery w:val="Page Numbers (Bottom of Page)"/>
        <w:docPartUnique/>
      </w:docPartObj>
    </w:sdtPr>
    <w:sdtEndPr/>
    <w:sdtContent>
      <w:p w:rsidR="005E31F0" w:rsidRDefault="00730DA1">
        <w:pPr>
          <w:pStyle w:val="Piedepgina"/>
          <w:jc w:val="center"/>
        </w:pPr>
        <w:r>
          <w:fldChar w:fldCharType="begin"/>
        </w:r>
        <w:r>
          <w:instrText>PAGE   \* MERGEFORMAT</w:instrText>
        </w:r>
        <w:r>
          <w:fldChar w:fldCharType="separate"/>
        </w:r>
        <w:r w:rsidR="006A17C5" w:rsidRPr="006A17C5">
          <w:rPr>
            <w:noProof/>
            <w:lang w:val="es-ES"/>
          </w:rPr>
          <w:t>4</w:t>
        </w:r>
        <w:r>
          <w:fldChar w:fldCharType="end"/>
        </w:r>
      </w:p>
    </w:sdtContent>
  </w:sdt>
  <w:p w:rsidR="005E31F0" w:rsidRDefault="007C21A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410482"/>
      <w:docPartObj>
        <w:docPartGallery w:val="Page Numbers (Bottom of Page)"/>
        <w:docPartUnique/>
      </w:docPartObj>
    </w:sdtPr>
    <w:sdtEndPr/>
    <w:sdtContent>
      <w:p w:rsidR="005E31F0" w:rsidRDefault="00730DA1">
        <w:pPr>
          <w:pStyle w:val="Piedepgina"/>
          <w:jc w:val="right"/>
        </w:pPr>
        <w:r>
          <w:fldChar w:fldCharType="begin"/>
        </w:r>
        <w:r>
          <w:instrText>PAGE   \* MERGEFORMAT</w:instrText>
        </w:r>
        <w:r>
          <w:fldChar w:fldCharType="separate"/>
        </w:r>
        <w:r w:rsidR="006A17C5" w:rsidRPr="006A17C5">
          <w:rPr>
            <w:noProof/>
            <w:lang w:val="es-ES"/>
          </w:rPr>
          <w:t>0</w:t>
        </w:r>
        <w:r>
          <w:fldChar w:fldCharType="end"/>
        </w:r>
      </w:p>
    </w:sdtContent>
  </w:sdt>
  <w:p w:rsidR="005E31F0" w:rsidRDefault="007C21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1A3" w:rsidRDefault="007C21A3">
      <w:r>
        <w:separator/>
      </w:r>
    </w:p>
  </w:footnote>
  <w:footnote w:type="continuationSeparator" w:id="0">
    <w:p w:rsidR="007C21A3" w:rsidRDefault="007C2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1F0" w:rsidRDefault="007C21A3">
    <w:pPr>
      <w:pStyle w:val="Encabezado"/>
      <w:jc w:val="right"/>
    </w:pPr>
  </w:p>
  <w:p w:rsidR="002175CB" w:rsidRPr="005E31F0" w:rsidRDefault="007C21A3" w:rsidP="005E31F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60CAB"/>
    <w:multiLevelType w:val="hybridMultilevel"/>
    <w:tmpl w:val="058E7304"/>
    <w:lvl w:ilvl="0" w:tplc="021A158C">
      <w:start w:val="1"/>
      <w:numFmt w:val="decimal"/>
      <w:lvlText w:val="%1."/>
      <w:lvlJc w:val="left"/>
      <w:pPr>
        <w:ind w:left="1080" w:hanging="360"/>
      </w:pPr>
      <w:rPr>
        <w:rFonts w:hint="default"/>
      </w:r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nsid w:val="7F4A0384"/>
    <w:multiLevelType w:val="hybridMultilevel"/>
    <w:tmpl w:val="BB02E636"/>
    <w:lvl w:ilvl="0" w:tplc="1F4C23EE">
      <w:start w:val="1"/>
      <w:numFmt w:val="lowerLetter"/>
      <w:lvlText w:val="%1)"/>
      <w:lvlJc w:val="left"/>
      <w:pPr>
        <w:ind w:left="1437" w:hanging="360"/>
      </w:pPr>
      <w:rPr>
        <w:sz w:val="20"/>
      </w:rPr>
    </w:lvl>
    <w:lvl w:ilvl="1" w:tplc="280A0019">
      <w:start w:val="1"/>
      <w:numFmt w:val="lowerLetter"/>
      <w:lvlText w:val="%2."/>
      <w:lvlJc w:val="left"/>
      <w:pPr>
        <w:ind w:left="2157" w:hanging="360"/>
      </w:pPr>
    </w:lvl>
    <w:lvl w:ilvl="2" w:tplc="280A001B">
      <w:start w:val="1"/>
      <w:numFmt w:val="lowerRoman"/>
      <w:lvlText w:val="%3."/>
      <w:lvlJc w:val="right"/>
      <w:pPr>
        <w:ind w:left="2877" w:hanging="180"/>
      </w:pPr>
    </w:lvl>
    <w:lvl w:ilvl="3" w:tplc="280A000F">
      <w:start w:val="1"/>
      <w:numFmt w:val="decimal"/>
      <w:lvlText w:val="%4."/>
      <w:lvlJc w:val="left"/>
      <w:pPr>
        <w:ind w:left="3597" w:hanging="360"/>
      </w:pPr>
    </w:lvl>
    <w:lvl w:ilvl="4" w:tplc="280A0019">
      <w:start w:val="1"/>
      <w:numFmt w:val="lowerLetter"/>
      <w:lvlText w:val="%5."/>
      <w:lvlJc w:val="left"/>
      <w:pPr>
        <w:ind w:left="4317" w:hanging="360"/>
      </w:pPr>
    </w:lvl>
    <w:lvl w:ilvl="5" w:tplc="280A001B">
      <w:start w:val="1"/>
      <w:numFmt w:val="lowerRoman"/>
      <w:lvlText w:val="%6."/>
      <w:lvlJc w:val="right"/>
      <w:pPr>
        <w:ind w:left="5037" w:hanging="180"/>
      </w:pPr>
    </w:lvl>
    <w:lvl w:ilvl="6" w:tplc="280A000F">
      <w:start w:val="1"/>
      <w:numFmt w:val="decimal"/>
      <w:lvlText w:val="%7."/>
      <w:lvlJc w:val="left"/>
      <w:pPr>
        <w:ind w:left="5757" w:hanging="360"/>
      </w:pPr>
    </w:lvl>
    <w:lvl w:ilvl="7" w:tplc="280A0019">
      <w:start w:val="1"/>
      <w:numFmt w:val="lowerLetter"/>
      <w:lvlText w:val="%8."/>
      <w:lvlJc w:val="left"/>
      <w:pPr>
        <w:ind w:left="6477" w:hanging="360"/>
      </w:pPr>
    </w:lvl>
    <w:lvl w:ilvl="8" w:tplc="280A001B">
      <w:start w:val="1"/>
      <w:numFmt w:val="lowerRoman"/>
      <w:lvlText w:val="%9."/>
      <w:lvlJc w:val="right"/>
      <w:pPr>
        <w:ind w:left="7197"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1A"/>
    <w:rsid w:val="000925BB"/>
    <w:rsid w:val="002A2015"/>
    <w:rsid w:val="002B65C7"/>
    <w:rsid w:val="002C771A"/>
    <w:rsid w:val="00336875"/>
    <w:rsid w:val="0034136C"/>
    <w:rsid w:val="00364064"/>
    <w:rsid w:val="00374A15"/>
    <w:rsid w:val="00427C75"/>
    <w:rsid w:val="00464C4D"/>
    <w:rsid w:val="004A50C4"/>
    <w:rsid w:val="00517474"/>
    <w:rsid w:val="006A17C5"/>
    <w:rsid w:val="00730DA1"/>
    <w:rsid w:val="007C21A3"/>
    <w:rsid w:val="008D41C1"/>
    <w:rsid w:val="00A04851"/>
    <w:rsid w:val="00AB67F2"/>
    <w:rsid w:val="00AC3973"/>
    <w:rsid w:val="00C25690"/>
    <w:rsid w:val="00DE1A97"/>
    <w:rsid w:val="00E76C62"/>
    <w:rsid w:val="00F146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40FC2-AD9F-4649-B1C6-1682F23C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71A"/>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771A"/>
    <w:pPr>
      <w:spacing w:after="200" w:line="276" w:lineRule="auto"/>
      <w:ind w:left="720"/>
      <w:contextualSpacing/>
    </w:pPr>
    <w:rPr>
      <w:rFonts w:asciiTheme="minorHAnsi" w:eastAsiaTheme="minorHAnsi" w:hAnsiTheme="minorHAnsi" w:cstheme="minorBidi"/>
      <w:sz w:val="22"/>
      <w:szCs w:val="22"/>
    </w:rPr>
  </w:style>
  <w:style w:type="paragraph" w:styleId="Encabezado">
    <w:name w:val="header"/>
    <w:basedOn w:val="Normal"/>
    <w:link w:val="EncabezadoCar"/>
    <w:uiPriority w:val="99"/>
    <w:unhideWhenUsed/>
    <w:rsid w:val="002C771A"/>
    <w:pPr>
      <w:tabs>
        <w:tab w:val="center" w:pos="4680"/>
        <w:tab w:val="right" w:pos="9360"/>
      </w:tabs>
    </w:pPr>
  </w:style>
  <w:style w:type="character" w:customStyle="1" w:styleId="EncabezadoCar">
    <w:name w:val="Encabezado Car"/>
    <w:basedOn w:val="Fuentedeprrafopredeter"/>
    <w:link w:val="Encabezado"/>
    <w:uiPriority w:val="99"/>
    <w:rsid w:val="002C771A"/>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2C771A"/>
    <w:pPr>
      <w:tabs>
        <w:tab w:val="center" w:pos="4680"/>
        <w:tab w:val="right" w:pos="9360"/>
      </w:tabs>
    </w:pPr>
  </w:style>
  <w:style w:type="character" w:customStyle="1" w:styleId="PiedepginaCar">
    <w:name w:val="Pie de página Car"/>
    <w:basedOn w:val="Fuentedeprrafopredeter"/>
    <w:link w:val="Piedepgina"/>
    <w:uiPriority w:val="99"/>
    <w:rsid w:val="002C771A"/>
    <w:rPr>
      <w:rFonts w:ascii="Times New Roman" w:eastAsia="Times New Roman" w:hAnsi="Times New Roman" w:cs="Times New Roman"/>
      <w:sz w:val="24"/>
      <w:szCs w:val="24"/>
    </w:rPr>
  </w:style>
  <w:style w:type="paragraph" w:styleId="Sinespaciado">
    <w:name w:val="No Spacing"/>
    <w:link w:val="SinespaciadoCar"/>
    <w:uiPriority w:val="1"/>
    <w:qFormat/>
    <w:rsid w:val="002C771A"/>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C771A"/>
    <w:rPr>
      <w:rFonts w:eastAsiaTheme="minorEastAsia"/>
      <w:lang w:eastAsia="es-PE"/>
    </w:rPr>
  </w:style>
  <w:style w:type="paragraph" w:styleId="NormalWeb">
    <w:name w:val="Normal (Web)"/>
    <w:basedOn w:val="Normal"/>
    <w:uiPriority w:val="99"/>
    <w:semiHidden/>
    <w:unhideWhenUsed/>
    <w:rsid w:val="00DE1A97"/>
    <w:pPr>
      <w:spacing w:before="100" w:beforeAutospacing="1" w:after="100" w:afterAutospacing="1"/>
    </w:pPr>
    <w:rPr>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3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2F42F359BC4252962603B043E608B3"/>
        <w:category>
          <w:name w:val="General"/>
          <w:gallery w:val="placeholder"/>
        </w:category>
        <w:types>
          <w:type w:val="bbPlcHdr"/>
        </w:types>
        <w:behaviors>
          <w:behavior w:val="content"/>
        </w:behaviors>
        <w:guid w:val="{ECD58734-810C-49F9-BB03-378119C46351}"/>
      </w:docPartPr>
      <w:docPartBody>
        <w:p w:rsidR="00D573FC" w:rsidRDefault="00AF50E7" w:rsidP="00AF50E7">
          <w:pPr>
            <w:pStyle w:val="232F42F359BC4252962603B043E608B3"/>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FE1951CCD5EA4101B5FA7662B0376584"/>
        <w:category>
          <w:name w:val="General"/>
          <w:gallery w:val="placeholder"/>
        </w:category>
        <w:types>
          <w:type w:val="bbPlcHdr"/>
        </w:types>
        <w:behaviors>
          <w:behavior w:val="content"/>
        </w:behaviors>
        <w:guid w:val="{8B122247-DBFF-4366-A112-F5F6215A4D00}"/>
      </w:docPartPr>
      <w:docPartBody>
        <w:p w:rsidR="00D573FC" w:rsidRDefault="00AF50E7" w:rsidP="00AF50E7">
          <w:pPr>
            <w:pStyle w:val="FE1951CCD5EA4101B5FA7662B0376584"/>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E7"/>
    <w:rsid w:val="00373E5C"/>
    <w:rsid w:val="0065143B"/>
    <w:rsid w:val="00750628"/>
    <w:rsid w:val="00AF50E7"/>
    <w:rsid w:val="00D573FC"/>
    <w:rsid w:val="00DC3F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2F42F359BC4252962603B043E608B3">
    <w:name w:val="232F42F359BC4252962603B043E608B3"/>
    <w:rsid w:val="00AF50E7"/>
  </w:style>
  <w:style w:type="paragraph" w:customStyle="1" w:styleId="FE1951CCD5EA4101B5FA7662B0376584">
    <w:name w:val="FE1951CCD5EA4101B5FA7662B0376584"/>
    <w:rsid w:val="00AF50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1448</Words>
  <Characters>7965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ANALÍTICA PREDICTIVA DE DATOS</vt:lpstr>
    </vt:vector>
  </TitlesOfParts>
  <Company/>
  <LinksUpToDate>false</LinksUpToDate>
  <CharactersWithSpaces>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ANALÍTICA PREDICTIVA DE DATOS</dc:title>
  <dc:subject>Prof. José Antonio Taquía Gutiérrez</dc:subject>
  <dc:creator>Jose Taquia</dc:creator>
  <cp:keywords/>
  <dc:description/>
  <cp:lastModifiedBy>USUARIO</cp:lastModifiedBy>
  <cp:revision>8</cp:revision>
  <dcterms:created xsi:type="dcterms:W3CDTF">2018-11-04T12:14:00Z</dcterms:created>
  <dcterms:modified xsi:type="dcterms:W3CDTF">2018-11-04T13:09:00Z</dcterms:modified>
</cp:coreProperties>
</file>