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93B5A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We</w:t>
      </w:r>
      <w:r>
        <w:rPr>
          <w:sz w:val="32"/>
          <w:szCs w:val="32"/>
        </w:rPr>
        <w:t xml:space="preserve">b </w:t>
      </w:r>
      <w:r>
        <w:rPr>
          <w:rFonts w:hint="eastAsia"/>
          <w:sz w:val="32"/>
          <w:szCs w:val="32"/>
        </w:rPr>
        <w:t>信息处理第</w:t>
      </w:r>
      <w:r>
        <w:rPr>
          <w:rFonts w:hint="eastAsia"/>
          <w:sz w:val="32"/>
          <w:szCs w:val="32"/>
          <w:lang w:val="en-US" w:eastAsia="zh-CN"/>
        </w:rPr>
        <w:t>四</w:t>
      </w:r>
      <w:r>
        <w:rPr>
          <w:rFonts w:hint="eastAsia"/>
          <w:sz w:val="32"/>
          <w:szCs w:val="32"/>
        </w:rPr>
        <w:t>次实验课题目</w:t>
      </w:r>
    </w:p>
    <w:p w14:paraId="3659CE62">
      <w:pPr>
        <w:pStyle w:val="2"/>
        <w:numPr>
          <w:ilvl w:val="0"/>
          <w:numId w:val="1"/>
        </w:numPr>
      </w:pPr>
      <w:r>
        <w:rPr>
          <w:rFonts w:hint="eastAsia"/>
        </w:rPr>
        <w:t>利用HTML和CSS实现以下页面，具体效果见动图实验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题目一.</w:t>
      </w:r>
      <w:r>
        <w:t>gif</w:t>
      </w:r>
    </w:p>
    <w:p w14:paraId="4214A6C8">
      <w:pPr>
        <w:ind w:firstLine="420"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提示</w:t>
      </w:r>
      <w:r>
        <w:rPr>
          <w:rFonts w:hint="eastAsia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可能会用到的标签：ul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i、</w:t>
      </w:r>
      <w:r>
        <w:rPr>
          <w:rFonts w:hint="eastAsia" w:ascii="宋体" w:hAnsi="宋体" w:eastAsia="宋体" w:cs="宋体"/>
          <w:sz w:val="24"/>
          <w:szCs w:val="24"/>
        </w:rPr>
        <w:t>span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cs" w:ascii="宋体" w:hAnsi="宋体" w:eastAsia="宋体" w:cs="宋体"/>
          <w:sz w:val="24"/>
          <w:szCs w:val="24"/>
        </w:rPr>
        <w:t>hover</w:t>
      </w:r>
      <w:r>
        <w:rPr>
          <w:rFonts w:hint="eastAsia" w:ascii="宋体" w:hAnsi="宋体" w:eastAsia="宋体" w:cs="宋体"/>
          <w:sz w:val="24"/>
          <w:szCs w:val="24"/>
        </w:rPr>
        <w:t>等</w:t>
      </w:r>
    </w:p>
    <w:p w14:paraId="781BE6CF"/>
    <w:p w14:paraId="12988B95">
      <w:pPr>
        <w:jc w:val="center"/>
      </w:pPr>
      <w:r>
        <w:drawing>
          <wp:inline distT="0" distB="0" distL="114300" distR="114300">
            <wp:extent cx="5271770" cy="725170"/>
            <wp:effectExtent l="0" t="0" r="5080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E425">
      <w:pPr>
        <w:jc w:val="center"/>
        <w:rPr>
          <w:rFonts w:hint="eastAsia"/>
        </w:rPr>
      </w:pPr>
    </w:p>
    <w:p w14:paraId="1E309BCC">
      <w:pPr>
        <w:jc w:val="center"/>
        <w:rPr>
          <w:rFonts w:hint="eastAsia"/>
        </w:rPr>
      </w:pPr>
    </w:p>
    <w:p w14:paraId="30850CD1">
      <w:pPr>
        <w:jc w:val="center"/>
        <w:rPr>
          <w:rFonts w:hint="eastAsia"/>
        </w:rPr>
      </w:pPr>
      <w:r>
        <w:drawing>
          <wp:inline distT="0" distB="0" distL="114300" distR="114300">
            <wp:extent cx="6003925" cy="1804670"/>
            <wp:effectExtent l="0" t="0" r="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5150" t="800" r="-5150" b="-800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B59B">
      <w:pPr>
        <w:pStyle w:val="2"/>
        <w:numPr>
          <w:ilvl w:val="0"/>
          <w:numId w:val="1"/>
        </w:num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利用HTML和CSS实现以下轮播图，具体效果见动图实验</w:t>
      </w:r>
      <w:r>
        <w:rPr>
          <w:rFonts w:hint="eastAsia"/>
          <w:lang w:val="en-US" w:eastAsia="zh-CN"/>
        </w:rPr>
        <w:t>四</w:t>
      </w:r>
      <w:r>
        <w:rPr>
          <w:rFonts w:hint="eastAsia" w:ascii="Arial" w:hAnsi="Arial"/>
          <w:lang w:val="en-US" w:eastAsia="zh-CN"/>
        </w:rPr>
        <w:t>题目</w:t>
      </w:r>
      <w:r>
        <w:rPr>
          <w:rFonts w:hint="eastAsia"/>
          <w:lang w:val="en-US" w:eastAsia="zh-CN"/>
        </w:rPr>
        <w:t>二</w:t>
      </w:r>
      <w:r>
        <w:rPr>
          <w:rFonts w:hint="eastAsia" w:ascii="Arial" w:hAnsi="Arial"/>
          <w:lang w:val="en-US" w:eastAsia="zh-CN"/>
        </w:rPr>
        <w:t>.gif</w:t>
      </w:r>
    </w:p>
    <w:p w14:paraId="07F81B92">
      <w:pPr>
        <w:ind w:firstLine="420" w:firstLineChars="0"/>
        <w:rPr>
          <w:b/>
        </w:rPr>
      </w:pPr>
      <w:r>
        <w:rPr>
          <w:rFonts w:hint="eastAsia"/>
          <w:b/>
          <w:bCs/>
          <w:sz w:val="24"/>
          <w:szCs w:val="24"/>
        </w:rPr>
        <w:t>提示</w:t>
      </w:r>
      <w:r>
        <w:rPr>
          <w:rFonts w:hint="eastAsia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可能会用到的标签：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label、ul、li</w:t>
      </w:r>
      <w:r>
        <w:rPr>
          <w:rFonts w:hint="eastAsia" w:ascii="宋体" w:hAnsi="宋体" w:eastAsia="宋体" w:cs="宋体"/>
          <w:sz w:val="24"/>
          <w:szCs w:val="24"/>
        </w:rPr>
        <w:t>等。</w:t>
      </w:r>
    </w:p>
    <w:p w14:paraId="27C68049"/>
    <w:p w14:paraId="719A01AD">
      <w:pPr>
        <w:jc w:val="center"/>
      </w:pPr>
      <w:r>
        <w:drawing>
          <wp:inline distT="0" distB="0" distL="0" distR="0">
            <wp:extent cx="4974590" cy="2167890"/>
            <wp:effectExtent l="0" t="0" r="889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3E70">
      <w:pPr>
        <w:jc w:val="center"/>
      </w:pPr>
    </w:p>
    <w:p w14:paraId="62978F78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结果</w:t>
      </w:r>
    </w:p>
    <w:p w14:paraId="10561348">
      <w:pPr>
        <w:jc w:val="center"/>
      </w:pPr>
    </w:p>
    <w:p w14:paraId="0EB9E49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616960"/>
            <wp:effectExtent l="0" t="0" r="1079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AEE7">
      <w:pPr>
        <w:pStyle w:val="2"/>
        <w:numPr>
          <w:ilvl w:val="0"/>
          <w:numId w:val="1"/>
        </w:num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利用HTML和CSS实现</w:t>
      </w:r>
      <w:r>
        <w:rPr>
          <w:rFonts w:hint="eastAsia"/>
          <w:lang w:val="en-US" w:eastAsia="zh-CN"/>
        </w:rPr>
        <w:t>以下静态页面</w:t>
      </w:r>
    </w:p>
    <w:p w14:paraId="14666FFF">
      <w:r>
        <w:drawing>
          <wp:inline distT="0" distB="0" distL="114300" distR="114300">
            <wp:extent cx="5261610" cy="2305050"/>
            <wp:effectExtent l="0" t="0" r="1143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8DA0">
      <w:r>
        <w:drawing>
          <wp:inline distT="0" distB="0" distL="114300" distR="114300">
            <wp:extent cx="5273040" cy="509270"/>
            <wp:effectExtent l="0" t="0" r="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AB38"/>
    <w:p w14:paraId="3763E704"/>
    <w:p w14:paraId="102CD863">
      <w:pPr>
        <w:ind w:firstLine="420" w:firstLineChars="0"/>
        <w:rPr>
          <w:b/>
        </w:rPr>
      </w:pPr>
      <w:r>
        <w:rPr>
          <w:rFonts w:hint="eastAsia"/>
          <w:b/>
          <w:bCs/>
          <w:sz w:val="24"/>
          <w:szCs w:val="24"/>
        </w:rPr>
        <w:t>提示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页面总体布局如下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9801C3C">
      <w:pPr>
        <w:jc w:val="both"/>
      </w:pPr>
    </w:p>
    <w:p w14:paraId="0F416315">
      <w:pPr>
        <w:jc w:val="center"/>
        <w:rPr>
          <w:rFonts w:hint="eastAsia"/>
          <w:b/>
          <w:bCs/>
          <w:lang w:val="en-US" w:eastAsia="zh-CN"/>
        </w:rPr>
      </w:pPr>
      <w:r>
        <w:rPr>
          <w:b/>
          <w:bCs/>
        </w:rPr>
        <w:drawing>
          <wp:inline distT="0" distB="0" distL="114300" distR="114300">
            <wp:extent cx="3344545" cy="2908935"/>
            <wp:effectExtent l="0" t="0" r="825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0F62">
      <w:pPr>
        <w:jc w:val="both"/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结果：</w:t>
      </w:r>
      <w:r>
        <w:rPr>
          <w:rFonts w:hint="eastAsia"/>
          <w:b/>
          <w:bCs/>
          <w:lang w:val="en-US" w:eastAsia="zh-CN"/>
        </w:rPr>
        <w:br w:type="textWrapping"/>
      </w:r>
      <w:bookmarkStart w:id="0" w:name="_GoBack"/>
      <w:r>
        <w:drawing>
          <wp:inline distT="0" distB="0" distL="114300" distR="114300">
            <wp:extent cx="5770880" cy="3150235"/>
            <wp:effectExtent l="0" t="0" r="1270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D243C2"/>
    <w:multiLevelType w:val="multilevel"/>
    <w:tmpl w:val="24D243C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429" w:hanging="429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VjMzcyMjkxMDU4ZTUxODAxMjcwNTI1MmFlOWMwZGUifQ=="/>
  </w:docVars>
  <w:rsids>
    <w:rsidRoot w:val="00471994"/>
    <w:rsid w:val="00061D90"/>
    <w:rsid w:val="0011764F"/>
    <w:rsid w:val="0032082A"/>
    <w:rsid w:val="003213FD"/>
    <w:rsid w:val="00371170"/>
    <w:rsid w:val="00471994"/>
    <w:rsid w:val="004C0A51"/>
    <w:rsid w:val="00505567"/>
    <w:rsid w:val="0060757F"/>
    <w:rsid w:val="006124A8"/>
    <w:rsid w:val="0062338B"/>
    <w:rsid w:val="006A4CC6"/>
    <w:rsid w:val="006B1F98"/>
    <w:rsid w:val="006D2817"/>
    <w:rsid w:val="007B6D9C"/>
    <w:rsid w:val="007B7B2B"/>
    <w:rsid w:val="00826080"/>
    <w:rsid w:val="00920DA6"/>
    <w:rsid w:val="009A0E7E"/>
    <w:rsid w:val="009A4857"/>
    <w:rsid w:val="00A60C37"/>
    <w:rsid w:val="00EA26D3"/>
    <w:rsid w:val="00ED0C96"/>
    <w:rsid w:val="00ED4623"/>
    <w:rsid w:val="00F532F1"/>
    <w:rsid w:val="00FF5C37"/>
    <w:rsid w:val="02BD1F1D"/>
    <w:rsid w:val="16691808"/>
    <w:rsid w:val="272D0369"/>
    <w:rsid w:val="2AC60F6C"/>
    <w:rsid w:val="412E4B11"/>
    <w:rsid w:val="5E575D58"/>
    <w:rsid w:val="6C5E3F89"/>
    <w:rsid w:val="738950F0"/>
    <w:rsid w:val="7BA6618F"/>
    <w:rsid w:val="7C173AC6"/>
    <w:rsid w:val="7F28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HTML 预设格式 字符"/>
    <w:basedOn w:val="7"/>
    <w:link w:val="5"/>
    <w:semiHidden/>
    <w:qFormat/>
    <w:uiPriority w:val="99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</Words>
  <Characters>170</Characters>
  <Lines>15</Lines>
  <Paragraphs>4</Paragraphs>
  <TotalTime>3</TotalTime>
  <ScaleCrop>false</ScaleCrop>
  <LinksUpToDate>false</LinksUpToDate>
  <CharactersWithSpaces>171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2021-05-28T00:31:00Z</dcterms:created>
  <dc:creator>律民 刘</dc:creator>
  <cp:lastModifiedBy>小鞠鞠的小猪猪</cp:lastModifiedBy>
  <dcterms:modified xsi:type="dcterms:W3CDTF">2025-07-15T02:58:56Z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ondata">
    <vt:lpwstr>eyJoZGlkIjoiMTA5Mjc3NzkyNGUwMjU2ZTFiZjg2MmNlZDFlZTkwZjkifQ==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379E345F46244E2CADF8F1C91FF2370B</vt:lpwstr>
  </property>
  <property fmtid="{D5CDD505-2E9C-101B-9397-08002B2CF9AE}" pid="5" name="KSOTemplateDocerSaveRecord">
    <vt:lpwstr>eyJoZGlkIjoiYjI3YmJlMDRhYWZhYzEzYzFkOTQ5NmU3MmI1MjQ5MmYiLCJ1c2VySWQiOiI4NzA0NjE1NDAifQ==</vt:lpwstr>
  </property>
</Properties>
</file>