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56416">
      <w:pPr>
        <w:rPr>
          <w:rFonts w:ascii="宋体" w:hAnsi="宋体" w:eastAsia="宋体" w:cs="宋体"/>
          <w:sz w:val="24"/>
        </w:rPr>
      </w:pPr>
    </w:p>
    <w:p w14:paraId="55764529">
      <w:pPr>
        <w:pStyle w:val="4"/>
        <w:widowControl/>
        <w:numPr>
          <w:ilvl w:val="0"/>
          <w:numId w:val="1"/>
        </w:numPr>
        <w:spacing w:before="105" w:beforeAutospacing="0" w:after="126" w:afterAutospacing="0"/>
        <w:ind w:right="42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19"/>
          <w:szCs w:val="19"/>
        </w:rPr>
        <w:t>You</w:t>
      </w:r>
      <w:r>
        <w:rPr>
          <w:rFonts w:ascii="Times New Roman" w:hAnsi="Times New Roman"/>
          <w:color w:val="000000"/>
          <w:sz w:val="21"/>
          <w:szCs w:val="21"/>
        </w:rPr>
        <w:t xml:space="preserve"> need to create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 and concrete class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implementing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interface. A factory class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 xml:space="preserve"> is defined as a next step. 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has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 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having key as color of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object. Whenever a request comes to create a circle of particular color to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, it checks the circle object in its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, if object 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 xml:space="preserve"> found, that object is returned otherwise a new object is created, stored in hashmap for future use, and returned to client. 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Test</w:t>
      </w:r>
      <w:r>
        <w:rPr>
          <w:rFonts w:ascii="Times New Roman" w:hAnsi="Times New Roman"/>
          <w:color w:val="000000"/>
          <w:sz w:val="21"/>
          <w:szCs w:val="21"/>
        </w:rPr>
        <w:t xml:space="preserve"> class will use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to get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object. It will pass information (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red / green / blue/ black / white</w:t>
      </w:r>
      <w:r>
        <w:rPr>
          <w:rFonts w:ascii="Times New Roman" w:hAnsi="Times New Roman"/>
          <w:color w:val="000000"/>
          <w:sz w:val="21"/>
          <w:szCs w:val="21"/>
        </w:rPr>
        <w:t>) to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to get the circle of desired color it needs.</w:t>
      </w:r>
    </w:p>
    <w:p w14:paraId="4A13442D">
      <w:pPr>
        <w:pStyle w:val="4"/>
        <w:widowControl/>
        <w:numPr>
          <w:numId w:val="0"/>
        </w:numPr>
        <w:spacing w:before="105" w:beforeAutospacing="0" w:after="126" w:afterAutospacing="0"/>
        <w:ind w:right="42" w:rightChars="0"/>
        <w:jc w:val="both"/>
        <w:rPr>
          <w:rFonts w:ascii="Times New Roman" w:hAnsi="Times New Roman"/>
          <w:color w:val="000000"/>
          <w:sz w:val="21"/>
          <w:szCs w:val="21"/>
        </w:rPr>
      </w:pPr>
    </w:p>
    <w:p w14:paraId="7108CC6D">
      <w:pPr>
        <w:pStyle w:val="4"/>
        <w:widowControl/>
        <w:numPr>
          <w:numId w:val="0"/>
        </w:numPr>
        <w:spacing w:before="105" w:beforeAutospacing="0" w:after="126" w:afterAutospacing="0"/>
        <w:ind w:right="42" w:rightChars="0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hint="eastAsia" w:ascii="Times New Roman" w:hAnsi="Times New Roman"/>
          <w:color w:val="000000"/>
          <w:sz w:val="21"/>
          <w:szCs w:val="21"/>
        </w:rPr>
        <w:t>1.您需要创建一个“Shape”接口以及一个实现该接口的具体类“Circle”。接下来定义一个工厂类“ShapeFactory”。ShapeFactory 包含一个“HashMap”，其中</w:t>
      </w:r>
      <w:r>
        <w:rPr>
          <w:rFonts w:hint="eastAsia" w:ascii="Times New Roman" w:hAnsi="Times New Roman"/>
          <w:color w:val="000000"/>
          <w:sz w:val="21"/>
          <w:szCs w:val="21"/>
          <w:lang w:val="en-US" w:eastAsia="zh-CN"/>
        </w:rPr>
        <w:t>颜色</w:t>
      </w:r>
      <w:r>
        <w:rPr>
          <w:rFonts w:hint="eastAsia" w:ascii="Times New Roman" w:hAnsi="Times New Roman"/>
          <w:color w:val="000000"/>
          <w:sz w:val="21"/>
          <w:szCs w:val="21"/>
        </w:rPr>
        <w:t>作为键，键的值为“Circle”对象。每当有请求要求“ShapeFactory”创建具有特定颜色的圆时，它会检查其“HashMap”中的圆对象，如果找到了“Circle”对象，则返回该对象，否则会创建一个新的对象，将其存储在“HashMap”中以备将来使用，并返回给客户端。测试类将使用“ShapeFactory”来获取一个“Shape”对象。它会向“ShapeFactory”传递信息（红色/绿色/蓝色/黑色/白色），以获取所需颜色的圆。</w:t>
      </w:r>
    </w:p>
    <w:p w14:paraId="23FBEDC2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宋体" w:hAnsi="宋体" w:eastAsia="宋体" w:cs="宋体"/>
        </w:rPr>
      </w:pPr>
      <w:r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  <w:t>Class Diagram :</w:t>
      </w:r>
    </w:p>
    <w:p w14:paraId="55511A0F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467100" cy="2938145"/>
            <wp:effectExtent l="0" t="0" r="762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A845F3">
      <w:pPr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Test code:</w:t>
      </w:r>
    </w:p>
    <w:p w14:paraId="133F0772">
      <w:r>
        <w:drawing>
          <wp:inline distT="0" distB="0" distL="114300" distR="114300">
            <wp:extent cx="4752975" cy="1680845"/>
            <wp:effectExtent l="0" t="0" r="190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9EBA"/>
    <w:p w14:paraId="1A5F4E7B"/>
    <w:p w14:paraId="4E4E0102"/>
    <w:p w14:paraId="689B9D92"/>
    <w:p w14:paraId="7B240F4C"/>
    <w:p w14:paraId="4D881882"/>
    <w:p w14:paraId="541D3212"/>
    <w:p w14:paraId="7B8FC46A">
      <w:pPr>
        <w:rPr>
          <w:rFonts w:hint="eastAsia"/>
        </w:rPr>
      </w:pPr>
    </w:p>
    <w:p w14:paraId="5CD7AA7C">
      <w:pPr>
        <w:pStyle w:val="4"/>
        <w:widowControl/>
        <w:numPr>
          <w:ilvl w:val="0"/>
          <w:numId w:val="1"/>
        </w:numPr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You need to implement the creation of Terrorists and Counter Terrorists in the game. So we have 2 classes one for Terrorist(T) and other for Counter Terrorist(CT). Whenever a player asks for a weapon we assign him the asked weapon. In the mission, terrorist’s task is to plant a bomb while the counter terrorists have to diffuse the bomb. Here ‘task’ is an intrinsic state for both types of players, since this is always same for T’s/CT’s. Weapon is an extrinsic state since each player can carry any weapon of his/her choice which needs to be passed as a parameter by the client itself.</w:t>
      </w:r>
      <w:r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br w:type="textWrapping"/>
      </w:r>
      <w:r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br w:type="textWrapping"/>
      </w:r>
      <w:r>
        <w:rPr>
          <w:rFonts w:hint="eastAsia"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2.您需要在游戏中实现恐怖分子和反恐人员的设定。因此，我们有两类角色，一类是恐怖分子（T），另一类是反恐人员（CT）。每当玩家要求获得武器时，我们就为其分配所要求的武器。在任务中，恐怖分子的任务是放置炸弹，而反恐人员则需要拆除炸弹。这里的“任务”对于这两种类型的玩家来说都是内在状态，因为这对恐怖分子和反恐人员来说始终是相同的。武器则是外在状态，因为每个玩家都可以携带自己选择的任何武器，而这些武器需要由客户端自行作为参数传递给系统。</w:t>
      </w:r>
      <w:bookmarkStart w:id="0" w:name="_GoBack"/>
      <w:bookmarkEnd w:id="0"/>
    </w:p>
    <w:p w14:paraId="7B80CBCD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  <w:t>Class Diagram :</w:t>
      </w:r>
    </w:p>
    <w:p w14:paraId="2F5FD0EF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551555" cy="3046095"/>
            <wp:effectExtent l="0" t="0" r="146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B8459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Test code:</w:t>
      </w:r>
    </w:p>
    <w:p w14:paraId="7A3E60BE">
      <w:pPr>
        <w:rPr>
          <w:rFonts w:ascii="宋体" w:hAnsi="宋体" w:eastAsia="宋体" w:cs="宋体"/>
          <w:sz w:val="24"/>
        </w:rPr>
      </w:pPr>
      <w:r>
        <w:drawing>
          <wp:inline distT="0" distB="0" distL="114300" distR="114300">
            <wp:extent cx="3601720" cy="2362835"/>
            <wp:effectExtent l="0" t="0" r="1016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27B3">
      <w:r>
        <w:rPr>
          <w:rFonts w:ascii="Times New Roman" w:hAnsi="Times New Roman" w:eastAsia="宋体" w:cs="Times New Roman"/>
          <w:b/>
          <w:bCs/>
          <w:i/>
          <w:iCs/>
          <w:szCs w:val="21"/>
        </w:rPr>
        <w:t>Hint: Here we use the Fly Weight design pattern, since here we need to reduce the object count for players. Now we have n number of players playing, if we do not follow the Flyweight Design Pattern then we will have to create n number of objects, one for each player. But now we will only have to create 2 objects one for terrorists and other for counter terrorists, we will reuse then again and again whenever required.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ECDDD"/>
    <w:multiLevelType w:val="singleLevel"/>
    <w:tmpl w:val="831EC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730"/>
    <w:rsid w:val="00063730"/>
    <w:rsid w:val="00101932"/>
    <w:rsid w:val="00126D2D"/>
    <w:rsid w:val="00221F38"/>
    <w:rsid w:val="004F24AB"/>
    <w:rsid w:val="00605078"/>
    <w:rsid w:val="0E2C0C6F"/>
    <w:rsid w:val="1E6C7E54"/>
    <w:rsid w:val="20502FDE"/>
    <w:rsid w:val="31E271BB"/>
    <w:rsid w:val="594B543D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310</Words>
  <Characters>1432</Characters>
  <Lines>12</Lines>
  <Paragraphs>3</Paragraphs>
  <TotalTime>24</TotalTime>
  <ScaleCrop>false</ScaleCrop>
  <LinksUpToDate>false</LinksUpToDate>
  <CharactersWithSpaces>1735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2021-10-17T06:59:00Z</dcterms:created>
  <dc:creator>11912</dc:creator>
  <cp:lastModifiedBy>小鞠</cp:lastModifiedBy>
  <dcterms:modified xsi:type="dcterms:W3CDTF">2026-01-13T13:12:38Z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E25EA855B000413D9D07554F640959D9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