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3DBAD6">
      <w:pPr>
        <w:spacing w:line="240" w:lineRule="auto"/>
        <w:ind w:left="258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320925" cy="1226185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21122" cy="122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B91E">
      <w:pPr>
        <w:spacing w:before="123" w:line="240" w:lineRule="auto"/>
        <w:rPr>
          <w:sz w:val="28"/>
        </w:rPr>
      </w:pPr>
    </w:p>
    <w:p w14:paraId="5997E96B">
      <w:pPr>
        <w:spacing w:before="0" w:line="322" w:lineRule="exact"/>
        <w:ind w:left="1628" w:right="2615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SEMESTER</w:t>
      </w:r>
      <w:r>
        <w:rPr>
          <w:rFonts w:ascii="Arial"/>
          <w:b/>
          <w:spacing w:val="-5"/>
          <w:sz w:val="28"/>
        </w:rPr>
        <w:t xml:space="preserve"> </w:t>
      </w:r>
      <w:r>
        <w:rPr>
          <w:rFonts w:ascii="Arial"/>
          <w:b/>
          <w:spacing w:val="-10"/>
          <w:sz w:val="28"/>
        </w:rPr>
        <w:t>1</w:t>
      </w:r>
    </w:p>
    <w:p w14:paraId="7817222D">
      <w:pPr>
        <w:spacing w:before="0"/>
        <w:ind w:left="1630" w:right="2615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pacing w:val="-2"/>
          <w:sz w:val="28"/>
        </w:rPr>
        <w:t>2021-</w:t>
      </w:r>
      <w:r>
        <w:rPr>
          <w:rFonts w:ascii="Arial"/>
          <w:b/>
          <w:spacing w:val="-4"/>
          <w:sz w:val="28"/>
        </w:rPr>
        <w:t>2022</w:t>
      </w:r>
    </w:p>
    <w:p w14:paraId="3584EB17">
      <w:pPr>
        <w:pStyle w:val="2"/>
        <w:spacing w:before="138"/>
        <w:rPr>
          <w:rFonts w:ascii="Arial"/>
          <w:b/>
          <w:sz w:val="28"/>
        </w:rPr>
      </w:pPr>
    </w:p>
    <w:p w14:paraId="365A8181">
      <w:pPr>
        <w:pStyle w:val="3"/>
        <w:ind w:left="1628"/>
      </w:pPr>
      <w:r>
        <w:rPr>
          <w:spacing w:val="-2"/>
        </w:rPr>
        <w:t>CS370FZ</w:t>
      </w:r>
    </w:p>
    <w:p w14:paraId="3E011C8E">
      <w:pPr>
        <w:pStyle w:val="3"/>
      </w:pPr>
      <w:r>
        <w:t>Computation</w:t>
      </w:r>
      <w:r>
        <w:rPr>
          <w:spacing w:val="-17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rPr>
          <w:spacing w:val="-2"/>
        </w:rPr>
        <w:t>Complexity</w:t>
      </w:r>
    </w:p>
    <w:p w14:paraId="4D48B71F">
      <w:pPr>
        <w:pStyle w:val="2"/>
        <w:spacing w:before="24" w:line="828" w:lineRule="exact"/>
        <w:ind w:left="1622" w:right="2615"/>
        <w:jc w:val="center"/>
      </w:pPr>
      <w:r>
        <w:t>Dr.</w:t>
      </w:r>
      <w:r>
        <w:rPr>
          <w:spacing w:val="-4"/>
        </w:rPr>
        <w:t xml:space="preserve"> </w:t>
      </w:r>
      <w:r>
        <w:t>Niu</w:t>
      </w:r>
      <w:r>
        <w:rPr>
          <w:spacing w:val="-5"/>
        </w:rPr>
        <w:t xml:space="preserve"> </w:t>
      </w:r>
      <w:r>
        <w:t>Yuzhen,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J.</w:t>
      </w:r>
      <w:r>
        <w:rPr>
          <w:spacing w:val="-8"/>
        </w:rPr>
        <w:t xml:space="preserve"> </w:t>
      </w:r>
      <w:r>
        <w:t>Timoney,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M.</w:t>
      </w:r>
      <w:r>
        <w:rPr>
          <w:spacing w:val="-5"/>
        </w:rPr>
        <w:t xml:space="preserve"> </w:t>
      </w:r>
      <w:r>
        <w:t>Huggard Time allowed: 2 hours</w:t>
      </w:r>
    </w:p>
    <w:p w14:paraId="5317D10E">
      <w:pPr>
        <w:spacing w:before="162"/>
        <w:ind w:left="1628" w:right="2615" w:firstLine="0"/>
        <w:jc w:val="center"/>
        <w:rPr>
          <w:rFonts w:ascii="Arial MT"/>
          <w:sz w:val="24"/>
        </w:rPr>
      </w:pPr>
      <w:r>
        <w:rPr>
          <w:rFonts w:ascii="Arial MT"/>
          <w:sz w:val="24"/>
        </w:rPr>
        <w:t>Answer</w:t>
      </w:r>
      <w:r>
        <w:rPr>
          <w:rFonts w:ascii="Arial MT"/>
          <w:spacing w:val="-1"/>
          <w:sz w:val="24"/>
        </w:rPr>
        <w:t xml:space="preserve"> </w:t>
      </w:r>
      <w:r>
        <w:rPr>
          <w:rFonts w:ascii="Arial MT"/>
          <w:sz w:val="24"/>
        </w:rPr>
        <w:t>all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"/>
          <w:b/>
          <w:sz w:val="24"/>
        </w:rPr>
        <w:t>three</w:t>
      </w:r>
      <w:r>
        <w:rPr>
          <w:rFonts w:ascii="Arial"/>
          <w:b/>
          <w:spacing w:val="-1"/>
          <w:sz w:val="24"/>
        </w:rPr>
        <w:t xml:space="preserve"> </w:t>
      </w:r>
      <w:r>
        <w:rPr>
          <w:rFonts w:ascii="Arial MT"/>
          <w:spacing w:val="-2"/>
          <w:sz w:val="24"/>
        </w:rPr>
        <w:t>questions</w:t>
      </w:r>
    </w:p>
    <w:p w14:paraId="704ED8F0">
      <w:pPr>
        <w:pStyle w:val="2"/>
      </w:pPr>
    </w:p>
    <w:p w14:paraId="5984F81E">
      <w:pPr>
        <w:spacing w:before="0"/>
        <w:ind w:left="1626" w:right="2615" w:firstLine="0"/>
        <w:jc w:val="center"/>
        <w:rPr>
          <w:rFonts w:ascii="Arial MT"/>
          <w:sz w:val="24"/>
        </w:rPr>
      </w:pPr>
      <w:r>
        <w:rPr>
          <w:rFonts w:ascii="Arial"/>
          <w:b/>
          <w:sz w:val="24"/>
        </w:rPr>
        <w:t>All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three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z w:val="24"/>
        </w:rPr>
        <w:t>questions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 MT"/>
          <w:sz w:val="24"/>
        </w:rPr>
        <w:t>carry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equal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pacing w:val="-2"/>
          <w:sz w:val="24"/>
        </w:rPr>
        <w:t>marks</w:t>
      </w:r>
    </w:p>
    <w:p w14:paraId="19B6DAF0">
      <w:pPr>
        <w:pStyle w:val="2"/>
        <w:spacing w:before="184"/>
      </w:pPr>
    </w:p>
    <w:p w14:paraId="0437D0F5">
      <w:pPr>
        <w:spacing w:before="1"/>
        <w:ind w:left="1627" w:right="2615" w:firstLine="0"/>
        <w:jc w:val="center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Instructions</w:t>
      </w:r>
    </w:p>
    <w:p w14:paraId="35514C8E">
      <w:pPr>
        <w:pStyle w:val="2"/>
        <w:spacing w:before="23"/>
        <w:rPr>
          <w:rFonts w:ascii="Arial"/>
          <w:b/>
          <w:sz w:val="20"/>
        </w:rPr>
      </w:pPr>
    </w:p>
    <w:tbl>
      <w:tblPr>
        <w:tblStyle w:val="4"/>
        <w:tblW w:w="0" w:type="auto"/>
        <w:tblInd w:w="1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80"/>
        <w:gridCol w:w="994"/>
        <w:gridCol w:w="992"/>
      </w:tblGrid>
      <w:tr w14:paraId="4BC5AD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7480" w:type="dxa"/>
          </w:tcPr>
          <w:p w14:paraId="5399740B">
            <w:pPr>
              <w:pStyle w:val="8"/>
              <w:rPr>
                <w:sz w:val="18"/>
              </w:rPr>
            </w:pPr>
          </w:p>
        </w:tc>
        <w:tc>
          <w:tcPr>
            <w:tcW w:w="994" w:type="dxa"/>
          </w:tcPr>
          <w:p w14:paraId="0CAF922F">
            <w:pPr>
              <w:pStyle w:val="8"/>
              <w:spacing w:line="232" w:lineRule="exact"/>
              <w:ind w:left="8" w:right="1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Yes</w:t>
            </w:r>
          </w:p>
        </w:tc>
        <w:tc>
          <w:tcPr>
            <w:tcW w:w="992" w:type="dxa"/>
          </w:tcPr>
          <w:p w14:paraId="2306C040">
            <w:pPr>
              <w:pStyle w:val="8"/>
              <w:spacing w:line="232" w:lineRule="exact"/>
              <w:ind w:left="7" w:right="3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No</w:t>
            </w:r>
          </w:p>
        </w:tc>
      </w:tr>
      <w:tr w14:paraId="197006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17B000DE">
            <w:pPr>
              <w:pStyle w:val="8"/>
              <w:spacing w:before="2"/>
              <w:ind w:left="107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Log</w:t>
            </w:r>
            <w:r>
              <w:rPr>
                <w:rFonts w:ascii="Arial MT"/>
                <w:spacing w:val="-3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Books</w:t>
            </w:r>
            <w:r>
              <w:rPr>
                <w:rFonts w:ascii="Arial MT"/>
                <w:spacing w:val="-1"/>
                <w:sz w:val="22"/>
              </w:rPr>
              <w:t xml:space="preserve"> </w:t>
            </w:r>
            <w:r>
              <w:rPr>
                <w:rFonts w:ascii="Arial MT"/>
                <w:spacing w:val="-2"/>
                <w:sz w:val="22"/>
              </w:rPr>
              <w:t>Allowed</w:t>
            </w:r>
          </w:p>
        </w:tc>
        <w:tc>
          <w:tcPr>
            <w:tcW w:w="994" w:type="dxa"/>
          </w:tcPr>
          <w:p w14:paraId="3993039D">
            <w:pPr>
              <w:pStyle w:val="8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3FC297CC">
            <w:pPr>
              <w:pStyle w:val="8"/>
              <w:spacing w:before="2" w:line="371" w:lineRule="exact"/>
              <w:ind w:left="7"/>
              <w:jc w:val="center"/>
              <w:rPr>
                <w:rFonts w:ascii="Symbol" w:hAnsi="Symbol"/>
                <w:sz w:val="32"/>
              </w:rPr>
            </w:pPr>
            <w:r>
              <w:rPr>
                <w:rFonts w:ascii="MS Gothic" w:hAnsi="MS Gothic"/>
                <w:color w:val="333333"/>
                <w:spacing w:val="-5"/>
                <w:w w:val="90"/>
                <w:sz w:val="20"/>
              </w:rPr>
              <w:t>✓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293055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480" w:type="dxa"/>
          </w:tcPr>
          <w:p w14:paraId="2A426429">
            <w:pPr>
              <w:pStyle w:val="8"/>
              <w:ind w:left="107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Formula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Tables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pacing w:val="-2"/>
                <w:sz w:val="22"/>
              </w:rPr>
              <w:t>Allowed</w:t>
            </w:r>
          </w:p>
        </w:tc>
        <w:tc>
          <w:tcPr>
            <w:tcW w:w="994" w:type="dxa"/>
          </w:tcPr>
          <w:p w14:paraId="6209AC01">
            <w:pPr>
              <w:pStyle w:val="8"/>
              <w:spacing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158EC092">
            <w:pPr>
              <w:pStyle w:val="8"/>
              <w:numPr>
                <w:ilvl w:val="0"/>
                <w:numId w:val="1"/>
              </w:numPr>
              <w:tabs>
                <w:tab w:val="left" w:pos="464"/>
              </w:tabs>
              <w:spacing w:before="0" w:after="0" w:line="371" w:lineRule="exact"/>
              <w:ind w:left="464" w:right="0" w:hanging="199"/>
              <w:jc w:val="left"/>
              <w:rPr>
                <w:rFonts w:ascii="Symbol" w:hAnsi="Symbol"/>
                <w:sz w:val="32"/>
              </w:rPr>
            </w:pPr>
            <w:r>
              <w:rPr>
                <w:rFonts w:ascii="Arial MT" w:hAnsi="Arial MT"/>
                <w:color w:val="333333"/>
                <w:spacing w:val="-5"/>
                <w:w w:val="90"/>
                <w:sz w:val="20"/>
              </w:rPr>
              <w:t>”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021EEE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65F8F888">
            <w:pPr>
              <w:pStyle w:val="8"/>
              <w:spacing w:before="2"/>
              <w:ind w:left="107"/>
              <w:rPr>
                <w:rFonts w:ascii="Arial"/>
                <w:i/>
                <w:sz w:val="22"/>
              </w:rPr>
            </w:pPr>
            <w:r>
              <w:rPr>
                <w:rFonts w:ascii="Arial MT"/>
                <w:sz w:val="22"/>
              </w:rPr>
              <w:t>Other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Allowed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(</w:t>
            </w:r>
            <w:r>
              <w:rPr>
                <w:rFonts w:ascii="Arial"/>
                <w:i/>
                <w:sz w:val="22"/>
              </w:rPr>
              <w:t>enter</w:t>
            </w:r>
            <w:r>
              <w:rPr>
                <w:rFonts w:ascii="Arial"/>
                <w:i/>
                <w:spacing w:val="-6"/>
                <w:sz w:val="22"/>
              </w:rPr>
              <w:t xml:space="preserve"> </w:t>
            </w:r>
            <w:r>
              <w:rPr>
                <w:rFonts w:ascii="Arial"/>
                <w:i/>
                <w:spacing w:val="-2"/>
                <w:sz w:val="22"/>
              </w:rPr>
              <w:t>details)</w:t>
            </w:r>
          </w:p>
        </w:tc>
        <w:tc>
          <w:tcPr>
            <w:tcW w:w="994" w:type="dxa"/>
          </w:tcPr>
          <w:p w14:paraId="7E8F3022">
            <w:pPr>
              <w:pStyle w:val="8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7EDDA159">
            <w:pPr>
              <w:pStyle w:val="8"/>
              <w:numPr>
                <w:ilvl w:val="0"/>
                <w:numId w:val="2"/>
              </w:numPr>
              <w:tabs>
                <w:tab w:val="left" w:pos="464"/>
              </w:tabs>
              <w:spacing w:before="2" w:after="0" w:line="371" w:lineRule="exact"/>
              <w:ind w:left="464" w:right="0" w:hanging="199"/>
              <w:jc w:val="left"/>
              <w:rPr>
                <w:rFonts w:ascii="Symbol" w:hAnsi="Symbol"/>
                <w:sz w:val="32"/>
              </w:rPr>
            </w:pPr>
            <w:r>
              <w:rPr>
                <w:rFonts w:ascii="Arial MT" w:hAnsi="Arial MT"/>
                <w:color w:val="333333"/>
                <w:spacing w:val="-5"/>
                <w:w w:val="90"/>
                <w:sz w:val="20"/>
              </w:rPr>
              <w:t>”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</w:tbl>
    <w:p w14:paraId="19020A10">
      <w:pPr>
        <w:pStyle w:val="2"/>
        <w:rPr>
          <w:rFonts w:ascii="Arial"/>
          <w:b/>
          <w:sz w:val="20"/>
        </w:rPr>
      </w:pPr>
    </w:p>
    <w:p w14:paraId="43247AF3">
      <w:pPr>
        <w:pStyle w:val="2"/>
        <w:spacing w:before="10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1064260</wp:posOffset>
                </wp:positionH>
                <wp:positionV relativeFrom="paragraph">
                  <wp:posOffset>229870</wp:posOffset>
                </wp:positionV>
                <wp:extent cx="6057900" cy="1219835"/>
                <wp:effectExtent l="0" t="0" r="0" b="0"/>
                <wp:wrapTopAndBottom/>
                <wp:docPr id="2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7900" cy="121983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4A3266">
                            <w:pPr>
                              <w:spacing w:before="74"/>
                              <w:ind w:left="145" w:right="0" w:firstLine="0"/>
                              <w:jc w:val="left"/>
                              <w:rPr>
                                <w:i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General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</w:t>
                            </w:r>
                            <w:r>
                              <w:rPr>
                                <w:i/>
                                <w:sz w:val="24"/>
                              </w:rPr>
                              <w:t>enter</w:t>
                            </w:r>
                            <w:r>
                              <w:rPr>
                                <w:i/>
                                <w:spacing w:val="-2"/>
                                <w:sz w:val="24"/>
                              </w:rPr>
                              <w:t xml:space="preserve"> details)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" o:spid="_x0000_s1026" o:spt="202" type="#_x0000_t202" style="position:absolute;left:0pt;margin-left:83.8pt;margin-top:18.1pt;height:96.05pt;width:477pt;mso-position-horizontal-relative:page;mso-wrap-distance-bottom:0pt;mso-wrap-distance-top:0pt;z-index:-251657216;mso-width-relative:page;mso-height-relative:page;" filled="f" stroked="t" coordsize="21600,21600" o:gfxdata="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GDQhPfZAAAACwEA&#10;AA8AAAAAAAAAAQAgAAAAIgAAAGRycy9kb3ducmV2LnhtbFBLAQIUABQAAAAIAIdO4kB9Z+cl4AEA&#10;ANgDAAAOAAAAAAAAAAEAIAAAACgBAABkcnMvZTJvRG9jLnhtbFBLBQYAAAAABgAGAFkBAAB6BQAA&#10;AAA=&#10;">
                <v:fill on="f" focussize="0,0"/>
                <v:stroke color="#000000" joinstyle="round"/>
                <v:imagedata o:title=""/>
                <o:lock v:ext="edit" aspectratio="f"/>
                <v:textbox inset="0mm,0mm,0mm,0mm">
                  <w:txbxContent>
                    <w:p w14:paraId="144A3266">
                      <w:pPr>
                        <w:spacing w:before="74"/>
                        <w:ind w:left="145" w:right="0" w:firstLine="0"/>
                        <w:jc w:val="left"/>
                        <w:rPr>
                          <w:i/>
                          <w:sz w:val="24"/>
                        </w:rPr>
                      </w:pPr>
                      <w:r>
                        <w:rPr>
                          <w:sz w:val="24"/>
                        </w:rPr>
                        <w:t>General</w:t>
                      </w:r>
                      <w:r>
                        <w:rPr>
                          <w:spacing w:val="-2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(</w:t>
                      </w:r>
                      <w:r>
                        <w:rPr>
                          <w:i/>
                          <w:sz w:val="24"/>
                        </w:rPr>
                        <w:t>enter</w:t>
                      </w:r>
                      <w:r>
                        <w:rPr>
                          <w:i/>
                          <w:spacing w:val="-2"/>
                          <w:sz w:val="24"/>
                        </w:rPr>
                        <w:t xml:space="preserve"> details)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5952787">
      <w:pPr>
        <w:spacing w:before="72" w:after="9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6958"/>
        <w:gridCol w:w="1309"/>
      </w:tblGrid>
      <w:tr w14:paraId="6E23C4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915" w:type="dxa"/>
          </w:tcPr>
          <w:p w14:paraId="01F960D5">
            <w:pPr>
              <w:pStyle w:val="8"/>
              <w:spacing w:line="252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1</w:t>
            </w:r>
          </w:p>
        </w:tc>
        <w:tc>
          <w:tcPr>
            <w:tcW w:w="6958" w:type="dxa"/>
          </w:tcPr>
          <w:p w14:paraId="3DC87F1D">
            <w:pPr>
              <w:pStyle w:val="8"/>
              <w:rPr>
                <w:sz w:val="20"/>
              </w:rPr>
            </w:pPr>
          </w:p>
        </w:tc>
        <w:tc>
          <w:tcPr>
            <w:tcW w:w="1309" w:type="dxa"/>
          </w:tcPr>
          <w:p w14:paraId="5F01783D">
            <w:pPr>
              <w:pStyle w:val="8"/>
              <w:rPr>
                <w:sz w:val="20"/>
              </w:rPr>
            </w:pPr>
          </w:p>
        </w:tc>
      </w:tr>
      <w:tr w14:paraId="01186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7" w:hRule="atLeast"/>
        </w:trPr>
        <w:tc>
          <w:tcPr>
            <w:tcW w:w="915" w:type="dxa"/>
          </w:tcPr>
          <w:p w14:paraId="29523DFD">
            <w:pPr>
              <w:pStyle w:val="8"/>
              <w:spacing w:line="272" w:lineRule="exact"/>
              <w:ind w:right="118"/>
              <w:jc w:val="right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6958" w:type="dxa"/>
          </w:tcPr>
          <w:p w14:paraId="7A16ACBB">
            <w:pPr>
              <w:pStyle w:val="8"/>
              <w:spacing w:line="271" w:lineRule="exact"/>
              <w:ind w:left="121"/>
              <w:rPr>
                <w:sz w:val="16"/>
              </w:rPr>
            </w:pPr>
            <w:r>
              <w:rPr>
                <w:position w:val="2"/>
                <w:sz w:val="24"/>
              </w:rPr>
              <w:t>Give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self-contained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definitions</w:t>
            </w:r>
            <w:r>
              <w:rPr>
                <w:spacing w:val="-1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of the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 xml:space="preserve">following languages/sets: </w:t>
            </w:r>
            <w:r>
              <w:rPr>
                <w:spacing w:val="-5"/>
                <w:position w:val="2"/>
                <w:sz w:val="24"/>
              </w:rPr>
              <w:t>A</w:t>
            </w:r>
            <w:r>
              <w:rPr>
                <w:spacing w:val="-5"/>
                <w:sz w:val="16"/>
              </w:rPr>
              <w:t>TM</w:t>
            </w:r>
          </w:p>
          <w:p w14:paraId="0434692E">
            <w:pPr>
              <w:pStyle w:val="8"/>
              <w:spacing w:before="24" w:line="256" w:lineRule="exact"/>
              <w:ind w:left="121"/>
              <w:rPr>
                <w:sz w:val="24"/>
              </w:rPr>
            </w:pPr>
            <w:r>
              <w:rPr>
                <w:position w:val="2"/>
                <w:sz w:val="24"/>
              </w:rPr>
              <w:t>(the</w:t>
            </w:r>
            <w:r>
              <w:rPr>
                <w:spacing w:val="-6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acceptance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problem),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Halt</w:t>
            </w:r>
            <w:r>
              <w:rPr>
                <w:sz w:val="16"/>
              </w:rPr>
              <w:t>TM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(the</w:t>
            </w:r>
            <w:r>
              <w:rPr>
                <w:spacing w:val="-6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halting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problem),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and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TM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 xml:space="preserve">M </w:t>
            </w:r>
            <w:r>
              <w:rPr>
                <w:sz w:val="24"/>
              </w:rPr>
              <w:t>decides Language L.</w:t>
            </w:r>
          </w:p>
        </w:tc>
        <w:tc>
          <w:tcPr>
            <w:tcW w:w="1309" w:type="dxa"/>
          </w:tcPr>
          <w:p w14:paraId="5ACE1CA7">
            <w:pPr>
              <w:pStyle w:val="8"/>
              <w:spacing w:line="272" w:lineRule="exact"/>
              <w:ind w:right="47"/>
              <w:jc w:val="right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[9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046043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3" w:hRule="atLeast"/>
        </w:trPr>
        <w:tc>
          <w:tcPr>
            <w:tcW w:w="915" w:type="dxa"/>
          </w:tcPr>
          <w:p w14:paraId="3ACFD7BB">
            <w:pPr>
              <w:pStyle w:val="8"/>
              <w:spacing w:line="273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358B118E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</w:tc>
        <w:tc>
          <w:tcPr>
            <w:tcW w:w="6958" w:type="dxa"/>
          </w:tcPr>
          <w:p w14:paraId="22D9D142">
            <w:pPr>
              <w:pStyle w:val="8"/>
              <w:spacing w:line="272" w:lineRule="exact"/>
              <w:ind w:left="121"/>
              <w:rPr>
                <w:position w:val="2"/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 xml:space="preserve">TM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1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recognizable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(construct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pacing w:val="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recognizer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for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spacing w:val="-4"/>
                <w:position w:val="2"/>
                <w:sz w:val="24"/>
              </w:rPr>
              <w:t>it).</w:t>
            </w:r>
          </w:p>
          <w:p w14:paraId="2150F4C2">
            <w:pPr>
              <w:pStyle w:val="8"/>
              <w:spacing w:before="19" w:line="256" w:lineRule="exact"/>
              <w:ind w:left="121"/>
              <w:rPr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undecidable.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(You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are</w:t>
            </w:r>
            <w:r>
              <w:rPr>
                <w:spacing w:val="-6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required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to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use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 xml:space="preserve">the </w:t>
            </w:r>
            <w:r>
              <w:rPr>
                <w:sz w:val="24"/>
              </w:rPr>
              <w:t>diagonalization technique)</w:t>
            </w:r>
          </w:p>
        </w:tc>
        <w:tc>
          <w:tcPr>
            <w:tcW w:w="1309" w:type="dxa"/>
          </w:tcPr>
          <w:p w14:paraId="56360885">
            <w:pPr>
              <w:pStyle w:val="8"/>
              <w:spacing w:line="273" w:lineRule="exact"/>
              <w:ind w:left="27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[4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46A14322">
            <w:pPr>
              <w:pStyle w:val="8"/>
              <w:ind w:left="27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[8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113F76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8" w:hRule="atLeast"/>
        </w:trPr>
        <w:tc>
          <w:tcPr>
            <w:tcW w:w="915" w:type="dxa"/>
          </w:tcPr>
          <w:p w14:paraId="721FB2FB">
            <w:pPr>
              <w:pStyle w:val="8"/>
              <w:spacing w:before="1"/>
              <w:ind w:right="118"/>
              <w:jc w:val="right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6958" w:type="dxa"/>
          </w:tcPr>
          <w:p w14:paraId="6F3B0CB4">
            <w:pPr>
              <w:pStyle w:val="8"/>
              <w:spacing w:before="65" w:line="284" w:lineRule="exact"/>
              <w:ind w:left="121"/>
              <w:rPr>
                <w:sz w:val="24"/>
              </w:rPr>
            </w:pPr>
            <w:r>
              <w:rPr>
                <w:sz w:val="24"/>
              </w:rPr>
              <w:t>Is</w:t>
            </w:r>
            <w:r>
              <w:rPr>
                <w:spacing w:val="74"/>
                <w:w w:val="150"/>
                <w:sz w:val="24"/>
              </w:rPr>
              <w:t xml:space="preserve"> </w:t>
            </w:r>
            <w:r>
              <w:rPr>
                <w:spacing w:val="-13"/>
                <w:position w:val="4"/>
                <w:sz w:val="24"/>
              </w:rPr>
              <w:drawing>
                <wp:inline distT="0" distB="0" distL="0" distR="0">
                  <wp:extent cx="237490" cy="135255"/>
                  <wp:effectExtent l="0" t="0" r="0" b="0"/>
                  <wp:docPr id="3" name="Imag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860" cy="1355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8"/>
                <w:sz w:val="24"/>
              </w:rPr>
              <w:t xml:space="preserve"> </w:t>
            </w:r>
            <w:r>
              <w:rPr>
                <w:sz w:val="24"/>
              </w:rPr>
              <w:t>recognizable?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Explain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your </w:t>
            </w:r>
            <w:r>
              <w:rPr>
                <w:spacing w:val="-2"/>
                <w:sz w:val="24"/>
              </w:rPr>
              <w:t>answer.</w:t>
            </w:r>
          </w:p>
        </w:tc>
        <w:tc>
          <w:tcPr>
            <w:tcW w:w="1309" w:type="dxa"/>
          </w:tcPr>
          <w:p w14:paraId="31A0EF29">
            <w:pPr>
              <w:pStyle w:val="8"/>
              <w:spacing w:before="1"/>
              <w:ind w:right="47"/>
              <w:jc w:val="right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[4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7503E2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915" w:type="dxa"/>
          </w:tcPr>
          <w:p w14:paraId="594CBBA4">
            <w:pPr>
              <w:pStyle w:val="8"/>
              <w:spacing w:before="1"/>
              <w:ind w:right="118"/>
              <w:jc w:val="both"/>
              <w:rPr>
                <w:rFonts w:ascii="Arial MT"/>
                <w:spacing w:val="-5"/>
                <w:sz w:val="24"/>
              </w:rPr>
            </w:pPr>
          </w:p>
        </w:tc>
        <w:tc>
          <w:tcPr>
            <w:tcW w:w="6958" w:type="dxa"/>
          </w:tcPr>
          <w:p w14:paraId="7F394FB7">
            <w:pPr>
              <w:pStyle w:val="8"/>
              <w:spacing w:before="65" w:line="284" w:lineRule="exact"/>
              <w:ind w:left="121"/>
              <w:rPr>
                <w:sz w:val="24"/>
              </w:rPr>
            </w:pPr>
          </w:p>
        </w:tc>
        <w:tc>
          <w:tcPr>
            <w:tcW w:w="1309" w:type="dxa"/>
          </w:tcPr>
          <w:p w14:paraId="472D046F">
            <w:pPr>
              <w:pStyle w:val="8"/>
              <w:spacing w:before="1"/>
              <w:ind w:right="47"/>
              <w:jc w:val="right"/>
              <w:rPr>
                <w:rFonts w:ascii="Arial MT"/>
                <w:sz w:val="24"/>
              </w:rPr>
            </w:pPr>
          </w:p>
        </w:tc>
      </w:tr>
      <w:tr w14:paraId="62D403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915" w:type="dxa"/>
          </w:tcPr>
          <w:p w14:paraId="34E666AD">
            <w:pPr>
              <w:pStyle w:val="8"/>
              <w:spacing w:before="1"/>
              <w:ind w:right="118"/>
              <w:jc w:val="both"/>
              <w:rPr>
                <w:rFonts w:ascii="Arial MT"/>
                <w:spacing w:val="-5"/>
                <w:sz w:val="24"/>
              </w:rPr>
            </w:pPr>
          </w:p>
        </w:tc>
        <w:tc>
          <w:tcPr>
            <w:tcW w:w="6958" w:type="dxa"/>
          </w:tcPr>
          <w:p w14:paraId="15C9F588">
            <w:pPr>
              <w:pStyle w:val="8"/>
              <w:spacing w:before="65" w:line="284" w:lineRule="exact"/>
              <w:ind w:left="121"/>
              <w:rPr>
                <w:sz w:val="24"/>
              </w:rPr>
            </w:pPr>
          </w:p>
        </w:tc>
        <w:tc>
          <w:tcPr>
            <w:tcW w:w="1309" w:type="dxa"/>
          </w:tcPr>
          <w:p w14:paraId="38BB1CAB">
            <w:pPr>
              <w:pStyle w:val="8"/>
              <w:spacing w:before="1"/>
              <w:ind w:right="47"/>
              <w:jc w:val="right"/>
              <w:rPr>
                <w:rFonts w:ascii="Arial MT"/>
                <w:sz w:val="24"/>
              </w:rPr>
            </w:pPr>
          </w:p>
        </w:tc>
      </w:tr>
    </w:tbl>
    <w:p w14:paraId="12A49064">
      <w:pPr>
        <w:pStyle w:val="2"/>
        <w:spacing w:before="2"/>
        <w:rPr>
          <w:rFonts w:hint="default"/>
          <w:lang w:val="en-US" w:eastAsia="zh-CN"/>
        </w:rPr>
      </w:pPr>
    </w:p>
    <w:p w14:paraId="1E115EA0">
      <w:pPr>
        <w:pStyle w:val="2"/>
        <w:spacing w:before="2"/>
        <w:rPr>
          <w:rFonts w:hint="default"/>
          <w:lang w:val="en-US" w:eastAsia="zh-CN"/>
        </w:rPr>
      </w:pPr>
    </w:p>
    <w:p w14:paraId="5445C101">
      <w:pPr>
        <w:pStyle w:val="2"/>
        <w:spacing w:before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325" cy="3763645"/>
            <wp:effectExtent l="0" t="0" r="9525" b="8255"/>
            <wp:docPr id="5" name="图片 5" descr="afac4879-3603-447e-ab9a-b1c54b336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afac4879-3603-447e-ab9a-b1c54b33656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6FF5">
      <w:pPr>
        <w:pStyle w:val="2"/>
        <w:spacing w:before="2"/>
        <w:rPr>
          <w:rFonts w:hint="default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7960" cy="2602865"/>
            <wp:effectExtent l="0" t="0" r="8890" b="6985"/>
            <wp:docPr id="6" name="图片 6" descr="1075ffc1-43af-4d54-9e83-0b60981b6c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075ffc1-43af-4d54-9e83-0b60981b6ca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C37A">
      <w:pPr>
        <w:pStyle w:val="2"/>
        <w:spacing w:before="2"/>
        <w:rPr>
          <w:rFonts w:hint="default"/>
          <w:lang w:val="en-US" w:eastAsia="zh-CN"/>
        </w:rPr>
      </w:pPr>
    </w:p>
    <w:p w14:paraId="5E2BD7FD">
      <w:pPr>
        <w:pStyle w:val="2"/>
        <w:spacing w:before="2"/>
        <w:rPr>
          <w:rFonts w:hint="default"/>
          <w:lang w:val="en-US" w:eastAsia="zh-CN"/>
        </w:rPr>
      </w:pPr>
    </w:p>
    <w:p w14:paraId="1B066F5A">
      <w:pPr>
        <w:pStyle w:val="2"/>
        <w:spacing w:before="2"/>
        <w:rPr>
          <w:rFonts w:hint="default"/>
          <w:lang w:val="en-US" w:eastAsia="zh-CN"/>
        </w:rPr>
      </w:pPr>
    </w:p>
    <w:p w14:paraId="25954B78">
      <w:pPr>
        <w:pStyle w:val="2"/>
        <w:spacing w:before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5742940"/>
            <wp:effectExtent l="0" t="0" r="6350" b="10160"/>
            <wp:docPr id="11" name="图片 11" descr="e1421039-268e-4bfb-bac7-280744700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e1421039-268e-4bfb-bac7-28074470051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7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4873C">
      <w:pPr>
        <w:pStyle w:val="2"/>
        <w:spacing w:before="2"/>
        <w:rPr>
          <w:rFonts w:hint="default"/>
          <w:lang w:val="en-US" w:eastAsia="zh-CN"/>
        </w:rPr>
      </w:pPr>
    </w:p>
    <w:p w14:paraId="129517DE">
      <w:pPr>
        <w:pStyle w:val="2"/>
        <w:spacing w:before="2"/>
        <w:rPr>
          <w:rFonts w:hint="default"/>
          <w:lang w:val="en-US" w:eastAsia="zh-CN"/>
        </w:rPr>
      </w:pPr>
    </w:p>
    <w:p w14:paraId="472736DD">
      <w:pPr>
        <w:pStyle w:val="2"/>
        <w:spacing w:before="2"/>
        <w:rPr>
          <w:rFonts w:hint="default"/>
          <w:lang w:val="en-US" w:eastAsia="zh-CN"/>
        </w:rPr>
      </w:pPr>
    </w:p>
    <w:p w14:paraId="06C84DE6">
      <w:pPr>
        <w:pStyle w:val="2"/>
        <w:spacing w:before="2"/>
        <w:rPr>
          <w:rFonts w:hint="default"/>
          <w:lang w:val="en-US" w:eastAsia="zh-CN"/>
        </w:rPr>
      </w:pPr>
    </w:p>
    <w:p w14:paraId="03E8A742">
      <w:pPr>
        <w:pStyle w:val="2"/>
        <w:spacing w:before="2"/>
        <w:rPr>
          <w:rFonts w:hint="default"/>
          <w:lang w:val="en-US" w:eastAsia="zh-CN"/>
        </w:rPr>
      </w:pPr>
    </w:p>
    <w:p w14:paraId="2A41A9CA">
      <w:pPr>
        <w:spacing w:before="0" w:after="9"/>
        <w:ind w:left="0" w:right="322" w:firstLine="0"/>
        <w:jc w:val="right"/>
        <w:rPr>
          <w:rFonts w:ascii="Arial"/>
          <w:b/>
          <w:sz w:val="24"/>
        </w:rPr>
      </w:pPr>
      <w:bookmarkStart w:id="0" w:name="_GoBack"/>
      <w:bookmarkEnd w:id="0"/>
      <w:r>
        <w:rPr>
          <w:rFonts w:ascii="Arial"/>
          <w:b/>
          <w:sz w:val="24"/>
        </w:rPr>
        <w:t>[25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7031"/>
        <w:gridCol w:w="1237"/>
      </w:tblGrid>
      <w:tr w14:paraId="794691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915" w:type="dxa"/>
          </w:tcPr>
          <w:p w14:paraId="5974E718">
            <w:pPr>
              <w:pStyle w:val="8"/>
              <w:spacing w:line="252" w:lineRule="exact"/>
              <w:ind w:left="50"/>
              <w:rPr>
                <w:rFonts w:ascii="Arial"/>
                <w:b/>
                <w:spacing w:val="-10"/>
                <w:sz w:val="24"/>
              </w:rPr>
            </w:pPr>
          </w:p>
          <w:p w14:paraId="1BFCEC88">
            <w:pPr>
              <w:pStyle w:val="8"/>
              <w:spacing w:line="252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2</w:t>
            </w:r>
          </w:p>
        </w:tc>
        <w:tc>
          <w:tcPr>
            <w:tcW w:w="7031" w:type="dxa"/>
          </w:tcPr>
          <w:p w14:paraId="4D2B1FD6">
            <w:pPr>
              <w:pStyle w:val="8"/>
              <w:rPr>
                <w:sz w:val="20"/>
              </w:rPr>
            </w:pPr>
          </w:p>
        </w:tc>
        <w:tc>
          <w:tcPr>
            <w:tcW w:w="1237" w:type="dxa"/>
          </w:tcPr>
          <w:p w14:paraId="49B768E0">
            <w:pPr>
              <w:pStyle w:val="8"/>
              <w:rPr>
                <w:sz w:val="20"/>
              </w:rPr>
            </w:pPr>
          </w:p>
        </w:tc>
      </w:tr>
      <w:tr w14:paraId="51110E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915" w:type="dxa"/>
          </w:tcPr>
          <w:p w14:paraId="2DB52909">
            <w:pPr>
              <w:pStyle w:val="8"/>
              <w:spacing w:line="256" w:lineRule="exact"/>
              <w:ind w:left="501"/>
              <w:rPr>
                <w:rFonts w:ascii="Arial MT"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0"/>
                <w:sz w:val="21"/>
                <w:szCs w:val="21"/>
                <w:lang w:val="en-US" w:eastAsia="zh-CN" w:bidi="ar"/>
              </w:rPr>
              <w:drawing>
                <wp:inline distT="0" distB="0" distL="114300" distR="114300">
                  <wp:extent cx="5269865" cy="834390"/>
                  <wp:effectExtent l="0" t="0" r="6985" b="3810"/>
                  <wp:docPr id="7" name="图片 7" descr="eb9c1c19-158e-4a1f-a97e-85e1fb8739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eb9c1c19-158e-4a1f-a97e-85e1fb87393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rcRect b="79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834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7031" w:type="dxa"/>
          </w:tcPr>
          <w:p w14:paraId="03F956A7">
            <w:pPr>
              <w:pStyle w:val="8"/>
              <w:spacing w:line="256" w:lineRule="exact"/>
              <w:ind w:left="121"/>
              <w:rPr>
                <w:sz w:val="24"/>
              </w:rPr>
            </w:pPr>
          </w:p>
          <w:p w14:paraId="6A734993">
            <w:pPr>
              <w:pStyle w:val="8"/>
              <w:spacing w:line="256" w:lineRule="exact"/>
              <w:ind w:left="121"/>
              <w:rPr>
                <w:spacing w:val="-2"/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 statement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of Rice’s </w:t>
            </w:r>
            <w:r>
              <w:rPr>
                <w:spacing w:val="-2"/>
                <w:sz w:val="24"/>
              </w:rPr>
              <w:t>Theorem.</w:t>
            </w:r>
          </w:p>
        </w:tc>
        <w:tc>
          <w:tcPr>
            <w:tcW w:w="1237" w:type="dxa"/>
          </w:tcPr>
          <w:p w14:paraId="0E5A2150">
            <w:pPr>
              <w:pStyle w:val="8"/>
              <w:spacing w:line="256" w:lineRule="exact"/>
              <w:ind w:left="198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3CB6FD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7" w:hRule="atLeast"/>
        </w:trPr>
        <w:tc>
          <w:tcPr>
            <w:tcW w:w="915" w:type="dxa"/>
          </w:tcPr>
          <w:p w14:paraId="52DC0561">
            <w:pPr>
              <w:pStyle w:val="8"/>
              <w:spacing w:line="272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6A697626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  <w:p w14:paraId="52CB98B4">
            <w:pPr>
              <w:pStyle w:val="8"/>
              <w:rPr>
                <w:rFonts w:ascii="Arial"/>
                <w:b/>
                <w:sz w:val="24"/>
              </w:rPr>
            </w:pPr>
          </w:p>
          <w:p w14:paraId="7193F40E">
            <w:pPr>
              <w:pStyle w:val="8"/>
              <w:rPr>
                <w:rFonts w:ascii="Arial"/>
                <w:b/>
                <w:sz w:val="24"/>
              </w:rPr>
            </w:pPr>
          </w:p>
          <w:p w14:paraId="0712AF2C">
            <w:pPr>
              <w:pStyle w:val="8"/>
              <w:spacing w:line="257" w:lineRule="exact"/>
              <w:rPr>
                <w:rFonts w:ascii="Arial MT"/>
                <w:spacing w:val="-5"/>
                <w:sz w:val="24"/>
              </w:rPr>
            </w:pPr>
          </w:p>
          <w:p w14:paraId="422679DD">
            <w:pPr>
              <w:pStyle w:val="8"/>
              <w:spacing w:line="257" w:lineRule="exact"/>
              <w:ind w:firstLine="460" w:firstLineChars="200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7031" w:type="dxa"/>
          </w:tcPr>
          <w:p w14:paraId="3587A5EB">
            <w:pPr>
              <w:pStyle w:val="8"/>
              <w:spacing w:line="271" w:lineRule="exact"/>
              <w:ind w:left="121"/>
              <w:rPr>
                <w:sz w:val="24"/>
              </w:rPr>
            </w:pPr>
            <w:r>
              <w:rPr>
                <w:sz w:val="24"/>
              </w:rPr>
              <w:t>Prove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Rice’s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Theorem (you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the recursion </w:t>
            </w:r>
            <w:r>
              <w:rPr>
                <w:spacing w:val="-2"/>
                <w:sz w:val="24"/>
              </w:rPr>
              <w:t>theorem).</w:t>
            </w:r>
          </w:p>
          <w:p w14:paraId="53AE8A1E">
            <w:pPr>
              <w:pStyle w:val="8"/>
              <w:ind w:left="121" w:right="74"/>
              <w:rPr>
                <w:sz w:val="24"/>
              </w:rPr>
            </w:pPr>
            <w:r>
              <w:rPr>
                <w:sz w:val="24"/>
              </w:rPr>
              <w:t>Give the definitions of the following concepts: (1) Language A is mapping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reducible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(2)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Turing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reducible to language B.</w:t>
            </w:r>
          </w:p>
          <w:p w14:paraId="5422E75F">
            <w:pPr>
              <w:pStyle w:val="8"/>
              <w:spacing w:line="258" w:lineRule="exact"/>
              <w:rPr>
                <w:position w:val="2"/>
                <w:sz w:val="24"/>
              </w:rPr>
            </w:pPr>
          </w:p>
          <w:p w14:paraId="2B1A328F">
            <w:pPr>
              <w:pStyle w:val="8"/>
              <w:spacing w:line="258" w:lineRule="exact"/>
              <w:rPr>
                <w:position w:val="2"/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1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1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20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 xml:space="preserve">≤m </w:t>
            </w:r>
            <w:r>
              <w:rPr>
                <w:spacing w:val="-2"/>
                <w:position w:val="2"/>
                <w:sz w:val="24"/>
              </w:rPr>
              <w:t>HALT</w:t>
            </w:r>
            <w:r>
              <w:rPr>
                <w:spacing w:val="-2"/>
                <w:sz w:val="16"/>
              </w:rPr>
              <w:t>TM</w:t>
            </w:r>
            <w:r>
              <w:rPr>
                <w:spacing w:val="-2"/>
                <w:position w:val="2"/>
                <w:sz w:val="24"/>
              </w:rPr>
              <w:t>.</w:t>
            </w:r>
          </w:p>
        </w:tc>
        <w:tc>
          <w:tcPr>
            <w:tcW w:w="1237" w:type="dxa"/>
          </w:tcPr>
          <w:p w14:paraId="1A88CB9A">
            <w:pPr>
              <w:pStyle w:val="8"/>
              <w:spacing w:line="272" w:lineRule="exact"/>
              <w:ind w:left="198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[8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5006CF1B">
            <w:pPr>
              <w:pStyle w:val="8"/>
              <w:ind w:left="198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2B98E0F0">
            <w:pPr>
              <w:pStyle w:val="8"/>
              <w:rPr>
                <w:rFonts w:ascii="Arial"/>
                <w:b/>
                <w:sz w:val="24"/>
              </w:rPr>
            </w:pPr>
          </w:p>
          <w:p w14:paraId="0789CD24">
            <w:pPr>
              <w:pStyle w:val="8"/>
              <w:rPr>
                <w:rFonts w:ascii="Arial"/>
                <w:b/>
                <w:sz w:val="24"/>
              </w:rPr>
            </w:pPr>
          </w:p>
          <w:p w14:paraId="15CFAF21">
            <w:pPr>
              <w:pStyle w:val="8"/>
              <w:spacing w:line="257" w:lineRule="exact"/>
              <w:ind w:left="198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332B1DC6">
      <w:pPr>
        <w:pStyle w:val="2"/>
        <w:spacing w:line="480" w:lineRule="auto"/>
        <w:rPr>
          <w:rFonts w:hint="eastAsia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 xml:space="preserve">2 </w:t>
      </w:r>
    </w:p>
    <w:p w14:paraId="1158B9FB">
      <w:pPr>
        <w:pStyle w:val="2"/>
        <w:spacing w:line="480" w:lineRule="auto"/>
        <w:rPr>
          <w:rFonts w:hint="default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(A)</w:t>
      </w:r>
    </w:p>
    <w:p w14:paraId="5351948D">
      <w:pPr>
        <w:pStyle w:val="2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4721225" cy="851535"/>
            <wp:effectExtent l="0" t="0" r="3175" b="5715"/>
            <wp:docPr id="8" name="图片 8" descr="eb9c1c19-158e-4a1f-a97e-85e1fb873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eb9c1c19-158e-4a1f-a97e-85e1fb873933"/>
                    <pic:cNvPicPr>
                      <a:picLocks noChangeAspect="1"/>
                    </pic:cNvPicPr>
                  </pic:nvPicPr>
                  <pic:blipFill>
                    <a:blip r:embed="rId11"/>
                    <a:srcRect l="4765" b="78691"/>
                    <a:stretch>
                      <a:fillRect/>
                    </a:stretch>
                  </pic:blipFill>
                  <pic:spPr>
                    <a:xfrm>
                      <a:off x="0" y="0"/>
                      <a:ext cx="4721225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48C1">
      <w:pPr>
        <w:pStyle w:val="2"/>
        <w:rPr>
          <w:rFonts w:ascii="Arial"/>
          <w:b/>
        </w:rPr>
      </w:pPr>
    </w:p>
    <w:p w14:paraId="70AA7098">
      <w:pPr>
        <w:pStyle w:val="2"/>
        <w:rPr>
          <w:rFonts w:hint="default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(B)</w:t>
      </w:r>
    </w:p>
    <w:p w14:paraId="55D12160">
      <w:pPr>
        <w:pStyle w:val="2"/>
        <w:rPr>
          <w:rFonts w:ascii="Arial"/>
          <w:b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18280" cy="2035175"/>
            <wp:effectExtent l="0" t="0" r="1270" b="3175"/>
            <wp:docPr id="9" name="图片 9" descr="99416dc1-ede4-4a16-aa9a-2949f686b4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99416dc1-ede4-4a16-aa9a-2949f686b4e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1828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9EBCD">
      <w:pPr>
        <w:pStyle w:val="2"/>
        <w:rPr>
          <w:rFonts w:ascii="Arial"/>
          <w:b/>
        </w:rPr>
      </w:pPr>
    </w:p>
    <w:p w14:paraId="2CEEBD2B">
      <w:pPr>
        <w:pStyle w:val="2"/>
        <w:rPr>
          <w:rFonts w:ascii="Arial"/>
          <w:b/>
        </w:rPr>
      </w:pPr>
    </w:p>
    <w:p w14:paraId="207AB8A4">
      <w:pPr>
        <w:pStyle w:val="2"/>
        <w:rPr>
          <w:rFonts w:hint="eastAsia" w:ascii="Arial" w:eastAsia="宋体"/>
          <w:b/>
          <w:lang w:val="en-US" w:eastAsia="zh-CN"/>
        </w:rPr>
      </w:pPr>
    </w:p>
    <w:p w14:paraId="586CBA84">
      <w:pPr>
        <w:pStyle w:val="2"/>
        <w:rPr>
          <w:rFonts w:hint="default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(C)</w:t>
      </w:r>
    </w:p>
    <w:p w14:paraId="1FDD940E">
      <w:pPr>
        <w:pStyle w:val="2"/>
        <w:rPr>
          <w:rFonts w:ascii="Arial"/>
          <w:b/>
        </w:rPr>
      </w:pPr>
    </w:p>
    <w:p w14:paraId="05E2F912">
      <w:pPr>
        <w:pStyle w:val="2"/>
        <w:rPr>
          <w:rFonts w:hint="eastAsia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(1)</w:t>
      </w:r>
    </w:p>
    <w:p w14:paraId="42D439FC">
      <w:pPr>
        <w:pStyle w:val="2"/>
        <w:rPr>
          <w:rFonts w:hint="default" w:ascii="Arial" w:eastAsia="宋体"/>
          <w:b/>
          <w:lang w:val="en-US" w:eastAsia="zh-CN"/>
        </w:rPr>
      </w:pPr>
      <w:r>
        <w:rPr>
          <w:rFonts w:hint="default" w:ascii="Calibri" w:hAnsi="Calibri" w:eastAsia="宋体" w:cs="Calibri"/>
          <w:color w:val="000000"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69230" cy="1530985"/>
            <wp:effectExtent l="0" t="0" r="7620" b="12065"/>
            <wp:docPr id="13" name="图片 13" descr="010744d0-19a6-4ee5-9ebc-7522193c9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010744d0-19a6-4ee5-9ebc-7522193c989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FBB25">
      <w:pPr>
        <w:pStyle w:val="2"/>
        <w:rPr>
          <w:rFonts w:ascii="Arial"/>
          <w:b/>
        </w:rPr>
      </w:pPr>
    </w:p>
    <w:p w14:paraId="0AB994B4">
      <w:pPr>
        <w:pStyle w:val="2"/>
        <w:rPr>
          <w:rFonts w:hint="default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(2)</w:t>
      </w:r>
    </w:p>
    <w:p w14:paraId="58AD426E">
      <w:pPr>
        <w:pStyle w:val="2"/>
        <w:rPr>
          <w:rFonts w:hint="eastAsia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 xml:space="preserve">Language A is Turing reducible to B written as A&lt;= </w:t>
      </w:r>
      <w:r>
        <w:rPr>
          <w:rFonts w:hint="eastAsia" w:ascii="Arial" w:eastAsia="宋体"/>
          <w:b/>
          <w:sz w:val="18"/>
          <w:szCs w:val="18"/>
          <w:lang w:val="en-US" w:eastAsia="zh-CN"/>
        </w:rPr>
        <w:t>T</w:t>
      </w:r>
      <w:r>
        <w:rPr>
          <w:rFonts w:hint="eastAsia" w:ascii="Arial" w:eastAsia="宋体"/>
          <w:b/>
          <w:lang w:val="en-US" w:eastAsia="zh-CN"/>
        </w:rPr>
        <w:t>B,if A  is decidable reducible to B</w:t>
      </w:r>
    </w:p>
    <w:p w14:paraId="7E5EC7E7">
      <w:pPr>
        <w:pStyle w:val="2"/>
        <w:rPr>
          <w:rFonts w:hint="eastAsia" w:ascii="Arial" w:eastAsia="宋体"/>
          <w:b/>
          <w:lang w:val="en-US" w:eastAsia="zh-CN"/>
        </w:rPr>
      </w:pPr>
    </w:p>
    <w:p w14:paraId="4848769D">
      <w:pPr>
        <w:pStyle w:val="2"/>
        <w:rPr>
          <w:rFonts w:hint="eastAsia" w:ascii="Arial" w:eastAsia="宋体"/>
          <w:b/>
          <w:lang w:val="en-US" w:eastAsia="zh-CN"/>
        </w:rPr>
      </w:pPr>
    </w:p>
    <w:p w14:paraId="42053472">
      <w:pPr>
        <w:pStyle w:val="2"/>
        <w:rPr>
          <w:rFonts w:hint="eastAsia" w:ascii="Arial" w:eastAsia="宋体"/>
          <w:b/>
          <w:lang w:val="en-US" w:eastAsia="zh-CN"/>
        </w:rPr>
      </w:pPr>
    </w:p>
    <w:p w14:paraId="4E15198C">
      <w:pPr>
        <w:pStyle w:val="2"/>
        <w:rPr>
          <w:rFonts w:hint="eastAsia" w:ascii="Arial" w:eastAsia="宋体"/>
          <w:b/>
          <w:lang w:val="en-US" w:eastAsia="zh-CN"/>
        </w:rPr>
      </w:pPr>
    </w:p>
    <w:p w14:paraId="2D44D492">
      <w:pPr>
        <w:pStyle w:val="2"/>
        <w:rPr>
          <w:rFonts w:hint="eastAsia" w:ascii="Arial" w:eastAsia="宋体"/>
          <w:b/>
          <w:lang w:val="en-US" w:eastAsia="zh-CN"/>
        </w:rPr>
      </w:pPr>
    </w:p>
    <w:p w14:paraId="7D13BE9A">
      <w:pPr>
        <w:pStyle w:val="2"/>
        <w:rPr>
          <w:rFonts w:hint="default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(D)</w:t>
      </w:r>
    </w:p>
    <w:p w14:paraId="1DF33A85">
      <w:pPr>
        <w:pStyle w:val="2"/>
        <w:rPr>
          <w:rFonts w:hint="default" w:ascii="Arial" w:eastAsia="宋体"/>
          <w:b/>
          <w:lang w:val="en-US" w:eastAsia="zh-CN"/>
        </w:rPr>
      </w:pPr>
    </w:p>
    <w:p w14:paraId="502DB033">
      <w:pPr>
        <w:pStyle w:val="2"/>
        <w:rPr>
          <w:rFonts w:ascii="Arial"/>
          <w:b/>
        </w:rPr>
      </w:pPr>
      <w:r>
        <w:rPr>
          <w:rFonts w:hint="default" w:ascii="Calibri" w:hAnsi="Calibri" w:eastAsia="宋体" w:cs="Calibri"/>
          <w:color w:val="000000"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74310" cy="3649345"/>
            <wp:effectExtent l="0" t="0" r="2540" b="8255"/>
            <wp:docPr id="16" name="图片 16" descr="22be2281-180b-4ade-9bf7-e0cb550142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22be2281-180b-4ade-9bf7-e0cb5501424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8E920">
      <w:pPr>
        <w:pStyle w:val="2"/>
        <w:spacing w:before="275"/>
        <w:rPr>
          <w:rFonts w:ascii="Arial"/>
          <w:b/>
        </w:rPr>
      </w:pPr>
    </w:p>
    <w:p w14:paraId="29B2BAF6">
      <w:pPr>
        <w:pStyle w:val="2"/>
        <w:spacing w:before="275"/>
        <w:rPr>
          <w:rFonts w:ascii="Arial"/>
          <w:b/>
        </w:rPr>
      </w:pPr>
    </w:p>
    <w:p w14:paraId="3A0A59FB">
      <w:pPr>
        <w:pStyle w:val="2"/>
        <w:spacing w:before="275"/>
        <w:rPr>
          <w:rFonts w:ascii="Arial"/>
          <w:b/>
        </w:rPr>
      </w:pPr>
    </w:p>
    <w:p w14:paraId="6C98415E">
      <w:pPr>
        <w:pStyle w:val="2"/>
        <w:spacing w:before="275"/>
        <w:rPr>
          <w:rFonts w:ascii="Arial"/>
          <w:b/>
        </w:rPr>
      </w:pPr>
    </w:p>
    <w:p w14:paraId="0167678A">
      <w:pPr>
        <w:pStyle w:val="2"/>
        <w:spacing w:before="275"/>
        <w:rPr>
          <w:rFonts w:ascii="Arial"/>
          <w:b/>
        </w:rPr>
      </w:pPr>
    </w:p>
    <w:p w14:paraId="62898593">
      <w:pPr>
        <w:pStyle w:val="2"/>
        <w:spacing w:before="275"/>
        <w:rPr>
          <w:rFonts w:ascii="Arial"/>
          <w:b/>
        </w:rPr>
      </w:pPr>
    </w:p>
    <w:p w14:paraId="13E97130">
      <w:pPr>
        <w:spacing w:before="0" w:after="9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7067"/>
        <w:gridCol w:w="1335"/>
      </w:tblGrid>
      <w:tr w14:paraId="0F3ED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915" w:type="dxa"/>
          </w:tcPr>
          <w:p w14:paraId="6D8D6449">
            <w:pPr>
              <w:pStyle w:val="8"/>
              <w:spacing w:line="252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3</w:t>
            </w:r>
          </w:p>
        </w:tc>
        <w:tc>
          <w:tcPr>
            <w:tcW w:w="7067" w:type="dxa"/>
          </w:tcPr>
          <w:p w14:paraId="2DDE607E">
            <w:pPr>
              <w:pStyle w:val="8"/>
              <w:rPr>
                <w:sz w:val="20"/>
              </w:rPr>
            </w:pPr>
          </w:p>
        </w:tc>
        <w:tc>
          <w:tcPr>
            <w:tcW w:w="1335" w:type="dxa"/>
          </w:tcPr>
          <w:p w14:paraId="07CB97E1">
            <w:pPr>
              <w:pStyle w:val="8"/>
              <w:rPr>
                <w:sz w:val="20"/>
              </w:rPr>
            </w:pPr>
          </w:p>
        </w:tc>
      </w:tr>
      <w:tr w14:paraId="4243F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915" w:type="dxa"/>
          </w:tcPr>
          <w:p w14:paraId="562D507F">
            <w:pPr>
              <w:pStyle w:val="8"/>
              <w:spacing w:line="256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7067" w:type="dxa"/>
          </w:tcPr>
          <w:p w14:paraId="0CA60297">
            <w:pPr>
              <w:pStyle w:val="8"/>
              <w:spacing w:line="256" w:lineRule="exact"/>
              <w:ind w:left="121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 definitions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 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following classes: Class 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and Class </w:t>
            </w:r>
            <w:r>
              <w:rPr>
                <w:spacing w:val="-5"/>
                <w:sz w:val="24"/>
              </w:rPr>
              <w:t>NP.</w:t>
            </w:r>
          </w:p>
        </w:tc>
        <w:tc>
          <w:tcPr>
            <w:tcW w:w="1335" w:type="dxa"/>
          </w:tcPr>
          <w:p w14:paraId="6CA5A82A">
            <w:pPr>
              <w:pStyle w:val="8"/>
              <w:spacing w:line="256" w:lineRule="exact"/>
              <w:ind w:left="162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[4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2D72EA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0" w:hRule="atLeast"/>
        </w:trPr>
        <w:tc>
          <w:tcPr>
            <w:tcW w:w="915" w:type="dxa"/>
          </w:tcPr>
          <w:p w14:paraId="781FD2AE">
            <w:pPr>
              <w:pStyle w:val="8"/>
              <w:spacing w:line="272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0ADD1ECC">
            <w:pPr>
              <w:pStyle w:val="8"/>
              <w:rPr>
                <w:rFonts w:ascii="Arial"/>
                <w:b/>
                <w:sz w:val="24"/>
              </w:rPr>
            </w:pPr>
          </w:p>
          <w:p w14:paraId="51CC860B">
            <w:pPr>
              <w:pStyle w:val="8"/>
              <w:rPr>
                <w:rFonts w:ascii="Arial"/>
                <w:b/>
                <w:sz w:val="24"/>
              </w:rPr>
            </w:pPr>
          </w:p>
          <w:p w14:paraId="299062BD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  <w:p w14:paraId="7E3B7A2D">
            <w:pPr>
              <w:pStyle w:val="8"/>
              <w:rPr>
                <w:rFonts w:ascii="Arial"/>
                <w:b/>
                <w:sz w:val="24"/>
              </w:rPr>
            </w:pPr>
          </w:p>
          <w:p w14:paraId="1FBB90DA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7067" w:type="dxa"/>
          </w:tcPr>
          <w:p w14:paraId="6AEB0AC2">
            <w:pPr>
              <w:pStyle w:val="8"/>
              <w:ind w:left="121" w:right="166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definitions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sets: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PATH,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SAT,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CLIQUE. Your definition should be self-contained (e.g. for CLIQUE, explain what a k-clique is).</w:t>
            </w:r>
          </w:p>
          <w:p w14:paraId="479D6B01">
            <w:pPr>
              <w:pStyle w:val="8"/>
              <w:ind w:left="121"/>
              <w:rPr>
                <w:sz w:val="24"/>
              </w:rPr>
            </w:pPr>
            <w:r>
              <w:rPr>
                <w:sz w:val="24"/>
              </w:rPr>
              <w:t>Show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CLIQUE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NP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(give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verifier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nondeterministic polynomial time Turing machine that decides CLIQUE).</w:t>
            </w:r>
          </w:p>
          <w:p w14:paraId="01C9AF97">
            <w:pPr>
              <w:pStyle w:val="8"/>
              <w:ind w:left="121" w:right="16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Recall the proof 3SAT is polynomial time mapping reducible to </w:t>
            </w:r>
            <w:r>
              <w:rPr>
                <w:position w:val="2"/>
                <w:sz w:val="24"/>
                <w:szCs w:val="24"/>
              </w:rPr>
              <w:t>VERTEX-COVER</w:t>
            </w:r>
            <w:r>
              <w:rPr>
                <w:spacing w:val="-1"/>
                <w:position w:val="2"/>
                <w:sz w:val="24"/>
                <w:szCs w:val="24"/>
              </w:rPr>
              <w:t xml:space="preserve"> </w:t>
            </w:r>
            <w:r>
              <w:rPr>
                <w:position w:val="2"/>
                <w:sz w:val="24"/>
                <w:szCs w:val="24"/>
              </w:rPr>
              <w:t>(3SAT≤</w:t>
            </w:r>
            <w:r>
              <w:rPr>
                <w:sz w:val="16"/>
                <w:szCs w:val="16"/>
              </w:rPr>
              <w:t>P</w:t>
            </w:r>
            <w:r>
              <w:rPr>
                <w:spacing w:val="18"/>
                <w:sz w:val="16"/>
                <w:szCs w:val="16"/>
              </w:rPr>
              <w:t xml:space="preserve"> </w:t>
            </w:r>
            <w:r>
              <w:rPr>
                <w:position w:val="2"/>
                <w:sz w:val="24"/>
                <w:szCs w:val="24"/>
              </w:rPr>
              <w:t>VERTEX-COVER). From</w:t>
            </w:r>
            <w:r>
              <w:rPr>
                <w:spacing w:val="-1"/>
                <w:position w:val="2"/>
                <w:sz w:val="24"/>
                <w:szCs w:val="24"/>
              </w:rPr>
              <w:t xml:space="preserve"> </w:t>
            </w:r>
            <w:r>
              <w:rPr>
                <w:position w:val="2"/>
                <w:sz w:val="24"/>
                <w:szCs w:val="24"/>
              </w:rPr>
              <w:t>the</w:t>
            </w:r>
            <w:r>
              <w:rPr>
                <w:spacing w:val="-1"/>
                <w:position w:val="2"/>
                <w:sz w:val="24"/>
                <w:szCs w:val="24"/>
              </w:rPr>
              <w:t xml:space="preserve"> </w:t>
            </w:r>
            <w:r>
              <w:rPr>
                <w:position w:val="2"/>
                <w:sz w:val="24"/>
                <w:szCs w:val="24"/>
              </w:rPr>
              <w:t xml:space="preserve">following </w:t>
            </w:r>
            <w:r>
              <w:rPr>
                <w:sz w:val="24"/>
                <w:szCs w:val="24"/>
              </w:rPr>
              <w:t>ϕ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construct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the</w:t>
            </w:r>
            <w:r>
              <w:rPr>
                <w:spacing w:val="-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associated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graph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G.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Explain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how</w:t>
            </w:r>
            <w:r>
              <w:rPr>
                <w:spacing w:val="-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to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obtain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an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8-vertex- cover for G from a satisfying assignment for ϕ.</w:t>
            </w:r>
          </w:p>
          <w:p w14:paraId="31C69A31">
            <w:pPr>
              <w:pStyle w:val="8"/>
              <w:spacing w:before="2"/>
              <w:rPr>
                <w:rFonts w:ascii="Arial"/>
                <w:b/>
                <w:sz w:val="6"/>
              </w:rPr>
            </w:pPr>
          </w:p>
          <w:p w14:paraId="711C96E6">
            <w:pPr>
              <w:pStyle w:val="8"/>
              <w:ind w:left="156"/>
              <w:rPr>
                <w:rFonts w:ascii="Arial"/>
                <w:sz w:val="20"/>
              </w:rPr>
            </w:pPr>
            <w:r>
              <w:rPr>
                <w:rFonts w:ascii="Arial"/>
                <w:sz w:val="20"/>
              </w:rPr>
              <w:drawing>
                <wp:inline distT="0" distB="0" distL="0" distR="0">
                  <wp:extent cx="3671570" cy="190500"/>
                  <wp:effectExtent l="0" t="0" r="0" b="0"/>
                  <wp:docPr id="4" name="Image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2024" cy="191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35" w:type="dxa"/>
          </w:tcPr>
          <w:p w14:paraId="1F7F2A91">
            <w:pPr>
              <w:pStyle w:val="8"/>
              <w:spacing w:line="272" w:lineRule="exact"/>
              <w:ind w:left="162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793F5B3B">
            <w:pPr>
              <w:pStyle w:val="8"/>
              <w:rPr>
                <w:rFonts w:ascii="Arial"/>
                <w:b/>
                <w:sz w:val="24"/>
              </w:rPr>
            </w:pPr>
          </w:p>
          <w:p w14:paraId="2582B666">
            <w:pPr>
              <w:pStyle w:val="8"/>
              <w:rPr>
                <w:rFonts w:ascii="Arial"/>
                <w:b/>
                <w:sz w:val="24"/>
              </w:rPr>
            </w:pPr>
          </w:p>
          <w:p w14:paraId="53730EE7">
            <w:pPr>
              <w:pStyle w:val="8"/>
              <w:ind w:left="162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1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1065A550">
            <w:pPr>
              <w:pStyle w:val="8"/>
              <w:rPr>
                <w:rFonts w:ascii="Arial"/>
                <w:b/>
                <w:sz w:val="24"/>
              </w:rPr>
            </w:pPr>
          </w:p>
          <w:p w14:paraId="238B68EC">
            <w:pPr>
              <w:pStyle w:val="8"/>
              <w:ind w:left="162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[10</w:t>
            </w:r>
            <w:r>
              <w:rPr>
                <w:rFonts w:ascii="Arial MT"/>
                <w:spacing w:val="-4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688A1F68">
      <w:pPr>
        <w:pStyle w:val="2"/>
        <w:rPr>
          <w:rFonts w:ascii="Arial"/>
          <w:b/>
        </w:rPr>
      </w:pPr>
    </w:p>
    <w:p w14:paraId="6A1852E4">
      <w:pPr>
        <w:pStyle w:val="2"/>
        <w:rPr>
          <w:rFonts w:ascii="Arial"/>
          <w:b/>
        </w:rPr>
      </w:pPr>
    </w:p>
    <w:p w14:paraId="118FA27C">
      <w:pPr>
        <w:pStyle w:val="2"/>
        <w:rPr>
          <w:rFonts w:ascii="Arial"/>
          <w:b/>
        </w:rPr>
      </w:pPr>
    </w:p>
    <w:p w14:paraId="2B8BA9FF">
      <w:pPr>
        <w:pStyle w:val="2"/>
        <w:rPr>
          <w:rFonts w:ascii="Arial"/>
          <w:b/>
        </w:rPr>
      </w:pPr>
    </w:p>
    <w:p w14:paraId="761E8D98">
      <w:pPr>
        <w:pStyle w:val="2"/>
        <w:rPr>
          <w:rFonts w:ascii="Arial"/>
          <w:b/>
        </w:rPr>
      </w:pPr>
    </w:p>
    <w:p w14:paraId="55456B53">
      <w:pPr>
        <w:pStyle w:val="2"/>
        <w:rPr>
          <w:rFonts w:ascii="Arial"/>
          <w:b/>
        </w:rPr>
      </w:pPr>
    </w:p>
    <w:p w14:paraId="62DCAC8C">
      <w:pPr>
        <w:pStyle w:val="2"/>
        <w:rPr>
          <w:rFonts w:ascii="Arial"/>
          <w:b/>
        </w:rPr>
      </w:pPr>
    </w:p>
    <w:p w14:paraId="233564AC">
      <w:pPr>
        <w:pStyle w:val="2"/>
        <w:rPr>
          <w:rFonts w:ascii="Arial"/>
          <w:b/>
        </w:rPr>
      </w:pPr>
    </w:p>
    <w:p w14:paraId="60B33423">
      <w:pPr>
        <w:pStyle w:val="2"/>
        <w:rPr>
          <w:rFonts w:ascii="Arial"/>
          <w:b/>
        </w:rPr>
      </w:pPr>
    </w:p>
    <w:p w14:paraId="6869E4C2">
      <w:pPr>
        <w:pStyle w:val="2"/>
        <w:rPr>
          <w:rFonts w:ascii="Arial"/>
          <w:b/>
        </w:rPr>
      </w:pPr>
    </w:p>
    <w:p w14:paraId="640EAF90">
      <w:pPr>
        <w:pStyle w:val="2"/>
        <w:rPr>
          <w:rFonts w:ascii="Arial"/>
          <w:b/>
        </w:rPr>
      </w:pPr>
    </w:p>
    <w:p w14:paraId="0EB7B2BA">
      <w:pPr>
        <w:pStyle w:val="2"/>
        <w:rPr>
          <w:rFonts w:ascii="Arial"/>
          <w:b/>
        </w:rPr>
      </w:pPr>
    </w:p>
    <w:p w14:paraId="72638067">
      <w:pPr>
        <w:pStyle w:val="2"/>
        <w:rPr>
          <w:rFonts w:ascii="Arial"/>
          <w:b/>
        </w:rPr>
      </w:pPr>
    </w:p>
    <w:p w14:paraId="0FA9FCA6">
      <w:pPr>
        <w:pStyle w:val="2"/>
        <w:spacing w:line="480" w:lineRule="auto"/>
        <w:rPr>
          <w:rFonts w:hint="eastAsia" w:ascii="Arial" w:eastAsia="宋体"/>
          <w:b/>
          <w:lang w:val="en-US" w:eastAsia="zh-CN"/>
        </w:rPr>
      </w:pPr>
    </w:p>
    <w:p w14:paraId="20CE6F2C">
      <w:pPr>
        <w:pStyle w:val="2"/>
        <w:spacing w:line="480" w:lineRule="auto"/>
        <w:rPr>
          <w:rFonts w:hint="eastAsia" w:ascii="Arial" w:eastAsia="宋体"/>
          <w:b/>
          <w:lang w:val="en-US" w:eastAsia="zh-CN"/>
        </w:rPr>
      </w:pPr>
    </w:p>
    <w:p w14:paraId="54269861">
      <w:pPr>
        <w:pStyle w:val="2"/>
        <w:spacing w:line="480" w:lineRule="auto"/>
        <w:rPr>
          <w:rFonts w:hint="eastAsia" w:ascii="Arial" w:eastAsia="宋体"/>
          <w:b/>
          <w:lang w:val="en-US" w:eastAsia="zh-CN"/>
        </w:rPr>
      </w:pPr>
    </w:p>
    <w:p w14:paraId="79342284">
      <w:pPr>
        <w:pStyle w:val="2"/>
        <w:spacing w:line="480" w:lineRule="auto"/>
        <w:rPr>
          <w:rFonts w:hint="eastAsia" w:ascii="Arial" w:eastAsia="宋体"/>
          <w:b/>
          <w:lang w:val="en-US" w:eastAsia="zh-CN"/>
        </w:rPr>
      </w:pPr>
    </w:p>
    <w:p w14:paraId="2144F8D0">
      <w:pPr>
        <w:pStyle w:val="2"/>
        <w:spacing w:before="227"/>
        <w:rPr>
          <w:rFonts w:ascii="Arial"/>
          <w:b/>
        </w:rPr>
      </w:pPr>
    </w:p>
    <w:p w14:paraId="634B53D7">
      <w:pPr>
        <w:tabs>
          <w:tab w:val="left" w:pos="4048"/>
          <w:tab w:val="left" w:pos="7258"/>
        </w:tabs>
        <w:spacing w:before="1"/>
        <w:ind w:left="239" w:right="0" w:firstLine="0"/>
        <w:jc w:val="left"/>
        <w:rPr>
          <w:rFonts w:ascii="Arial MT"/>
          <w:spacing w:val="-2"/>
          <w:sz w:val="20"/>
        </w:rPr>
      </w:pPr>
      <w:r>
        <w:rPr>
          <w:rFonts w:ascii="Arial MT"/>
          <w:sz w:val="20"/>
        </w:rPr>
        <w:t>&lt;MODULE</w:t>
      </w:r>
      <w:r>
        <w:rPr>
          <w:rFonts w:ascii="Arial MT"/>
          <w:spacing w:val="-8"/>
          <w:sz w:val="20"/>
        </w:rPr>
        <w:t xml:space="preserve"> </w:t>
      </w:r>
      <w:r>
        <w:rPr>
          <w:rFonts w:ascii="Arial MT"/>
          <w:spacing w:val="-4"/>
          <w:sz w:val="20"/>
        </w:rPr>
        <w:t>CODE&gt;</w:t>
      </w:r>
      <w:r>
        <w:rPr>
          <w:rFonts w:ascii="Arial MT"/>
          <w:sz w:val="20"/>
        </w:rPr>
        <w:tab/>
      </w:r>
      <w:r>
        <w:rPr>
          <w:rFonts w:ascii="Arial MT"/>
          <w:sz w:val="20"/>
        </w:rPr>
        <w:t>Page</w:t>
      </w:r>
      <w:r>
        <w:rPr>
          <w:rFonts w:ascii="Arial MT"/>
          <w:spacing w:val="-5"/>
          <w:sz w:val="20"/>
        </w:rPr>
        <w:t xml:space="preserve"> </w:t>
      </w:r>
      <w:r>
        <w:rPr>
          <w:rFonts w:ascii="Arial MT"/>
          <w:sz w:val="20"/>
        </w:rPr>
        <w:t>1</w:t>
      </w:r>
      <w:r>
        <w:rPr>
          <w:rFonts w:ascii="Arial MT"/>
          <w:spacing w:val="-1"/>
          <w:sz w:val="20"/>
        </w:rPr>
        <w:t xml:space="preserve"> </w:t>
      </w:r>
      <w:r>
        <w:rPr>
          <w:rFonts w:ascii="Arial MT"/>
          <w:sz w:val="20"/>
        </w:rPr>
        <w:t>of</w:t>
      </w:r>
      <w:r>
        <w:rPr>
          <w:rFonts w:ascii="Arial MT"/>
          <w:spacing w:val="-4"/>
          <w:sz w:val="20"/>
        </w:rPr>
        <w:t xml:space="preserve"> </w:t>
      </w:r>
      <w:r>
        <w:rPr>
          <w:rFonts w:ascii="Arial MT"/>
          <w:spacing w:val="-10"/>
          <w:sz w:val="20"/>
        </w:rPr>
        <w:t>1</w:t>
      </w:r>
      <w:r>
        <w:rPr>
          <w:rFonts w:ascii="Arial MT"/>
          <w:sz w:val="20"/>
        </w:rPr>
        <w:tab/>
      </w:r>
      <w:r>
        <w:rPr>
          <w:rFonts w:ascii="Arial MT"/>
          <w:sz w:val="20"/>
        </w:rPr>
        <w:t>&lt;EXAM</w:t>
      </w:r>
      <w:r>
        <w:rPr>
          <w:rFonts w:ascii="Arial MT"/>
          <w:spacing w:val="-6"/>
          <w:sz w:val="20"/>
        </w:rPr>
        <w:t xml:space="preserve"> </w:t>
      </w:r>
      <w:r>
        <w:rPr>
          <w:rFonts w:ascii="Arial MT"/>
          <w:spacing w:val="-2"/>
          <w:sz w:val="20"/>
        </w:rPr>
        <w:t>PERIOD&gt;</w:t>
      </w:r>
    </w:p>
    <w:p w14:paraId="5CAA55CA">
      <w:pPr>
        <w:tabs>
          <w:tab w:val="left" w:pos="4048"/>
          <w:tab w:val="left" w:pos="7258"/>
        </w:tabs>
        <w:spacing w:before="1"/>
        <w:ind w:left="239" w:right="0" w:firstLine="0"/>
        <w:jc w:val="left"/>
        <w:rPr>
          <w:rFonts w:ascii="Arial MT"/>
          <w:spacing w:val="-2"/>
          <w:sz w:val="20"/>
        </w:rPr>
      </w:pPr>
    </w:p>
    <w:p w14:paraId="6B1FBEE0">
      <w:pPr>
        <w:tabs>
          <w:tab w:val="left" w:pos="4048"/>
          <w:tab w:val="left" w:pos="7258"/>
        </w:tabs>
        <w:spacing w:before="1"/>
        <w:ind w:left="239" w:right="0" w:firstLine="0"/>
        <w:jc w:val="left"/>
        <w:rPr>
          <w:rFonts w:ascii="Arial MT"/>
          <w:spacing w:val="-2"/>
          <w:sz w:val="20"/>
        </w:rPr>
      </w:pPr>
    </w:p>
    <w:p w14:paraId="57A0F99A">
      <w:pPr>
        <w:tabs>
          <w:tab w:val="left" w:pos="4048"/>
          <w:tab w:val="left" w:pos="7258"/>
        </w:tabs>
        <w:spacing w:before="1"/>
        <w:ind w:left="239" w:right="0" w:firstLine="0"/>
        <w:jc w:val="left"/>
        <w:rPr>
          <w:rFonts w:ascii="Arial MT"/>
          <w:spacing w:val="-2"/>
          <w:sz w:val="20"/>
        </w:rPr>
      </w:pPr>
    </w:p>
    <w:p w14:paraId="501354D6">
      <w:pPr>
        <w:tabs>
          <w:tab w:val="left" w:pos="4048"/>
          <w:tab w:val="left" w:pos="7258"/>
        </w:tabs>
        <w:spacing w:before="1"/>
        <w:ind w:left="239" w:right="0" w:firstLine="0"/>
        <w:jc w:val="left"/>
        <w:rPr>
          <w:rFonts w:ascii="Arial MT"/>
          <w:spacing w:val="-2"/>
          <w:sz w:val="20"/>
        </w:rPr>
      </w:pPr>
      <w:r>
        <w:drawing>
          <wp:inline distT="0" distB="0" distL="114300" distR="114300">
            <wp:extent cx="5272405" cy="6413500"/>
            <wp:effectExtent l="0" t="0" r="4445" b="635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41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10" w:h="16850"/>
      <w:pgMar w:top="1060" w:right="566" w:bottom="280" w:left="1559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0"/>
      <w:numFmt w:val="bullet"/>
      <w:lvlText w:val="✓"/>
      <w:lvlJc w:val="left"/>
      <w:pPr>
        <w:ind w:left="465" w:hanging="201"/>
      </w:pPr>
      <w:rPr>
        <w:rFonts w:hint="default" w:ascii="MS Gothic" w:hAnsi="MS Gothic" w:eastAsia="MS Gothic" w:cs="MS Gothic"/>
        <w:b w:val="0"/>
        <w:bCs w:val="0"/>
        <w:i w:val="0"/>
        <w:iCs w:val="0"/>
        <w:color w:val="333333"/>
        <w:spacing w:val="0"/>
        <w:w w:val="98"/>
        <w:sz w:val="18"/>
        <w:szCs w:val="1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512" w:hanging="20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564" w:hanging="20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616" w:hanging="20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668" w:hanging="20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721" w:hanging="20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773" w:hanging="20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25" w:hanging="20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7" w:hanging="201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0"/>
      <w:numFmt w:val="bullet"/>
      <w:lvlText w:val="✓"/>
      <w:lvlJc w:val="left"/>
      <w:pPr>
        <w:ind w:left="465" w:hanging="201"/>
      </w:pPr>
      <w:rPr>
        <w:rFonts w:hint="default" w:ascii="MS Gothic" w:hAnsi="MS Gothic" w:eastAsia="MS Gothic" w:cs="MS Gothic"/>
        <w:b w:val="0"/>
        <w:bCs w:val="0"/>
        <w:i w:val="0"/>
        <w:iCs w:val="0"/>
        <w:color w:val="333333"/>
        <w:spacing w:val="0"/>
        <w:w w:val="98"/>
        <w:sz w:val="18"/>
        <w:szCs w:val="1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512" w:hanging="20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564" w:hanging="20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616" w:hanging="20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668" w:hanging="20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721" w:hanging="20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773" w:hanging="20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25" w:hanging="20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7" w:hanging="201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0E0A65EB"/>
    <w:rsid w:val="0F362BEE"/>
    <w:rsid w:val="28C80FFA"/>
    <w:rsid w:val="72AC58B9"/>
    <w:rsid w:val="7A5875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 MT" w:hAnsi="Arial MT" w:eastAsia="Arial MT" w:cs="Arial MT"/>
      <w:sz w:val="24"/>
      <w:szCs w:val="24"/>
      <w:lang w:val="en-US" w:eastAsia="en-US" w:bidi="ar-SA"/>
    </w:rPr>
  </w:style>
  <w:style w:type="paragraph" w:styleId="3">
    <w:name w:val="Title"/>
    <w:basedOn w:val="1"/>
    <w:qFormat/>
    <w:uiPriority w:val="1"/>
    <w:pPr>
      <w:spacing w:line="413" w:lineRule="exact"/>
      <w:ind w:left="1627" w:right="2615"/>
      <w:jc w:val="center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313</Words>
  <Characters>1534</Characters>
  <TotalTime>73</TotalTime>
  <ScaleCrop>false</ScaleCrop>
  <LinksUpToDate>false</LinksUpToDate>
  <CharactersWithSpaces>1778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2026-01-05T00:43:00Z</dcterms:created>
  <dc:creator>Computer Science Dept.</dc:creator>
  <cp:lastModifiedBy>小鞠</cp:lastModifiedBy>
  <dcterms:modified xsi:type="dcterms:W3CDTF">2026-01-05T14:03:00Z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2026-01-05T00:00:00Z</vt:filetime>
  </property>
  <property fmtid="{D5CDD505-2E9C-101B-9397-08002B2CF9AE}" pid="5" name="Producer">
    <vt:lpwstr>Microsoft® Word for Microsoft 365</vt:lpwstr>
  </property>
  <property fmtid="{D5CDD505-2E9C-101B-9397-08002B2CF9AE}" pid="6" name="KSOTemplateDocerSaveRecord">
    <vt:lpwstr>eyJoZGlkIjoiYjI3YmJlMDRhYWZhYzEzYzFkOTQ5NmU3MmI1MjQ5MmYiLCJ1c2VySWQiOiI4MzEyMzA1NjcifQ==</vt:lpwstr>
  </property>
  <property fmtid="{D5CDD505-2E9C-101B-9397-08002B2CF9AE}" pid="7" name="KSOProductBuildVer">
    <vt:lpwstr>2052-12.1.0.24034</vt:lpwstr>
  </property>
  <property fmtid="{D5CDD505-2E9C-101B-9397-08002B2CF9AE}" pid="8" name="ICV">
    <vt:lpwstr>41F891A423B54DF68C8D4E71EB8EC305_12</vt:lpwstr>
  </property>
</Properties>
</file>