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1AFC9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We</w:t>
      </w:r>
      <w:r>
        <w:rPr>
          <w:sz w:val="32"/>
          <w:szCs w:val="32"/>
        </w:rPr>
        <w:t xml:space="preserve">b </w:t>
      </w:r>
      <w:r>
        <w:rPr>
          <w:rFonts w:hint="eastAsia"/>
          <w:sz w:val="32"/>
          <w:szCs w:val="32"/>
        </w:rPr>
        <w:t>信息处理第</w:t>
      </w:r>
      <w:r>
        <w:rPr>
          <w:rFonts w:hint="eastAsia"/>
          <w:sz w:val="32"/>
          <w:szCs w:val="32"/>
          <w:lang w:val="en-US" w:eastAsia="zh-CN"/>
        </w:rPr>
        <w:t>七</w:t>
      </w:r>
      <w:r>
        <w:rPr>
          <w:rFonts w:hint="eastAsia"/>
          <w:sz w:val="32"/>
          <w:szCs w:val="32"/>
        </w:rPr>
        <w:t>次实验课题目</w:t>
      </w:r>
    </w:p>
    <w:p w14:paraId="68070988">
      <w:pPr>
        <w:jc w:val="both"/>
        <w:rPr>
          <w:rFonts w:hint="eastAsia"/>
          <w:sz w:val="32"/>
          <w:szCs w:val="32"/>
        </w:rPr>
      </w:pPr>
    </w:p>
    <w:p w14:paraId="7C75090B">
      <w:pPr>
        <w:jc w:val="both"/>
        <w:rPr>
          <w:rFonts w:hint="eastAsia"/>
          <w:sz w:val="32"/>
          <w:szCs w:val="32"/>
        </w:rPr>
      </w:pPr>
    </w:p>
    <w:p w14:paraId="6F676058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63" w:hanging="363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 JavaScript 创建一个画布，并每隔 0.03 秒在画布上的随机位置添加一个实心红点。</w:t>
      </w:r>
    </w:p>
    <w:p w14:paraId="1E0E768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center"/>
        <w:textAlignment w:val="auto"/>
      </w:pPr>
      <w:r>
        <w:drawing>
          <wp:inline distT="0" distB="0" distL="114300" distR="114300">
            <wp:extent cx="4252595" cy="4163695"/>
            <wp:effectExtent l="0" t="0" r="146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5D8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完整效果的视觉演示请参考 实验七第一题.gif 文件。</w:t>
      </w:r>
    </w:p>
    <w:p w14:paraId="2E0C433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0A710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结果：</w:t>
      </w:r>
    </w:p>
    <w:p w14:paraId="4AAD28A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4DD3D23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</w:pPr>
      <w:r>
        <w:drawing>
          <wp:inline distT="0" distB="0" distL="114300" distR="114300">
            <wp:extent cx="5261610" cy="3323590"/>
            <wp:effectExtent l="0" t="0" r="1524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82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</w:pPr>
    </w:p>
    <w:p w14:paraId="65996D6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</w:pPr>
    </w:p>
    <w:p w14:paraId="3FF1765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 w:firstLine="420" w:firstLineChars="0"/>
        <w:jc w:val="both"/>
        <w:textAlignment w:val="auto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9554D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79AF883B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63" w:hanging="363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基于上一题的代码进行修改，实现彩色墨水扩散的效果。</w:t>
      </w:r>
    </w:p>
    <w:p w14:paraId="1158246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230370" cy="4206875"/>
            <wp:effectExtent l="0" t="0" r="177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1E2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具体实现效果的视觉演示请参考 实验七第二题.gif 文件。</w:t>
      </w:r>
    </w:p>
    <w:p w14:paraId="25BAE8D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提示：使用Math.floor()和Math.random()设置合法且随机的RGB值，通过合法改变alpha值来实现墨水扩散效果。</w:t>
      </w:r>
    </w:p>
    <w:p w14:paraId="72D0607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7218AC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7E7DA4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both"/>
        <w:textAlignment w:val="auto"/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59705" cy="3312160"/>
            <wp:effectExtent l="0" t="0" r="1714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019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Chars="0"/>
        <w:jc w:val="both"/>
        <w:textAlignment w:val="auto"/>
        <w:rPr>
          <w:rFonts w:hint="eastAsia"/>
          <w:lang w:val="en-US" w:eastAsia="zh-CN"/>
        </w:rPr>
      </w:pPr>
    </w:p>
    <w:p w14:paraId="481768C4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363" w:hanging="363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根据图片所示为图书馆创建一个主页，所需的图像资源可在img文件夹中找到。要求：</w:t>
      </w:r>
    </w:p>
    <w:p w14:paraId="4515D4BB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leftChars="0" w:firstLine="420" w:firstLineChars="0"/>
        <w:textAlignment w:val="auto"/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/>
          <w:sz w:val="24"/>
          <w:szCs w:val="24"/>
          <w:lang w:val="en-US" w:eastAsia="zh-CN"/>
        </w:rPr>
        <w:t>实现一个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用于选择搜索类型的下拉菜单。</w:t>
      </w:r>
    </w:p>
    <w:p w14:paraId="741AE439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leftChars="0" w:firstLine="420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点击下拉按钮时，列表会展开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eastAsia="zh-CN"/>
        </w:rPr>
        <w:t>。</w:t>
      </w:r>
    </w:p>
    <w:p w14:paraId="7FFC098C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leftChars="0" w:firstLine="420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点击不同选项时，相应的搜索类型会显示在搜索框中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eastAsia="zh-CN"/>
        </w:rPr>
        <w:t>。</w:t>
      </w:r>
    </w:p>
    <w:p w14:paraId="43B8BDE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leftChars="0" w:firstLine="420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创建一个搜索框，点击搜索按钮时显示搜索结果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eastAsia="zh-CN"/>
        </w:rPr>
        <w:t>。</w:t>
      </w:r>
    </w:p>
    <w:p w14:paraId="7E5EDC47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leftChars="0" w:firstLine="420" w:firstLineChars="0"/>
        <w:textAlignment w:val="auto"/>
        <w:rPr>
          <w:rFonts w:hint="eastAsia" w:ascii="Segoe UI" w:hAnsi="Segoe UI" w:eastAsia="Segoe UI" w:cs="Segoe UI"/>
          <w:i w:val="0"/>
          <w:iCs w:val="0"/>
          <w:caps w:val="0"/>
          <w:spacing w:val="0"/>
          <w:sz w:val="22"/>
          <w:szCs w:val="22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以无边框表格显示搜索结果，奇偶行使用不同样式区分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eastAsia="zh-CN"/>
        </w:rPr>
        <w:t>。</w:t>
      </w:r>
    </w:p>
    <w:p w14:paraId="58D5896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3832860"/>
            <wp:effectExtent l="0" t="0" r="12065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4BA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完整效果的视觉演示请参考 实验七第三题.gif 文件。</w:t>
      </w:r>
    </w:p>
    <w:p w14:paraId="5DB8621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提示：使用HTML的&lt;select&gt;</w:t>
      </w:r>
      <w:r>
        <w:rPr>
          <w:rFonts w:hint="default"/>
          <w:sz w:val="24"/>
          <w:szCs w:val="24"/>
          <w:lang w:val="en-US" w:eastAsia="zh-CN"/>
        </w:rPr>
        <w:t>或自定义&lt;div&gt;+&lt;ul&gt;构建下拉菜单</w:t>
      </w:r>
      <w:r>
        <w:rPr>
          <w:rFonts w:hint="eastAsia"/>
          <w:sz w:val="24"/>
          <w:szCs w:val="24"/>
          <w:lang w:val="en-US" w:eastAsia="zh-CN"/>
        </w:rPr>
        <w:t>；使用CSS 的:nth-child()</w:t>
      </w:r>
      <w:r>
        <w:rPr>
          <w:rFonts w:hint="default"/>
          <w:sz w:val="24"/>
          <w:szCs w:val="24"/>
          <w:lang w:val="en-US" w:eastAsia="zh-CN"/>
        </w:rPr>
        <w:t>选择器实现表格奇偶行样式区分。</w:t>
      </w:r>
    </w:p>
    <w:p w14:paraId="5A31AC4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Theme="minorEastAsia"/>
          <w:lang w:eastAsia="zh-CN"/>
        </w:rPr>
      </w:pPr>
    </w:p>
    <w:p w14:paraId="1F005B8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Theme="minorEastAsia"/>
          <w:lang w:eastAsia="zh-CN"/>
        </w:rPr>
      </w:pPr>
    </w:p>
    <w:p w14:paraId="533C874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eastAsiaTheme="minor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结果</w:t>
      </w:r>
    </w:p>
    <w:bookmarkEnd w:id="0"/>
    <w:p w14:paraId="2C8E2E9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560955"/>
            <wp:effectExtent l="0" t="0" r="10160" b="1079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CAE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24CDFF3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228E72"/>
    <w:multiLevelType w:val="singleLevel"/>
    <w:tmpl w:val="FF228E72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24D243C2"/>
    <w:multiLevelType w:val="multilevel"/>
    <w:tmpl w:val="24D243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429" w:hanging="429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A31BE"/>
    <w:rsid w:val="25862E1F"/>
    <w:rsid w:val="2B611C90"/>
    <w:rsid w:val="321A31BE"/>
    <w:rsid w:val="37052F6C"/>
    <w:rsid w:val="6E02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5">
    <w:name w:val="公式"/>
    <w:basedOn w:val="1"/>
    <w:qFormat/>
    <w:uiPriority w:val="0"/>
    <w:pPr>
      <w:tabs>
        <w:tab w:val="center" w:pos="3990"/>
        <w:tab w:val="right" w:pos="8400"/>
      </w:tabs>
      <w:spacing w:line="360" w:lineRule="auto"/>
    </w:pPr>
    <w:rPr>
      <w:rFonts w:hint="eastAsia" w:ascii="Calibri" w:hAnsi="Calibri" w:eastAsia="宋体"/>
      <w:sz w:val="24"/>
      <w:szCs w:val="22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356</Words>
  <Characters>442</Characters>
  <Lines>0</Lines>
  <Paragraphs>0</Paragraphs>
  <TotalTime>4</TotalTime>
  <ScaleCrop>false</ScaleCrop>
  <LinksUpToDate>false</LinksUpToDate>
  <CharactersWithSpaces>454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2025-06-09T12:28:00Z</dcterms:created>
  <dc:creator>ZDD</dc:creator>
  <cp:lastModifiedBy>小鞠鞠的小猪猪</cp:lastModifiedBy>
  <dcterms:modified xsi:type="dcterms:W3CDTF">2025-07-15T04:25:32Z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8F81542901A94EFF9AAFF5FC7444798D_11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