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B54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1.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Give self-contained definitions of the following languages/sets: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</w:t>
      </w:r>
    </w:p>
    <w:p w14:paraId="5E13791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acceptance problem), Halt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halting problem), TM M decides Language L, TM </w:t>
      </w:r>
    </w:p>
    <w:p w14:paraId="25BDCB5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M semidecides Language L.</w:t>
      </w:r>
    </w:p>
    <w:p w14:paraId="68A71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763645"/>
            <wp:effectExtent l="0" t="0" r="9525" b="8255"/>
            <wp:docPr id="1" name="图片 1" descr="afac4879-3603-447e-ab9a-b1c54b336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fac4879-3603-447e-ab9a-b1c54b33656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68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B3257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3539490"/>
            <wp:effectExtent l="0" t="0" r="5715" b="3810"/>
            <wp:docPr id="2" name="图片 2" descr="e6cee352-61ed-42ee-9a3f-2b3f36fc8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6cee352-61ed-42ee-9a3f-2b3f36fc803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03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42B4AE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230" cy="4667885"/>
            <wp:effectExtent l="0" t="0" r="7620" b="18415"/>
            <wp:docPr id="3" name="图片 3" descr="fbf4f92e-586f-4cc5-8a2b-c3a7c4c68f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fbf4f92e-586f-4cc5-8a2b-c3a7c4c68fe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70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14DF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03D9A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A0C7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2A1738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33E079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EDAB7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E830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F689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0D3A9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8CA54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FB205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79E1F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4F7B38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79C446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59B32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7E04B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D15A8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EA699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3FEF0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8FFF4B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2.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is recognizable (construct a recognizer for it) . </w:t>
      </w:r>
    </w:p>
    <w:p w14:paraId="18EAEA21">
      <w:pPr>
        <w:rPr>
          <w:rFonts w:hint="default"/>
          <w:lang w:val="en-US" w:eastAsia="zh-CN"/>
        </w:rPr>
      </w:pPr>
    </w:p>
    <w:p w14:paraId="08C1B1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7A9720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602865"/>
            <wp:effectExtent l="0" t="0" r="8890" b="6985"/>
            <wp:docPr id="5" name="图片 5" descr="1075ffc1-43af-4d54-9e83-0b60981b6c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075ffc1-43af-4d54-9e83-0b60981b6ca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7CA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D4EF7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272665"/>
            <wp:effectExtent l="0" t="0" r="8890" b="13335"/>
            <wp:docPr id="6" name="图片 6" descr="e6519964-b398-4c2d-877c-0a2e0d4a0f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6519964-b398-4c2d-877c-0a2e0d4a0fb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4404995"/>
            <wp:effectExtent l="0" t="0" r="5715" b="14605"/>
            <wp:docPr id="7" name="图片 7" descr="a93b3d21-15e5-43fe-a3f0-a0cefcbd29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93b3d21-15e5-43fe-a3f0-a0cefcbd290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24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D86DF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9C6C8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6DBA1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93D4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85E94C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CFB57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FB738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AC72F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1E05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16D1408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3.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is undecidable. (You are required to use the diagonalization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technique) </w:t>
      </w:r>
    </w:p>
    <w:p w14:paraId="17344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5742940"/>
            <wp:effectExtent l="0" t="0" r="6350" b="10160"/>
            <wp:docPr id="9" name="图片 9" descr="e1421039-268e-4bfb-bac7-28074470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1421039-268e-4bfb-bac7-2807447005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C4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5293995"/>
            <wp:effectExtent l="0" t="0" r="8255" b="1905"/>
            <wp:docPr id="10" name="图片 10" descr="39df1da5-ac94-49b2-a472-416d72dccc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9df1da5-ac94-49b2-a472-416d72dccce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9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C0A2">
      <w:r>
        <w:drawing>
          <wp:inline distT="0" distB="0" distL="114300" distR="114300">
            <wp:extent cx="3732530" cy="213360"/>
            <wp:effectExtent l="0" t="0" r="127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253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47FF9">
      <w:pPr>
        <w:rPr>
          <w:rFonts w:hint="default"/>
          <w:lang w:val="en-US" w:eastAsia="zh-CN"/>
        </w:rPr>
      </w:pPr>
    </w:p>
    <w:p w14:paraId="5A1AEF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4CD2B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3040" cy="958850"/>
            <wp:effectExtent l="0" t="0" r="3810" b="12700"/>
            <wp:docPr id="11" name="图片 11" descr="9c88a6b0-b781-48de-ad64-ec007e5d7a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9c88a6b0-b781-48de-ad64-ec007e5d7af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B6C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0500" cy="5593715"/>
            <wp:effectExtent l="0" t="0" r="6350" b="6985"/>
            <wp:docPr id="12" name="图片 12" descr="ed99f0ac-e9d0-4f9e-b0e2-72bc04dea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d99f0ac-e9d0-4f9e-b0e2-72bc04dea5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59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F0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3CCD3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529126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5. Give the definitions of the following classes: </w:t>
      </w:r>
    </w:p>
    <w:p w14:paraId="0155E831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1)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 xml:space="preserve">Nondeterministic TM M decides a Language L </w:t>
      </w:r>
    </w:p>
    <w:p w14:paraId="7C9A688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2) Nondeterministic TM M semidecides a Language L</w:t>
      </w:r>
      <w:r>
        <w:drawing>
          <wp:inline distT="0" distB="0" distL="114300" distR="114300">
            <wp:extent cx="5270500" cy="1807845"/>
            <wp:effectExtent l="0" t="0" r="6350" b="1905"/>
            <wp:docPr id="13" name="图片 13" descr="73977773-e50a-4e8a-8c90-c3ce0eb2ca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73977773-e50a-4e8a-8c90-c3ce0eb2ca1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BC03">
      <w:pPr>
        <w:keepNext w:val="0"/>
        <w:keepLines w:val="0"/>
        <w:widowControl/>
        <w:suppressLineNumbers w:val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689725"/>
            <wp:effectExtent l="0" t="0" r="4445" b="15875"/>
            <wp:docPr id="14" name="图片 14" descr="31a54a4b-3d7d-4b59-be7f-93bcaa6e15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31a54a4b-3d7d-4b59-be7f-93bcaa6e15d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AB7A">
      <w:pPr>
        <w:rPr>
          <w:rFonts w:hint="default"/>
          <w:lang w:val="en-US" w:eastAsia="zh-CN"/>
        </w:rPr>
      </w:pPr>
    </w:p>
    <w:p w14:paraId="5BD3CC85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6. State the Church-Turing Thesis</w:t>
      </w:r>
    </w:p>
    <w:p w14:paraId="5E554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963930"/>
            <wp:effectExtent l="0" t="0" r="4445" b="7620"/>
            <wp:docPr id="15" name="图片 15" descr="266036f9-192f-4395-a0ca-c580a770bf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66036f9-192f-4395-a0ca-c580a770bfa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35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7.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Prove the following language is not recursively enumerable.</w:t>
      </w:r>
    </w:p>
    <w:p w14:paraId="4B704944">
      <w:r>
        <w:drawing>
          <wp:inline distT="0" distB="0" distL="114300" distR="114300">
            <wp:extent cx="5210175" cy="571500"/>
            <wp:effectExtent l="0" t="0" r="9525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F109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383280"/>
            <wp:effectExtent l="0" t="0" r="3810" b="7620"/>
            <wp:docPr id="17" name="图片 17" descr="8ff14ea9-f7d1-4d0d-b918-4af3730f50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ff14ea9-f7d1-4d0d-b918-4af3730f50b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B4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3780790"/>
            <wp:effectExtent l="0" t="0" r="8890" b="10160"/>
            <wp:docPr id="16" name="图片 16" descr="a36cb30f-4505-47f0-9fa3-439c6ba0c3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a36cb30f-4505-47f0-9fa3-439c6ba0c3f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69230" cy="4501515"/>
            <wp:effectExtent l="0" t="0" r="7620" b="13335"/>
            <wp:docPr id="18" name="图片 18" descr="f73e78c2-c196-4120-b2cd-316ce3a6f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f73e78c2-c196-4120-b2cd-316ce3a6f00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AwNzkxOWI0YjdlY2U1MGJjYTE5NzE1M2M3Mjg2ZDgifQ=="/>
  </w:docVars>
  <w:rsids>
    <w:rsidRoot w:val="00000000"/>
    <w:rsid w:val="09A70AF8"/>
    <w:rsid w:val="24432766"/>
    <w:rsid w:val="51134B57"/>
    <w:rsid w:val="6E011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94</Words>
  <Characters>503</Characters>
  <Lines>0</Lines>
  <Paragraphs>0</Paragraphs>
  <TotalTime>61</TotalTime>
  <ScaleCrop>false</ScaleCrop>
  <LinksUpToDate>false</LinksUpToDate>
  <CharactersWithSpaces>589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2024-11-06T08:05:00Z</dcterms:created>
  <dc:creator>徐思颖</dc:creator>
  <cp:lastModifiedBy>小鞠</cp:lastModifiedBy>
  <dcterms:modified xsi:type="dcterms:W3CDTF">2026-01-02T08:18:36Z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6C4548CFFE924A969428E94DD7856245_12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